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62C" w:rsidRPr="009764C4" w:rsidRDefault="00133F15">
      <w:pPr>
        <w:pStyle w:val="BodyText"/>
        <w:rPr>
          <w:rFonts w:ascii="Times New Roman"/>
          <w:sz w:val="18"/>
          <w:szCs w:val="20"/>
        </w:rPr>
      </w:pPr>
      <w:r w:rsidRPr="009764C4">
        <w:rPr>
          <w:sz w:val="20"/>
          <w:szCs w:val="20"/>
        </w:rPr>
        <w:pict>
          <v:group id="_x0000_s1273" style="position:absolute;margin-left:7.5pt;margin-top:18.35pt;width:577pt;height:816pt;z-index:-251668480;mso-position-horizontal-relative:page;mso-position-vertical-relative:page" coordorigin="150,367" coordsize="11540,16320">
            <v:line id="_x0000_s1280" style="position:absolute" from="1193,16128" to="5996,16128" strokecolor="#1d80c0" strokeweight=".16936mm"/>
            <v:rect id="_x0000_s1279" style="position:absolute;left:5996;top:16122;width:10;height:10" fillcolor="#1d80c0" stroked="f"/>
            <v:line id="_x0000_s1278" style="position:absolute" from="6006,16128" to="7931,16128" strokecolor="#1d80c0" strokeweight=".16936mm"/>
            <v:rect id="_x0000_s1277" style="position:absolute;left:7931;top:16122;width:10;height:10" fillcolor="#1d80c0" stroked="f"/>
            <v:line id="_x0000_s1276" style="position:absolute" from="7941,16128" to="10715,16128" strokecolor="#1d80c0" strokeweight=".1693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5" type="#_x0000_t75" style="position:absolute;left:150;top:367;width:11540;height:16320">
              <v:imagedata r:id="rId7" o:title=""/>
            </v:shape>
            <v:shape id="_x0000_s1274" type="#_x0000_t75" style="position:absolute;left:3873;top:1977;width:4155;height:2820">
              <v:imagedata r:id="rId8" o:title=""/>
            </v:shape>
            <w10:wrap anchorx="page" anchory="page"/>
          </v:group>
        </w:pict>
      </w: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8"/>
        <w:rPr>
          <w:rFonts w:ascii="Times New Roman"/>
          <w:sz w:val="24"/>
          <w:szCs w:val="20"/>
        </w:rPr>
      </w:pPr>
    </w:p>
    <w:p w:rsidR="00D8362C" w:rsidRPr="009764C4" w:rsidRDefault="00E54E9C">
      <w:pPr>
        <w:spacing w:before="85" w:line="369" w:lineRule="auto"/>
        <w:ind w:left="3303" w:right="3326" w:firstLine="4"/>
        <w:jc w:val="center"/>
        <w:rPr>
          <w:b/>
          <w:sz w:val="40"/>
          <w:szCs w:val="20"/>
        </w:rPr>
      </w:pPr>
      <w:r w:rsidRPr="009764C4">
        <w:rPr>
          <w:b/>
          <w:color w:val="1D80C0"/>
          <w:sz w:val="40"/>
          <w:szCs w:val="20"/>
        </w:rPr>
        <w:t>WATER SPORTS CERTIFIED QUALITY PROTOCOL</w:t>
      </w: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D8362C">
      <w:pPr>
        <w:pStyle w:val="BodyText"/>
        <w:rPr>
          <w:b/>
          <w:sz w:val="44"/>
          <w:szCs w:val="20"/>
        </w:rPr>
      </w:pPr>
    </w:p>
    <w:p w:rsidR="00D8362C" w:rsidRPr="009764C4" w:rsidRDefault="00E54E9C">
      <w:pPr>
        <w:pStyle w:val="Heading1"/>
        <w:rPr>
          <w:sz w:val="28"/>
          <w:szCs w:val="28"/>
        </w:rPr>
      </w:pPr>
      <w:r w:rsidRPr="009764C4">
        <w:rPr>
          <w:color w:val="FFFFFF"/>
          <w:sz w:val="28"/>
          <w:szCs w:val="28"/>
        </w:rPr>
        <w:t>Version 2</w:t>
      </w:r>
    </w:p>
    <w:p w:rsidR="00D8362C" w:rsidRPr="009764C4" w:rsidRDefault="00E54E9C">
      <w:pPr>
        <w:spacing w:before="55"/>
        <w:ind w:left="1340"/>
        <w:rPr>
          <w:b/>
          <w:sz w:val="28"/>
          <w:szCs w:val="20"/>
        </w:rPr>
      </w:pPr>
      <w:r w:rsidRPr="009764C4">
        <w:rPr>
          <w:b/>
          <w:color w:val="FFFFFF"/>
          <w:sz w:val="28"/>
          <w:szCs w:val="20"/>
        </w:rPr>
        <w:t>January 2018</w:t>
      </w: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4"/>
        <w:rPr>
          <w:b/>
          <w:szCs w:val="20"/>
        </w:rPr>
      </w:pPr>
    </w:p>
    <w:p w:rsidR="00D8362C" w:rsidRPr="009764C4" w:rsidRDefault="00E54E9C">
      <w:pPr>
        <w:tabs>
          <w:tab w:val="left" w:pos="8899"/>
        </w:tabs>
        <w:spacing w:before="97"/>
        <w:ind w:left="840"/>
        <w:rPr>
          <w:sz w:val="14"/>
          <w:szCs w:val="20"/>
        </w:rPr>
      </w:pPr>
      <w:r w:rsidRPr="009764C4">
        <w:rPr>
          <w:color w:val="1D80C0"/>
          <w:sz w:val="14"/>
          <w:szCs w:val="20"/>
        </w:rPr>
        <w:t xml:space="preserve">Version 2 - January 2018 </w:t>
      </w:r>
      <w:r w:rsidRPr="009764C4">
        <w:rPr>
          <w:color w:val="1D80C0"/>
          <w:sz w:val="14"/>
          <w:szCs w:val="20"/>
        </w:rPr>
        <w:tab/>
        <w:t>Page 1 of 121</w:t>
      </w:r>
    </w:p>
    <w:p w:rsidR="00D8362C" w:rsidRPr="009764C4" w:rsidRDefault="00D8362C">
      <w:pPr>
        <w:rPr>
          <w:sz w:val="14"/>
          <w:szCs w:val="20"/>
        </w:rPr>
        <w:sectPr w:rsidR="00D8362C" w:rsidRPr="009764C4">
          <w:type w:val="continuous"/>
          <w:pgSz w:w="11910" w:h="16840"/>
          <w:pgMar w:top="1580" w:right="440" w:bottom="280" w:left="460" w:header="720" w:footer="720" w:gutter="0"/>
          <w:cols w:space="720"/>
        </w:sectPr>
      </w:pPr>
    </w:p>
    <w:p w:rsidR="00D8362C" w:rsidRPr="009764C4" w:rsidRDefault="00E54E9C">
      <w:pPr>
        <w:pStyle w:val="BodyText"/>
        <w:rPr>
          <w:sz w:val="18"/>
          <w:szCs w:val="20"/>
        </w:rPr>
      </w:pPr>
      <w:r w:rsidRPr="009764C4">
        <w:rPr>
          <w:noProof/>
          <w:sz w:val="20"/>
          <w:szCs w:val="20"/>
        </w:rPr>
        <w:lastRenderedPageBreak/>
        <w:drawing>
          <wp:anchor distT="0" distB="0" distL="0" distR="0" simplePos="0" relativeHeight="251653120" behindDoc="0" locked="0" layoutInCell="1" allowOverlap="1">
            <wp:simplePos x="0" y="0"/>
            <wp:positionH relativeFrom="page">
              <wp:posOffset>6306820</wp:posOffset>
            </wp:positionH>
            <wp:positionV relativeFrom="page">
              <wp:posOffset>229869</wp:posOffset>
            </wp:positionV>
            <wp:extent cx="988048" cy="667389"/>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988048" cy="667389"/>
                    </a:xfrm>
                    <a:prstGeom prst="rect">
                      <a:avLst/>
                    </a:prstGeom>
                  </pic:spPr>
                </pic:pic>
              </a:graphicData>
            </a:graphic>
          </wp:anchor>
        </w:drawing>
      </w:r>
      <w:r w:rsidRPr="009764C4">
        <w:rPr>
          <w:noProof/>
          <w:sz w:val="20"/>
          <w:szCs w:val="20"/>
        </w:rPr>
        <w:drawing>
          <wp:anchor distT="0" distB="0" distL="0" distR="0" simplePos="0" relativeHeight="251661312" behindDoc="1" locked="0" layoutInCell="1" allowOverlap="1">
            <wp:simplePos x="0" y="0"/>
            <wp:positionH relativeFrom="page">
              <wp:posOffset>0</wp:posOffset>
            </wp:positionH>
            <wp:positionV relativeFrom="page">
              <wp:posOffset>114299</wp:posOffset>
            </wp:positionV>
            <wp:extent cx="3797300" cy="1090929"/>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3797300" cy="1090929"/>
                    </a:xfrm>
                    <a:prstGeom prst="rect">
                      <a:avLst/>
                    </a:prstGeom>
                  </pic:spPr>
                </pic:pic>
              </a:graphicData>
            </a:graphic>
          </wp:anchor>
        </w:drawing>
      </w: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spacing w:before="4"/>
        <w:rPr>
          <w:sz w:val="16"/>
          <w:szCs w:val="20"/>
        </w:rPr>
      </w:pPr>
    </w:p>
    <w:p w:rsidR="00D8362C" w:rsidRPr="009764C4" w:rsidRDefault="00E54E9C">
      <w:pPr>
        <w:spacing w:before="94" w:line="465" w:lineRule="auto"/>
        <w:ind w:left="1340" w:right="5379"/>
        <w:rPr>
          <w:b/>
          <w:sz w:val="20"/>
          <w:szCs w:val="20"/>
        </w:rPr>
      </w:pPr>
      <w:r w:rsidRPr="009764C4">
        <w:rPr>
          <w:b/>
          <w:sz w:val="20"/>
          <w:szCs w:val="20"/>
        </w:rPr>
        <w:t xml:space="preserve">The owner of this document is </w:t>
      </w:r>
      <w:proofErr w:type="spellStart"/>
      <w:r w:rsidRPr="009764C4">
        <w:rPr>
          <w:b/>
          <w:sz w:val="20"/>
          <w:szCs w:val="20"/>
        </w:rPr>
        <w:t>TÜV</w:t>
      </w:r>
      <w:proofErr w:type="spellEnd"/>
      <w:r w:rsidRPr="009764C4">
        <w:rPr>
          <w:b/>
          <w:sz w:val="20"/>
          <w:szCs w:val="20"/>
        </w:rPr>
        <w:t xml:space="preserve"> AUSTRIA HELLAS SINGLE-MEMBER LLC</w:t>
      </w:r>
      <w:r w:rsidRPr="009764C4">
        <w:rPr>
          <w:b/>
          <w:sz w:val="20"/>
          <w:szCs w:val="20"/>
        </w:rPr>
        <w:br/>
      </w:r>
    </w:p>
    <w:p w:rsidR="00D8362C" w:rsidRPr="009764C4" w:rsidRDefault="00E54E9C">
      <w:pPr>
        <w:spacing w:line="465" w:lineRule="auto"/>
        <w:ind w:left="1340" w:right="6220"/>
        <w:rPr>
          <w:b/>
          <w:sz w:val="20"/>
          <w:szCs w:val="20"/>
        </w:rPr>
      </w:pPr>
      <w:r w:rsidRPr="009764C4">
        <w:rPr>
          <w:b/>
          <w:sz w:val="20"/>
          <w:szCs w:val="20"/>
        </w:rPr>
        <w:t xml:space="preserve">Technical Audits - Inspections </w:t>
      </w:r>
      <w:r w:rsidRPr="009764C4">
        <w:rPr>
          <w:b/>
          <w:sz w:val="20"/>
          <w:szCs w:val="20"/>
        </w:rPr>
        <w:br/>
        <w:t>Certifications - Training</w:t>
      </w:r>
    </w:p>
    <w:p w:rsidR="00D8362C" w:rsidRPr="009764C4" w:rsidRDefault="00E54E9C">
      <w:pPr>
        <w:ind w:left="1340"/>
        <w:rPr>
          <w:b/>
          <w:sz w:val="20"/>
          <w:szCs w:val="20"/>
        </w:rPr>
      </w:pPr>
      <w:r w:rsidRPr="009764C4">
        <w:rPr>
          <w:b/>
          <w:sz w:val="20"/>
          <w:szCs w:val="20"/>
        </w:rPr>
        <w:t xml:space="preserve">429 </w:t>
      </w:r>
      <w:proofErr w:type="spellStart"/>
      <w:r w:rsidRPr="009764C4">
        <w:rPr>
          <w:b/>
          <w:sz w:val="20"/>
          <w:szCs w:val="20"/>
        </w:rPr>
        <w:t>Mesogeion</w:t>
      </w:r>
      <w:proofErr w:type="spellEnd"/>
      <w:r w:rsidR="00537A27" w:rsidRPr="009764C4">
        <w:rPr>
          <w:b/>
          <w:sz w:val="20"/>
          <w:szCs w:val="20"/>
          <w:lang w:val="el-GR"/>
        </w:rPr>
        <w:t xml:space="preserve"> </w:t>
      </w:r>
      <w:r w:rsidRPr="009764C4">
        <w:rPr>
          <w:b/>
          <w:sz w:val="20"/>
          <w:szCs w:val="20"/>
        </w:rPr>
        <w:t xml:space="preserve">Avenue, 15343, </w:t>
      </w:r>
      <w:proofErr w:type="spellStart"/>
      <w:r w:rsidRPr="009764C4">
        <w:rPr>
          <w:b/>
          <w:sz w:val="20"/>
          <w:szCs w:val="20"/>
        </w:rPr>
        <w:t>Agia</w:t>
      </w:r>
      <w:proofErr w:type="spellEnd"/>
      <w:r w:rsidRPr="009764C4">
        <w:rPr>
          <w:b/>
          <w:sz w:val="20"/>
          <w:szCs w:val="20"/>
        </w:rPr>
        <w:t xml:space="preserve"> Paraskevi</w:t>
      </w:r>
    </w:p>
    <w:p w:rsidR="00D8362C" w:rsidRPr="009764C4" w:rsidRDefault="00D8362C">
      <w:pPr>
        <w:pStyle w:val="BodyText"/>
        <w:rPr>
          <w:b/>
          <w:szCs w:val="20"/>
        </w:rPr>
      </w:pPr>
    </w:p>
    <w:p w:rsidR="00D8362C" w:rsidRPr="009764C4" w:rsidRDefault="00D8362C">
      <w:pPr>
        <w:pStyle w:val="BodyText"/>
        <w:rPr>
          <w:b/>
          <w:szCs w:val="20"/>
        </w:rPr>
      </w:pPr>
    </w:p>
    <w:p w:rsidR="00D8362C" w:rsidRPr="009764C4" w:rsidRDefault="00E54E9C">
      <w:pPr>
        <w:spacing w:before="177" w:line="276" w:lineRule="auto"/>
        <w:ind w:left="1340" w:right="1356"/>
        <w:jc w:val="both"/>
        <w:rPr>
          <w:b/>
          <w:sz w:val="20"/>
          <w:szCs w:val="20"/>
        </w:rPr>
      </w:pPr>
      <w:proofErr w:type="spellStart"/>
      <w:r w:rsidRPr="009764C4">
        <w:rPr>
          <w:b/>
          <w:sz w:val="20"/>
          <w:szCs w:val="20"/>
        </w:rPr>
        <w:t>TÜV</w:t>
      </w:r>
      <w:proofErr w:type="spellEnd"/>
      <w:r w:rsidRPr="009764C4">
        <w:rPr>
          <w:b/>
          <w:sz w:val="20"/>
          <w:szCs w:val="20"/>
        </w:rPr>
        <w:t xml:space="preserve"> AUSTRIA HELLAS SINGLE-MEMBER LLC retains all rights.</w:t>
      </w:r>
      <w:r w:rsidR="00537A27" w:rsidRPr="009764C4">
        <w:rPr>
          <w:b/>
          <w:sz w:val="20"/>
          <w:szCs w:val="20"/>
          <w:lang w:val="el-GR"/>
        </w:rPr>
        <w:t xml:space="preserve"> </w:t>
      </w:r>
      <w:r w:rsidRPr="009764C4">
        <w:rPr>
          <w:b/>
          <w:sz w:val="20"/>
          <w:szCs w:val="20"/>
        </w:rPr>
        <w:t>Any reproduction of all or part of the document in any way, print or electronic, is prohibited without the written consent of the owner of the Protocol.</w:t>
      </w:r>
      <w:r w:rsidR="00537A27" w:rsidRPr="009764C4">
        <w:rPr>
          <w:b/>
          <w:sz w:val="20"/>
          <w:szCs w:val="20"/>
          <w:lang w:val="el-GR"/>
        </w:rPr>
        <w:t xml:space="preserve"> </w:t>
      </w:r>
      <w:r w:rsidRPr="009764C4">
        <w:rPr>
          <w:b/>
          <w:sz w:val="20"/>
          <w:szCs w:val="20"/>
        </w:rPr>
        <w:t>Any unauthorised use is prohibited and subject to legal action.</w:t>
      </w:r>
    </w:p>
    <w:p w:rsidR="00D8362C" w:rsidRPr="009764C4" w:rsidRDefault="00E54E9C">
      <w:pPr>
        <w:spacing w:before="199" w:line="278" w:lineRule="auto"/>
        <w:ind w:left="1340" w:right="1363"/>
        <w:rPr>
          <w:b/>
          <w:sz w:val="20"/>
          <w:szCs w:val="20"/>
        </w:rPr>
      </w:pPr>
      <w:r w:rsidRPr="009764C4">
        <w:rPr>
          <w:b/>
          <w:sz w:val="20"/>
          <w:szCs w:val="20"/>
        </w:rPr>
        <w:t>The Water Sports Certified Quality Protocol is available online on the website</w:t>
      </w:r>
    </w:p>
    <w:p w:rsidR="00D8362C" w:rsidRPr="009764C4" w:rsidRDefault="00133F15">
      <w:pPr>
        <w:spacing w:before="195" w:line="465" w:lineRule="auto"/>
        <w:ind w:left="1340" w:right="6447"/>
        <w:rPr>
          <w:b/>
          <w:sz w:val="20"/>
          <w:szCs w:val="20"/>
        </w:rPr>
      </w:pPr>
      <w:hyperlink r:id="rId11">
        <w:r w:rsidR="00E54E9C" w:rsidRPr="009764C4">
          <w:rPr>
            <w:b/>
            <w:color w:val="0000FF"/>
            <w:sz w:val="20"/>
            <w:szCs w:val="20"/>
            <w:u w:val="thick" w:color="0000FF"/>
          </w:rPr>
          <w:t>http://www.tuvaustriahellas.gr/</w:t>
        </w:r>
      </w:hyperlink>
      <w:r w:rsidR="00E54E9C" w:rsidRPr="009764C4">
        <w:rPr>
          <w:b/>
          <w:sz w:val="20"/>
          <w:szCs w:val="20"/>
        </w:rPr>
        <w:t xml:space="preserve"> or via email at</w:t>
      </w:r>
      <w:r w:rsidR="00E54E9C" w:rsidRPr="009764C4">
        <w:rPr>
          <w:sz w:val="20"/>
          <w:szCs w:val="20"/>
        </w:rPr>
        <w:t xml:space="preserve"> </w:t>
      </w:r>
    </w:p>
    <w:p w:rsidR="00D8362C" w:rsidRPr="009764C4" w:rsidRDefault="00133F15">
      <w:pPr>
        <w:spacing w:before="1"/>
        <w:ind w:left="1340"/>
        <w:jc w:val="both"/>
        <w:rPr>
          <w:b/>
          <w:sz w:val="20"/>
          <w:szCs w:val="20"/>
        </w:rPr>
      </w:pPr>
      <w:hyperlink r:id="rId12">
        <w:r w:rsidR="00E54E9C" w:rsidRPr="009764C4">
          <w:rPr>
            <w:b/>
            <w:color w:val="0000FF"/>
            <w:sz w:val="20"/>
            <w:szCs w:val="20"/>
            <w:u w:val="thick" w:color="0000FF"/>
          </w:rPr>
          <w:t>certification@tuvaustriahellas.gr</w:t>
        </w:r>
      </w:hyperlink>
    </w:p>
    <w:p w:rsidR="00D8362C" w:rsidRPr="009764C4" w:rsidRDefault="00D8362C">
      <w:pPr>
        <w:jc w:val="both"/>
        <w:rPr>
          <w:sz w:val="20"/>
          <w:szCs w:val="20"/>
        </w:rPr>
        <w:sectPr w:rsidR="00D8362C" w:rsidRPr="009764C4">
          <w:headerReference w:type="default" r:id="rId13"/>
          <w:footerReference w:type="default" r:id="rId14"/>
          <w:pgSz w:w="11910" w:h="16840"/>
          <w:pgMar w:top="1300" w:right="440" w:bottom="620" w:left="460" w:header="713" w:footer="436" w:gutter="0"/>
          <w:pgNumType w:start="2"/>
          <w:cols w:space="720"/>
        </w:sect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4"/>
        <w:rPr>
          <w:b/>
          <w:sz w:val="18"/>
          <w:szCs w:val="20"/>
        </w:rPr>
      </w:pPr>
    </w:p>
    <w:p w:rsidR="00D8362C" w:rsidRPr="009764C4" w:rsidRDefault="00E54E9C">
      <w:pPr>
        <w:spacing w:before="93"/>
        <w:ind w:left="1340"/>
        <w:rPr>
          <w:b/>
          <w:szCs w:val="20"/>
        </w:rPr>
      </w:pPr>
      <w:r w:rsidRPr="009764C4">
        <w:rPr>
          <w:b/>
          <w:szCs w:val="20"/>
        </w:rPr>
        <w:t>Acknowledgements</w:t>
      </w:r>
    </w:p>
    <w:p w:rsidR="00D8362C" w:rsidRPr="009764C4" w:rsidRDefault="00E54E9C">
      <w:pPr>
        <w:pStyle w:val="BodyText"/>
        <w:spacing w:before="160" w:line="276" w:lineRule="auto"/>
        <w:ind w:left="1340" w:right="1354"/>
        <w:jc w:val="both"/>
        <w:rPr>
          <w:sz w:val="20"/>
          <w:szCs w:val="20"/>
        </w:rPr>
      </w:pPr>
      <w:proofErr w:type="spellStart"/>
      <w:r w:rsidRPr="009764C4">
        <w:rPr>
          <w:sz w:val="20"/>
          <w:szCs w:val="20"/>
        </w:rPr>
        <w:t>TÜV</w:t>
      </w:r>
      <w:proofErr w:type="spellEnd"/>
      <w:r w:rsidRPr="009764C4">
        <w:rPr>
          <w:sz w:val="20"/>
          <w:szCs w:val="20"/>
        </w:rPr>
        <w:t xml:space="preserve"> AUSTRIA HELLAS SINGLE-MEMBER LLC wishes to thank all participants who have responded earnestly to the invitation for the development of this Protocol.</w:t>
      </w:r>
      <w:r w:rsidR="00537A27" w:rsidRPr="009764C4">
        <w:rPr>
          <w:sz w:val="20"/>
          <w:szCs w:val="20"/>
          <w:lang w:val="el-GR"/>
        </w:rPr>
        <w:t xml:space="preserve"> </w:t>
      </w:r>
      <w:r w:rsidRPr="009764C4">
        <w:rPr>
          <w:sz w:val="20"/>
          <w:szCs w:val="20"/>
        </w:rPr>
        <w:t xml:space="preserve">Their information, views, accumulated knowledge and experience was a great support to </w:t>
      </w:r>
      <w:proofErr w:type="spellStart"/>
      <w:r w:rsidRPr="009764C4">
        <w:rPr>
          <w:sz w:val="20"/>
          <w:szCs w:val="20"/>
        </w:rPr>
        <w:t>TÜV</w:t>
      </w:r>
      <w:proofErr w:type="spellEnd"/>
      <w:r w:rsidRPr="009764C4">
        <w:rPr>
          <w:sz w:val="20"/>
          <w:szCs w:val="20"/>
        </w:rPr>
        <w:t xml:space="preserve"> AUSTRIA HELLAS.</w:t>
      </w:r>
      <w:r w:rsidR="00537A27" w:rsidRPr="009764C4">
        <w:rPr>
          <w:sz w:val="20"/>
          <w:szCs w:val="20"/>
          <w:lang w:val="el-GR"/>
        </w:rPr>
        <w:t xml:space="preserve"> </w:t>
      </w:r>
      <w:r w:rsidRPr="009764C4">
        <w:rPr>
          <w:sz w:val="20"/>
          <w:szCs w:val="20"/>
        </w:rPr>
        <w:t>We value the time they devoted to responding positively to the endeavour to create a Private Protocol that will lend added value to our country's tourism product.</w:t>
      </w:r>
    </w:p>
    <w:p w:rsidR="00D8362C" w:rsidRPr="009764C4" w:rsidRDefault="00E54E9C">
      <w:pPr>
        <w:pStyle w:val="BodyText"/>
        <w:spacing w:before="121" w:line="276" w:lineRule="auto"/>
        <w:ind w:left="1340" w:right="1355"/>
        <w:jc w:val="both"/>
        <w:rPr>
          <w:sz w:val="20"/>
          <w:szCs w:val="20"/>
        </w:rPr>
      </w:pPr>
      <w:r w:rsidRPr="009764C4">
        <w:rPr>
          <w:sz w:val="20"/>
          <w:szCs w:val="20"/>
        </w:rPr>
        <w:t>The aim of this private initiative is to promote the sense of safety of users of water sports and to improve the quality of service provided by the Licensed Water Sports Centres.</w:t>
      </w:r>
    </w:p>
    <w:p w:rsidR="00D8362C" w:rsidRPr="009764C4" w:rsidRDefault="00D8362C">
      <w:pPr>
        <w:pStyle w:val="BodyText"/>
        <w:rPr>
          <w:szCs w:val="20"/>
        </w:rPr>
      </w:pPr>
    </w:p>
    <w:p w:rsidR="00D8362C" w:rsidRPr="009764C4" w:rsidRDefault="00D8362C">
      <w:pPr>
        <w:pStyle w:val="BodyText"/>
        <w:spacing w:before="3"/>
        <w:rPr>
          <w:sz w:val="20"/>
          <w:szCs w:val="20"/>
        </w:rPr>
      </w:pPr>
    </w:p>
    <w:p w:rsidR="00D8362C" w:rsidRPr="009764C4" w:rsidRDefault="00E54E9C">
      <w:pPr>
        <w:pStyle w:val="BodyText"/>
        <w:ind w:left="1340"/>
        <w:rPr>
          <w:sz w:val="20"/>
          <w:szCs w:val="20"/>
        </w:rPr>
      </w:pPr>
      <w:proofErr w:type="spellStart"/>
      <w:r w:rsidRPr="009764C4">
        <w:rPr>
          <w:sz w:val="20"/>
          <w:szCs w:val="20"/>
        </w:rPr>
        <w:t>TÜV</w:t>
      </w:r>
      <w:proofErr w:type="spellEnd"/>
      <w:r w:rsidRPr="009764C4">
        <w:rPr>
          <w:sz w:val="20"/>
          <w:szCs w:val="20"/>
        </w:rPr>
        <w:t xml:space="preserve"> AUSTRIA HELLAS recognising their contribution, would like to thank:</w:t>
      </w:r>
    </w:p>
    <w:p w:rsidR="00D8362C" w:rsidRPr="009764C4" w:rsidRDefault="00D8362C">
      <w:pPr>
        <w:pStyle w:val="BodyText"/>
        <w:spacing w:before="3"/>
        <w:rPr>
          <w:sz w:val="12"/>
          <w:szCs w:val="20"/>
        </w:rPr>
      </w:pPr>
    </w:p>
    <w:tbl>
      <w:tblPr>
        <w:tblW w:w="0" w:type="auto"/>
        <w:tblInd w:w="1255" w:type="dxa"/>
        <w:tblLayout w:type="fixed"/>
        <w:tblCellMar>
          <w:left w:w="0" w:type="dxa"/>
          <w:right w:w="0" w:type="dxa"/>
        </w:tblCellMar>
        <w:tblLook w:val="01E0" w:firstRow="1" w:lastRow="1" w:firstColumn="1" w:lastColumn="1" w:noHBand="0" w:noVBand="0"/>
      </w:tblPr>
      <w:tblGrid>
        <w:gridCol w:w="2945"/>
        <w:gridCol w:w="5550"/>
      </w:tblGrid>
      <w:tr w:rsidR="00D8362C" w:rsidRPr="009764C4">
        <w:trPr>
          <w:trHeight w:val="618"/>
        </w:trPr>
        <w:tc>
          <w:tcPr>
            <w:tcW w:w="2945" w:type="dxa"/>
          </w:tcPr>
          <w:p w:rsidR="00D8362C" w:rsidRPr="009764C4" w:rsidRDefault="00E54E9C">
            <w:pPr>
              <w:pStyle w:val="TableParagraph"/>
              <w:spacing w:before="137"/>
              <w:ind w:left="200"/>
              <w:rPr>
                <w:sz w:val="20"/>
                <w:szCs w:val="20"/>
              </w:rPr>
            </w:pPr>
            <w:r w:rsidRPr="009764C4">
              <w:rPr>
                <w:sz w:val="20"/>
                <w:szCs w:val="20"/>
              </w:rPr>
              <w:t xml:space="preserve">Panagiotis </w:t>
            </w:r>
            <w:proofErr w:type="spellStart"/>
            <w:r w:rsidRPr="009764C4">
              <w:rPr>
                <w:sz w:val="20"/>
                <w:szCs w:val="20"/>
              </w:rPr>
              <w:t>Paschalakis</w:t>
            </w:r>
            <w:proofErr w:type="spellEnd"/>
          </w:p>
        </w:tc>
        <w:tc>
          <w:tcPr>
            <w:tcW w:w="5550" w:type="dxa"/>
          </w:tcPr>
          <w:p w:rsidR="00D8362C" w:rsidRPr="009764C4" w:rsidRDefault="00E54E9C">
            <w:pPr>
              <w:pStyle w:val="TableParagraph"/>
              <w:spacing w:line="276" w:lineRule="auto"/>
              <w:ind w:left="274"/>
              <w:rPr>
                <w:sz w:val="20"/>
                <w:szCs w:val="20"/>
              </w:rPr>
            </w:pPr>
            <w:r w:rsidRPr="009764C4">
              <w:rPr>
                <w:sz w:val="20"/>
                <w:szCs w:val="20"/>
              </w:rPr>
              <w:t>President of the Non-Profit Organisation, Safe Water Sports</w:t>
            </w:r>
          </w:p>
        </w:tc>
      </w:tr>
      <w:tr w:rsidR="00D8362C" w:rsidRPr="009764C4">
        <w:trPr>
          <w:trHeight w:val="410"/>
        </w:trPr>
        <w:tc>
          <w:tcPr>
            <w:tcW w:w="2945" w:type="dxa"/>
          </w:tcPr>
          <w:p w:rsidR="00D8362C" w:rsidRPr="009764C4" w:rsidRDefault="00E54E9C">
            <w:pPr>
              <w:pStyle w:val="TableParagraph"/>
              <w:spacing w:before="75"/>
              <w:ind w:left="200"/>
              <w:rPr>
                <w:sz w:val="20"/>
                <w:szCs w:val="20"/>
              </w:rPr>
            </w:pPr>
            <w:proofErr w:type="spellStart"/>
            <w:r w:rsidRPr="009764C4">
              <w:rPr>
                <w:sz w:val="20"/>
                <w:szCs w:val="20"/>
              </w:rPr>
              <w:t>NOSIS</w:t>
            </w:r>
            <w:proofErr w:type="spellEnd"/>
          </w:p>
        </w:tc>
        <w:tc>
          <w:tcPr>
            <w:tcW w:w="5550" w:type="dxa"/>
          </w:tcPr>
          <w:p w:rsidR="00D8362C" w:rsidRPr="009764C4" w:rsidRDefault="00E54E9C">
            <w:pPr>
              <w:pStyle w:val="TableParagraph"/>
              <w:spacing w:before="75"/>
              <w:ind w:left="274"/>
              <w:rPr>
                <w:sz w:val="20"/>
                <w:szCs w:val="20"/>
              </w:rPr>
            </w:pPr>
            <w:r w:rsidRPr="009764C4">
              <w:rPr>
                <w:sz w:val="20"/>
                <w:szCs w:val="20"/>
              </w:rPr>
              <w:t>Business Consultants</w:t>
            </w:r>
          </w:p>
        </w:tc>
      </w:tr>
      <w:tr w:rsidR="00D8362C" w:rsidRPr="009764C4">
        <w:trPr>
          <w:trHeight w:val="703"/>
        </w:trPr>
        <w:tc>
          <w:tcPr>
            <w:tcW w:w="2945" w:type="dxa"/>
          </w:tcPr>
          <w:p w:rsidR="00D8362C" w:rsidRPr="009764C4" w:rsidRDefault="00E54E9C">
            <w:pPr>
              <w:pStyle w:val="TableParagraph"/>
              <w:spacing w:before="75" w:line="278" w:lineRule="auto"/>
              <w:ind w:left="200"/>
              <w:rPr>
                <w:sz w:val="20"/>
                <w:szCs w:val="20"/>
              </w:rPr>
            </w:pPr>
            <w:r w:rsidRPr="009764C4">
              <w:rPr>
                <w:sz w:val="20"/>
                <w:szCs w:val="20"/>
              </w:rPr>
              <w:t>Directorate of Port Police</w:t>
            </w:r>
          </w:p>
        </w:tc>
        <w:tc>
          <w:tcPr>
            <w:tcW w:w="5550" w:type="dxa"/>
          </w:tcPr>
          <w:p w:rsidR="00D8362C" w:rsidRPr="009764C4" w:rsidRDefault="00D8362C">
            <w:pPr>
              <w:pStyle w:val="TableParagraph"/>
              <w:spacing w:before="3"/>
              <w:rPr>
                <w:sz w:val="18"/>
                <w:szCs w:val="20"/>
              </w:rPr>
            </w:pPr>
          </w:p>
          <w:p w:rsidR="00D8362C" w:rsidRPr="009764C4" w:rsidRDefault="00E54E9C">
            <w:pPr>
              <w:pStyle w:val="TableParagraph"/>
              <w:ind w:left="274"/>
              <w:rPr>
                <w:sz w:val="20"/>
                <w:szCs w:val="20"/>
              </w:rPr>
            </w:pPr>
            <w:r w:rsidRPr="009764C4">
              <w:rPr>
                <w:sz w:val="20"/>
                <w:szCs w:val="20"/>
              </w:rPr>
              <w:t>Department of Policing and Order Maintenance Measures</w:t>
            </w:r>
          </w:p>
        </w:tc>
      </w:tr>
      <w:tr w:rsidR="00D8362C" w:rsidRPr="009764C4">
        <w:trPr>
          <w:trHeight w:val="328"/>
        </w:trPr>
        <w:tc>
          <w:tcPr>
            <w:tcW w:w="2945" w:type="dxa"/>
          </w:tcPr>
          <w:p w:rsidR="00D8362C" w:rsidRPr="009764C4" w:rsidRDefault="00E54E9C">
            <w:pPr>
              <w:pStyle w:val="TableParagraph"/>
              <w:spacing w:before="75" w:line="233" w:lineRule="exact"/>
              <w:ind w:left="200"/>
              <w:rPr>
                <w:sz w:val="20"/>
                <w:szCs w:val="20"/>
              </w:rPr>
            </w:pPr>
            <w:r w:rsidRPr="009764C4">
              <w:rPr>
                <w:sz w:val="20"/>
                <w:szCs w:val="20"/>
              </w:rPr>
              <w:t>Paraskevas Panagiotis</w:t>
            </w:r>
          </w:p>
        </w:tc>
        <w:tc>
          <w:tcPr>
            <w:tcW w:w="5550" w:type="dxa"/>
          </w:tcPr>
          <w:p w:rsidR="00D8362C" w:rsidRPr="009764C4" w:rsidRDefault="00E54E9C">
            <w:pPr>
              <w:pStyle w:val="TableParagraph"/>
              <w:spacing w:before="75" w:line="233" w:lineRule="exact"/>
              <w:ind w:left="274"/>
              <w:rPr>
                <w:sz w:val="20"/>
                <w:szCs w:val="20"/>
              </w:rPr>
            </w:pPr>
            <w:r w:rsidRPr="009764C4">
              <w:rPr>
                <w:sz w:val="20"/>
                <w:szCs w:val="20"/>
              </w:rPr>
              <w:t>Rear Admiral of the Coast Guard</w:t>
            </w:r>
          </w:p>
        </w:tc>
      </w:tr>
    </w:tbl>
    <w:p w:rsidR="00D8362C" w:rsidRPr="009764C4" w:rsidRDefault="00D8362C">
      <w:pPr>
        <w:pStyle w:val="BodyText"/>
        <w:rPr>
          <w:szCs w:val="20"/>
        </w:rPr>
      </w:pPr>
    </w:p>
    <w:p w:rsidR="00D8362C" w:rsidRPr="009764C4" w:rsidRDefault="00D8362C">
      <w:pPr>
        <w:pStyle w:val="BodyText"/>
        <w:spacing w:before="4"/>
        <w:rPr>
          <w:sz w:val="24"/>
          <w:szCs w:val="20"/>
        </w:rPr>
      </w:pPr>
    </w:p>
    <w:p w:rsidR="00D8362C" w:rsidRPr="009764C4" w:rsidRDefault="00E54E9C">
      <w:pPr>
        <w:pStyle w:val="BodyText"/>
        <w:spacing w:line="278" w:lineRule="auto"/>
        <w:ind w:left="1340" w:right="1358"/>
        <w:jc w:val="both"/>
        <w:rPr>
          <w:sz w:val="20"/>
          <w:szCs w:val="20"/>
        </w:rPr>
      </w:pPr>
      <w:r w:rsidRPr="009764C4">
        <w:rPr>
          <w:sz w:val="20"/>
          <w:szCs w:val="20"/>
        </w:rPr>
        <w:t>Members of the Technical Committee for the drafting of the Water Sports Certified Quality Protocol:</w:t>
      </w:r>
    </w:p>
    <w:p w:rsidR="00D8362C" w:rsidRPr="009764C4" w:rsidRDefault="00D8362C">
      <w:pPr>
        <w:pStyle w:val="BodyText"/>
        <w:spacing w:before="8"/>
        <w:rPr>
          <w:sz w:val="8"/>
          <w:szCs w:val="20"/>
        </w:rPr>
      </w:pPr>
    </w:p>
    <w:tbl>
      <w:tblPr>
        <w:tblW w:w="0" w:type="auto"/>
        <w:tblInd w:w="1255" w:type="dxa"/>
        <w:tblLayout w:type="fixed"/>
        <w:tblCellMar>
          <w:left w:w="0" w:type="dxa"/>
          <w:right w:w="0" w:type="dxa"/>
        </w:tblCellMar>
        <w:tblLook w:val="01E0" w:firstRow="1" w:lastRow="1" w:firstColumn="1" w:lastColumn="1" w:noHBand="0" w:noVBand="0"/>
      </w:tblPr>
      <w:tblGrid>
        <w:gridCol w:w="3177"/>
        <w:gridCol w:w="5403"/>
      </w:tblGrid>
      <w:tr w:rsidR="00D8362C" w:rsidRPr="009764C4">
        <w:trPr>
          <w:trHeight w:val="618"/>
        </w:trPr>
        <w:tc>
          <w:tcPr>
            <w:tcW w:w="3177" w:type="dxa"/>
          </w:tcPr>
          <w:p w:rsidR="00D8362C" w:rsidRPr="009764C4" w:rsidRDefault="00E54E9C">
            <w:pPr>
              <w:pStyle w:val="TableParagraph"/>
              <w:spacing w:before="137"/>
              <w:ind w:left="200"/>
              <w:rPr>
                <w:sz w:val="20"/>
                <w:szCs w:val="20"/>
              </w:rPr>
            </w:pPr>
            <w:proofErr w:type="spellStart"/>
            <w:r w:rsidRPr="009764C4">
              <w:rPr>
                <w:sz w:val="20"/>
                <w:szCs w:val="20"/>
              </w:rPr>
              <w:t>Charalambos</w:t>
            </w:r>
            <w:proofErr w:type="spellEnd"/>
            <w:r w:rsidRPr="009764C4">
              <w:rPr>
                <w:sz w:val="20"/>
                <w:szCs w:val="20"/>
              </w:rPr>
              <w:t xml:space="preserve"> </w:t>
            </w:r>
            <w:proofErr w:type="spellStart"/>
            <w:r w:rsidRPr="009764C4">
              <w:rPr>
                <w:sz w:val="20"/>
                <w:szCs w:val="20"/>
              </w:rPr>
              <w:t>Aggeloudis</w:t>
            </w:r>
            <w:proofErr w:type="spellEnd"/>
          </w:p>
        </w:tc>
        <w:tc>
          <w:tcPr>
            <w:tcW w:w="5403" w:type="dxa"/>
          </w:tcPr>
          <w:p w:rsidR="00D8362C" w:rsidRPr="009764C4" w:rsidRDefault="00E54E9C">
            <w:pPr>
              <w:pStyle w:val="TableParagraph"/>
              <w:spacing w:line="276" w:lineRule="auto"/>
              <w:ind w:left="143" w:right="199"/>
              <w:rPr>
                <w:sz w:val="20"/>
                <w:szCs w:val="20"/>
              </w:rPr>
            </w:pPr>
            <w:r w:rsidRPr="009764C4">
              <w:rPr>
                <w:sz w:val="20"/>
                <w:szCs w:val="20"/>
              </w:rPr>
              <w:t>Director of Management Systems and Product Certification</w:t>
            </w:r>
          </w:p>
        </w:tc>
      </w:tr>
      <w:tr w:rsidR="00D8362C" w:rsidRPr="009764C4">
        <w:trPr>
          <w:trHeight w:val="701"/>
        </w:trPr>
        <w:tc>
          <w:tcPr>
            <w:tcW w:w="3177" w:type="dxa"/>
          </w:tcPr>
          <w:p w:rsidR="00D8362C" w:rsidRPr="009764C4" w:rsidRDefault="00D8362C">
            <w:pPr>
              <w:pStyle w:val="TableParagraph"/>
              <w:spacing w:before="3"/>
              <w:rPr>
                <w:sz w:val="18"/>
                <w:szCs w:val="20"/>
              </w:rPr>
            </w:pPr>
          </w:p>
          <w:p w:rsidR="00D8362C" w:rsidRPr="009764C4" w:rsidRDefault="00E54E9C">
            <w:pPr>
              <w:pStyle w:val="TableParagraph"/>
              <w:ind w:left="200"/>
              <w:rPr>
                <w:sz w:val="20"/>
                <w:szCs w:val="20"/>
              </w:rPr>
            </w:pPr>
            <w:r w:rsidRPr="009764C4">
              <w:rPr>
                <w:sz w:val="20"/>
                <w:szCs w:val="20"/>
              </w:rPr>
              <w:t xml:space="preserve">Maria </w:t>
            </w:r>
            <w:proofErr w:type="spellStart"/>
            <w:r w:rsidRPr="009764C4">
              <w:rPr>
                <w:sz w:val="20"/>
                <w:szCs w:val="20"/>
              </w:rPr>
              <w:t>Agapitou</w:t>
            </w:r>
            <w:proofErr w:type="spellEnd"/>
          </w:p>
        </w:tc>
        <w:tc>
          <w:tcPr>
            <w:tcW w:w="5403" w:type="dxa"/>
          </w:tcPr>
          <w:p w:rsidR="00D8362C" w:rsidRPr="009764C4" w:rsidRDefault="00E54E9C">
            <w:pPr>
              <w:pStyle w:val="TableParagraph"/>
              <w:tabs>
                <w:tab w:val="left" w:pos="2139"/>
                <w:tab w:val="left" w:pos="3837"/>
              </w:tabs>
              <w:spacing w:before="75" w:line="276" w:lineRule="auto"/>
              <w:ind w:left="143" w:right="199"/>
              <w:rPr>
                <w:sz w:val="20"/>
                <w:szCs w:val="20"/>
              </w:rPr>
            </w:pPr>
            <w:r w:rsidRPr="009764C4">
              <w:rPr>
                <w:sz w:val="20"/>
                <w:szCs w:val="20"/>
              </w:rPr>
              <w:t>Deputy Director of Management Systems and Product Certification</w:t>
            </w:r>
          </w:p>
        </w:tc>
      </w:tr>
      <w:tr w:rsidR="00D8362C" w:rsidRPr="009764C4">
        <w:trPr>
          <w:trHeight w:val="992"/>
        </w:trPr>
        <w:tc>
          <w:tcPr>
            <w:tcW w:w="3177" w:type="dxa"/>
          </w:tcPr>
          <w:p w:rsidR="00D8362C" w:rsidRPr="009764C4" w:rsidRDefault="00D8362C">
            <w:pPr>
              <w:pStyle w:val="TableParagraph"/>
              <w:spacing w:before="10"/>
              <w:rPr>
                <w:sz w:val="28"/>
                <w:szCs w:val="20"/>
              </w:rPr>
            </w:pPr>
          </w:p>
          <w:p w:rsidR="00D8362C" w:rsidRPr="009764C4" w:rsidRDefault="00E54E9C">
            <w:pPr>
              <w:pStyle w:val="TableParagraph"/>
              <w:ind w:left="200"/>
              <w:rPr>
                <w:sz w:val="20"/>
                <w:szCs w:val="20"/>
              </w:rPr>
            </w:pPr>
            <w:r w:rsidRPr="009764C4">
              <w:rPr>
                <w:sz w:val="20"/>
                <w:szCs w:val="20"/>
              </w:rPr>
              <w:t xml:space="preserve">Evangelia </w:t>
            </w:r>
            <w:proofErr w:type="spellStart"/>
            <w:r w:rsidRPr="009764C4">
              <w:rPr>
                <w:sz w:val="20"/>
                <w:szCs w:val="20"/>
              </w:rPr>
              <w:t>Giannakopoulou</w:t>
            </w:r>
            <w:proofErr w:type="spellEnd"/>
          </w:p>
        </w:tc>
        <w:tc>
          <w:tcPr>
            <w:tcW w:w="5403" w:type="dxa"/>
          </w:tcPr>
          <w:p w:rsidR="00D8362C" w:rsidRPr="009764C4" w:rsidRDefault="00E54E9C">
            <w:pPr>
              <w:pStyle w:val="TableParagraph"/>
              <w:spacing w:before="76" w:line="276" w:lineRule="auto"/>
              <w:ind w:left="143" w:right="197"/>
              <w:jc w:val="both"/>
              <w:rPr>
                <w:sz w:val="20"/>
                <w:szCs w:val="20"/>
              </w:rPr>
            </w:pPr>
            <w:r w:rsidRPr="009764C4">
              <w:rPr>
                <w:sz w:val="20"/>
                <w:szCs w:val="20"/>
              </w:rPr>
              <w:t>Quality Management Systems Manager of the Management Systems and Product Certification Division</w:t>
            </w:r>
          </w:p>
        </w:tc>
      </w:tr>
      <w:tr w:rsidR="00D8362C" w:rsidRPr="009764C4">
        <w:trPr>
          <w:trHeight w:val="621"/>
        </w:trPr>
        <w:tc>
          <w:tcPr>
            <w:tcW w:w="3177" w:type="dxa"/>
          </w:tcPr>
          <w:p w:rsidR="00D8362C" w:rsidRPr="009764C4" w:rsidRDefault="00D8362C">
            <w:pPr>
              <w:pStyle w:val="TableParagraph"/>
              <w:spacing w:before="3"/>
              <w:rPr>
                <w:sz w:val="18"/>
                <w:szCs w:val="20"/>
              </w:rPr>
            </w:pPr>
          </w:p>
          <w:p w:rsidR="00D8362C" w:rsidRPr="009764C4" w:rsidRDefault="00E54E9C">
            <w:pPr>
              <w:pStyle w:val="TableParagraph"/>
              <w:ind w:left="200"/>
              <w:rPr>
                <w:sz w:val="20"/>
                <w:szCs w:val="20"/>
              </w:rPr>
            </w:pPr>
            <w:r w:rsidRPr="009764C4">
              <w:rPr>
                <w:sz w:val="20"/>
                <w:szCs w:val="20"/>
              </w:rPr>
              <w:t xml:space="preserve">Konstantinos </w:t>
            </w:r>
            <w:proofErr w:type="spellStart"/>
            <w:r w:rsidRPr="009764C4">
              <w:rPr>
                <w:sz w:val="20"/>
                <w:szCs w:val="20"/>
              </w:rPr>
              <w:t>Mavropoulos</w:t>
            </w:r>
            <w:proofErr w:type="spellEnd"/>
          </w:p>
        </w:tc>
        <w:tc>
          <w:tcPr>
            <w:tcW w:w="5403" w:type="dxa"/>
          </w:tcPr>
          <w:p w:rsidR="00D8362C" w:rsidRPr="009764C4" w:rsidRDefault="00E54E9C">
            <w:pPr>
              <w:pStyle w:val="TableParagraph"/>
              <w:spacing w:before="38" w:line="290" w:lineRule="atLeast"/>
              <w:ind w:left="143" w:right="199"/>
              <w:rPr>
                <w:sz w:val="20"/>
                <w:szCs w:val="20"/>
              </w:rPr>
            </w:pPr>
            <w:r w:rsidRPr="009764C4">
              <w:rPr>
                <w:sz w:val="20"/>
                <w:szCs w:val="20"/>
              </w:rPr>
              <w:t>Development Manager of the Management Systems and Product Certification Division</w:t>
            </w:r>
          </w:p>
        </w:tc>
      </w:tr>
    </w:tbl>
    <w:p w:rsidR="00D8362C" w:rsidRPr="009764C4" w:rsidRDefault="00D8362C">
      <w:pPr>
        <w:spacing w:line="290" w:lineRule="atLeast"/>
        <w:rPr>
          <w:sz w:val="20"/>
          <w:szCs w:val="20"/>
        </w:rPr>
        <w:sectPr w:rsidR="00D8362C" w:rsidRPr="009764C4">
          <w:headerReference w:type="default" r:id="rId15"/>
          <w:pgSz w:w="11910" w:h="16840"/>
          <w:pgMar w:top="1740" w:right="440" w:bottom="620" w:left="460" w:header="38" w:footer="436" w:gutter="0"/>
          <w:cols w:space="720"/>
        </w:sect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E54E9C">
      <w:pPr>
        <w:spacing w:before="220" w:line="369" w:lineRule="auto"/>
        <w:ind w:left="5272" w:firstLine="832"/>
        <w:rPr>
          <w:b/>
          <w:sz w:val="40"/>
          <w:szCs w:val="20"/>
        </w:rPr>
      </w:pPr>
      <w:r w:rsidRPr="009764C4">
        <w:rPr>
          <w:b/>
          <w:sz w:val="40"/>
          <w:szCs w:val="20"/>
        </w:rPr>
        <w:t>WATER SPORTS CERTIFIED QUALITY</w:t>
      </w:r>
    </w:p>
    <w:p w:rsidR="00D8362C" w:rsidRPr="009764C4" w:rsidRDefault="00E54E9C">
      <w:pPr>
        <w:spacing w:before="4"/>
        <w:ind w:left="7154"/>
        <w:rPr>
          <w:b/>
          <w:sz w:val="40"/>
          <w:szCs w:val="20"/>
        </w:rPr>
      </w:pPr>
      <w:r w:rsidRPr="009764C4">
        <w:rPr>
          <w:b/>
          <w:sz w:val="40"/>
          <w:szCs w:val="20"/>
        </w:rPr>
        <w:t>PROTOCOL</w:t>
      </w: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11"/>
        <w:rPr>
          <w:b/>
          <w:sz w:val="28"/>
          <w:szCs w:val="20"/>
        </w:rPr>
      </w:pPr>
    </w:p>
    <w:p w:rsidR="00D8362C" w:rsidRPr="009764C4" w:rsidRDefault="00E54E9C">
      <w:pPr>
        <w:pStyle w:val="Heading1"/>
        <w:spacing w:before="89"/>
        <w:rPr>
          <w:sz w:val="28"/>
          <w:szCs w:val="28"/>
        </w:rPr>
      </w:pPr>
      <w:r w:rsidRPr="009764C4">
        <w:rPr>
          <w:noProof/>
          <w:sz w:val="28"/>
          <w:szCs w:val="28"/>
        </w:rPr>
        <w:drawing>
          <wp:anchor distT="0" distB="0" distL="0" distR="0" simplePos="0" relativeHeight="251655168" behindDoc="0" locked="0" layoutInCell="1" allowOverlap="1">
            <wp:simplePos x="0" y="0"/>
            <wp:positionH relativeFrom="page">
              <wp:posOffset>4022185</wp:posOffset>
            </wp:positionH>
            <wp:positionV relativeFrom="paragraph">
              <wp:posOffset>-1096465</wp:posOffset>
            </wp:positionV>
            <wp:extent cx="2497154" cy="169514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stretch>
                      <a:fillRect/>
                    </a:stretch>
                  </pic:blipFill>
                  <pic:spPr>
                    <a:xfrm>
                      <a:off x="0" y="0"/>
                      <a:ext cx="2497154" cy="1695140"/>
                    </a:xfrm>
                    <a:prstGeom prst="rect">
                      <a:avLst/>
                    </a:prstGeom>
                  </pic:spPr>
                </pic:pic>
              </a:graphicData>
            </a:graphic>
          </wp:anchor>
        </w:drawing>
      </w:r>
      <w:r w:rsidRPr="009764C4">
        <w:rPr>
          <w:sz w:val="28"/>
          <w:szCs w:val="28"/>
        </w:rPr>
        <w:t>Version 2</w:t>
      </w:r>
    </w:p>
    <w:p w:rsidR="00D8362C" w:rsidRPr="009764C4" w:rsidRDefault="00E54E9C">
      <w:pPr>
        <w:spacing w:before="54"/>
        <w:ind w:left="1340"/>
        <w:rPr>
          <w:b/>
          <w:sz w:val="28"/>
          <w:szCs w:val="20"/>
        </w:rPr>
      </w:pPr>
      <w:r w:rsidRPr="009764C4">
        <w:rPr>
          <w:b/>
          <w:sz w:val="28"/>
          <w:szCs w:val="20"/>
        </w:rPr>
        <w:t>January 2018</w:t>
      </w:r>
    </w:p>
    <w:p w:rsidR="00D8362C" w:rsidRPr="009764C4" w:rsidRDefault="00D8362C">
      <w:pPr>
        <w:rPr>
          <w:sz w:val="28"/>
          <w:szCs w:val="20"/>
        </w:rPr>
        <w:sectPr w:rsidR="00D8362C" w:rsidRPr="009764C4">
          <w:pgSz w:w="11910" w:h="16840"/>
          <w:pgMar w:top="1740" w:right="440" w:bottom="620" w:left="460" w:header="38" w:footer="436" w:gutter="0"/>
          <w:cols w:space="720"/>
        </w:sectPr>
      </w:pPr>
    </w:p>
    <w:p w:rsidR="00D8362C" w:rsidRPr="009764C4" w:rsidRDefault="00E54E9C">
      <w:pPr>
        <w:pStyle w:val="Heading3"/>
        <w:spacing w:before="79"/>
        <w:ind w:left="1340"/>
        <w:rPr>
          <w:sz w:val="22"/>
          <w:szCs w:val="22"/>
        </w:rPr>
      </w:pPr>
      <w:r w:rsidRPr="009764C4">
        <w:rPr>
          <w:sz w:val="22"/>
          <w:szCs w:val="22"/>
        </w:rPr>
        <w:lastRenderedPageBreak/>
        <w:t>Contents</w:t>
      </w:r>
    </w:p>
    <w:p w:rsidR="00D8362C" w:rsidRPr="009764C4" w:rsidRDefault="00D8362C">
      <w:pPr>
        <w:rPr>
          <w:sz w:val="20"/>
          <w:szCs w:val="20"/>
        </w:rPr>
        <w:sectPr w:rsidR="00D8362C" w:rsidRPr="009764C4">
          <w:pgSz w:w="11910" w:h="16840"/>
          <w:pgMar w:top="1740" w:right="440" w:bottom="1498" w:left="460" w:header="38" w:footer="436" w:gutter="0"/>
          <w:cols w:space="720"/>
        </w:sectPr>
      </w:pPr>
    </w:p>
    <w:sdt>
      <w:sdtPr>
        <w:rPr>
          <w:sz w:val="20"/>
          <w:szCs w:val="20"/>
        </w:rPr>
        <w:id w:val="-355500949"/>
        <w:docPartObj>
          <w:docPartGallery w:val="Table of Contents"/>
          <w:docPartUnique/>
        </w:docPartObj>
      </w:sdtPr>
      <w:sdtContent>
        <w:p w:rsidR="00D8362C" w:rsidRPr="009764C4" w:rsidRDefault="00133F15">
          <w:pPr>
            <w:pStyle w:val="TOC1"/>
            <w:numPr>
              <w:ilvl w:val="0"/>
              <w:numId w:val="33"/>
            </w:numPr>
            <w:tabs>
              <w:tab w:val="left" w:pos="1779"/>
              <w:tab w:val="left" w:pos="1780"/>
              <w:tab w:val="right" w:leader="dot" w:pos="9640"/>
            </w:tabs>
            <w:spacing w:before="551"/>
            <w:ind w:hanging="439"/>
            <w:rPr>
              <w:sz w:val="20"/>
              <w:szCs w:val="20"/>
            </w:rPr>
          </w:pPr>
          <w:hyperlink w:anchor="_bookmark0" w:history="1">
            <w:r w:rsidR="00E54E9C" w:rsidRPr="009764C4">
              <w:rPr>
                <w:sz w:val="20"/>
                <w:szCs w:val="20"/>
              </w:rPr>
              <w:t>| Purpose</w:t>
            </w:r>
            <w:r w:rsidR="00E54E9C" w:rsidRPr="009764C4">
              <w:rPr>
                <w:sz w:val="20"/>
                <w:szCs w:val="20"/>
              </w:rPr>
              <w:tab/>
              <w:t>9</w:t>
            </w:r>
          </w:hyperlink>
        </w:p>
        <w:p w:rsidR="00D8362C" w:rsidRPr="009764C4" w:rsidRDefault="00133F15">
          <w:pPr>
            <w:pStyle w:val="TOC1"/>
            <w:numPr>
              <w:ilvl w:val="0"/>
              <w:numId w:val="33"/>
            </w:numPr>
            <w:tabs>
              <w:tab w:val="left" w:pos="1779"/>
              <w:tab w:val="left" w:pos="1780"/>
              <w:tab w:val="right" w:leader="dot" w:pos="9640"/>
            </w:tabs>
            <w:ind w:hanging="439"/>
            <w:rPr>
              <w:sz w:val="20"/>
              <w:szCs w:val="20"/>
            </w:rPr>
          </w:pPr>
          <w:hyperlink w:anchor="_bookmark1" w:history="1">
            <w:r w:rsidR="00E54E9C" w:rsidRPr="009764C4">
              <w:rPr>
                <w:sz w:val="20"/>
                <w:szCs w:val="20"/>
              </w:rPr>
              <w:t>| Scope</w:t>
            </w:r>
            <w:r w:rsidR="00E54E9C" w:rsidRPr="009764C4">
              <w:rPr>
                <w:sz w:val="20"/>
                <w:szCs w:val="20"/>
              </w:rPr>
              <w:tab/>
              <w:t xml:space="preserve"> 9</w:t>
            </w:r>
          </w:hyperlink>
        </w:p>
        <w:p w:rsidR="00D8362C" w:rsidRPr="009764C4" w:rsidRDefault="00133F15">
          <w:pPr>
            <w:pStyle w:val="TOC1"/>
            <w:numPr>
              <w:ilvl w:val="0"/>
              <w:numId w:val="33"/>
            </w:numPr>
            <w:tabs>
              <w:tab w:val="left" w:pos="1779"/>
              <w:tab w:val="left" w:pos="1780"/>
              <w:tab w:val="right" w:leader="dot" w:pos="9640"/>
            </w:tabs>
            <w:spacing w:before="241"/>
            <w:ind w:hanging="439"/>
            <w:rPr>
              <w:sz w:val="20"/>
              <w:szCs w:val="20"/>
            </w:rPr>
          </w:pPr>
          <w:hyperlink w:anchor="_bookmark2" w:history="1">
            <w:r w:rsidR="00E54E9C" w:rsidRPr="009764C4">
              <w:rPr>
                <w:sz w:val="20"/>
                <w:szCs w:val="20"/>
              </w:rPr>
              <w:t>|Definitions</w:t>
            </w:r>
            <w:r w:rsidR="00E54E9C" w:rsidRPr="009764C4">
              <w:rPr>
                <w:sz w:val="20"/>
                <w:szCs w:val="20"/>
              </w:rPr>
              <w:tab/>
              <w:t>9</w:t>
            </w:r>
          </w:hyperlink>
        </w:p>
        <w:p w:rsidR="00D8362C" w:rsidRPr="009764C4" w:rsidRDefault="00133F15">
          <w:pPr>
            <w:pStyle w:val="TOC2"/>
            <w:numPr>
              <w:ilvl w:val="1"/>
              <w:numId w:val="33"/>
            </w:numPr>
            <w:tabs>
              <w:tab w:val="left" w:pos="2221"/>
              <w:tab w:val="left" w:pos="2222"/>
              <w:tab w:val="right" w:leader="dot" w:pos="9640"/>
            </w:tabs>
            <w:rPr>
              <w:sz w:val="20"/>
              <w:szCs w:val="20"/>
            </w:rPr>
          </w:pPr>
          <w:hyperlink w:anchor="_bookmark3" w:history="1">
            <w:r w:rsidR="00E54E9C" w:rsidRPr="009764C4">
              <w:rPr>
                <w:sz w:val="20"/>
                <w:szCs w:val="20"/>
              </w:rPr>
              <w:t>Licensed Water Sports Centre</w:t>
            </w:r>
            <w:r w:rsidR="00E54E9C" w:rsidRPr="009764C4">
              <w:rPr>
                <w:sz w:val="20"/>
                <w:szCs w:val="20"/>
              </w:rPr>
              <w:tab/>
              <w:t>9</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4" w:history="1">
            <w:r w:rsidR="00E54E9C" w:rsidRPr="009764C4">
              <w:rPr>
                <w:sz w:val="20"/>
                <w:szCs w:val="20"/>
              </w:rPr>
              <w:t>Operator</w:t>
            </w:r>
            <w:r w:rsidR="00E54E9C" w:rsidRPr="009764C4">
              <w:rPr>
                <w:sz w:val="20"/>
                <w:szCs w:val="20"/>
              </w:rPr>
              <w:tab/>
              <w:t xml:space="preserve"> 10</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5" w:history="1">
            <w:r w:rsidR="00E54E9C" w:rsidRPr="009764C4">
              <w:rPr>
                <w:sz w:val="20"/>
                <w:szCs w:val="20"/>
              </w:rPr>
              <w:t xml:space="preserve">Maritime Recreational Means / Water Sports </w:t>
            </w:r>
            <w:r w:rsidR="00E54E9C" w:rsidRPr="009764C4">
              <w:rPr>
                <w:sz w:val="20"/>
                <w:szCs w:val="20"/>
              </w:rPr>
              <w:tab/>
              <w:t>10</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6" w:history="1">
            <w:r w:rsidR="00E54E9C" w:rsidRPr="009764C4">
              <w:rPr>
                <w:sz w:val="20"/>
                <w:szCs w:val="20"/>
              </w:rPr>
              <w:t xml:space="preserve">Certification Body </w:t>
            </w:r>
            <w:r w:rsidR="00E54E9C" w:rsidRPr="009764C4">
              <w:rPr>
                <w:sz w:val="20"/>
                <w:szCs w:val="20"/>
              </w:rPr>
              <w:tab/>
              <w:t>13</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7" w:history="1">
            <w:r w:rsidR="00E54E9C" w:rsidRPr="009764C4">
              <w:rPr>
                <w:sz w:val="20"/>
                <w:szCs w:val="20"/>
              </w:rPr>
              <w:t>Audit</w:t>
            </w:r>
            <w:r w:rsidR="00E54E9C" w:rsidRPr="009764C4">
              <w:rPr>
                <w:sz w:val="20"/>
                <w:szCs w:val="20"/>
              </w:rPr>
              <w:tab/>
              <w:t xml:space="preserve"> 13</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8" w:history="1">
            <w:r w:rsidR="00E54E9C" w:rsidRPr="009764C4">
              <w:rPr>
                <w:sz w:val="20"/>
                <w:szCs w:val="20"/>
              </w:rPr>
              <w:t>Interested parties</w:t>
            </w:r>
            <w:r w:rsidR="00E54E9C" w:rsidRPr="009764C4">
              <w:rPr>
                <w:sz w:val="20"/>
                <w:szCs w:val="20"/>
              </w:rPr>
              <w:tab/>
              <w:t xml:space="preserve"> 13</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9" w:history="1">
            <w:r w:rsidR="00E54E9C" w:rsidRPr="009764C4">
              <w:rPr>
                <w:sz w:val="20"/>
                <w:szCs w:val="20"/>
              </w:rPr>
              <w:t xml:space="preserve">Parties involved </w:t>
            </w:r>
            <w:r w:rsidR="00E54E9C" w:rsidRPr="009764C4">
              <w:rPr>
                <w:sz w:val="20"/>
                <w:szCs w:val="20"/>
              </w:rPr>
              <w:tab/>
              <w:t>13</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10" w:history="1">
            <w:r w:rsidR="00E54E9C" w:rsidRPr="009764C4">
              <w:rPr>
                <w:sz w:val="20"/>
                <w:szCs w:val="20"/>
              </w:rPr>
              <w:t xml:space="preserve">Seasonal operation of Licensed Water Sports Centres (season) </w:t>
            </w:r>
            <w:r w:rsidR="00E54E9C" w:rsidRPr="009764C4">
              <w:rPr>
                <w:sz w:val="20"/>
                <w:szCs w:val="20"/>
              </w:rPr>
              <w:tab/>
              <w:t>13</w:t>
            </w:r>
          </w:hyperlink>
        </w:p>
        <w:p w:rsidR="00D8362C" w:rsidRPr="009764C4" w:rsidRDefault="00133F15">
          <w:pPr>
            <w:pStyle w:val="TOC1"/>
            <w:numPr>
              <w:ilvl w:val="0"/>
              <w:numId w:val="33"/>
            </w:numPr>
            <w:tabs>
              <w:tab w:val="left" w:pos="1779"/>
              <w:tab w:val="left" w:pos="1780"/>
              <w:tab w:val="right" w:leader="dot" w:pos="9641"/>
            </w:tabs>
            <w:ind w:hanging="439"/>
            <w:rPr>
              <w:sz w:val="20"/>
              <w:szCs w:val="20"/>
            </w:rPr>
          </w:pPr>
          <w:hyperlink w:anchor="_bookmark11" w:history="1">
            <w:r w:rsidR="00E54E9C" w:rsidRPr="009764C4">
              <w:rPr>
                <w:sz w:val="20"/>
                <w:szCs w:val="20"/>
              </w:rPr>
              <w:t>| Audit Categories</w:t>
            </w:r>
            <w:r w:rsidR="00E54E9C" w:rsidRPr="009764C4">
              <w:rPr>
                <w:sz w:val="20"/>
                <w:szCs w:val="20"/>
              </w:rPr>
              <w:tab/>
              <w:t xml:space="preserve"> 14</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12" w:history="1">
            <w:r w:rsidR="00E54E9C" w:rsidRPr="009764C4">
              <w:rPr>
                <w:sz w:val="20"/>
                <w:szCs w:val="20"/>
              </w:rPr>
              <w:t>Initial Certification Audit</w:t>
            </w:r>
            <w:r w:rsidR="00E54E9C" w:rsidRPr="009764C4">
              <w:rPr>
                <w:sz w:val="20"/>
                <w:szCs w:val="20"/>
              </w:rPr>
              <w:tab/>
              <w:t>14</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13" w:history="1">
            <w:r w:rsidR="00E54E9C" w:rsidRPr="009764C4">
              <w:rPr>
                <w:sz w:val="20"/>
                <w:szCs w:val="20"/>
              </w:rPr>
              <w:t>Renewal Audit</w:t>
            </w:r>
            <w:r w:rsidR="00E54E9C" w:rsidRPr="009764C4">
              <w:rPr>
                <w:sz w:val="20"/>
                <w:szCs w:val="20"/>
              </w:rPr>
              <w:tab/>
              <w:t xml:space="preserve"> 14</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14" w:history="1">
            <w:r w:rsidR="00E54E9C" w:rsidRPr="009764C4">
              <w:rPr>
                <w:sz w:val="20"/>
                <w:szCs w:val="20"/>
              </w:rPr>
              <w:t>Repeat Audit</w:t>
            </w:r>
            <w:r w:rsidR="00E54E9C" w:rsidRPr="009764C4">
              <w:rPr>
                <w:sz w:val="20"/>
                <w:szCs w:val="20"/>
              </w:rPr>
              <w:tab/>
              <w:t xml:space="preserve"> 15</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15" w:history="1">
            <w:r w:rsidR="00E54E9C" w:rsidRPr="009764C4">
              <w:rPr>
                <w:sz w:val="20"/>
                <w:szCs w:val="20"/>
              </w:rPr>
              <w:t>Extraordinary Audit</w:t>
            </w:r>
            <w:r w:rsidR="00E54E9C" w:rsidRPr="009764C4">
              <w:rPr>
                <w:sz w:val="20"/>
                <w:szCs w:val="20"/>
              </w:rPr>
              <w:tab/>
              <w:t xml:space="preserve"> 15</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16" w:history="1">
            <w:r w:rsidR="00E54E9C" w:rsidRPr="009764C4">
              <w:rPr>
                <w:sz w:val="20"/>
                <w:szCs w:val="20"/>
              </w:rPr>
              <w:t>Unannounced Audit</w:t>
            </w:r>
            <w:r w:rsidR="00E54E9C" w:rsidRPr="009764C4">
              <w:rPr>
                <w:sz w:val="20"/>
                <w:szCs w:val="20"/>
              </w:rPr>
              <w:tab/>
              <w:t xml:space="preserve"> 16</w:t>
            </w:r>
          </w:hyperlink>
        </w:p>
        <w:p w:rsidR="00D8362C" w:rsidRPr="009764C4" w:rsidRDefault="00133F15">
          <w:pPr>
            <w:pStyle w:val="TOC1"/>
            <w:numPr>
              <w:ilvl w:val="0"/>
              <w:numId w:val="33"/>
            </w:numPr>
            <w:tabs>
              <w:tab w:val="left" w:pos="1779"/>
              <w:tab w:val="left" w:pos="1780"/>
              <w:tab w:val="right" w:leader="dot" w:pos="9641"/>
            </w:tabs>
            <w:ind w:hanging="439"/>
            <w:rPr>
              <w:sz w:val="20"/>
              <w:szCs w:val="20"/>
            </w:rPr>
          </w:pPr>
          <w:hyperlink w:anchor="_bookmark17" w:history="1">
            <w:r w:rsidR="00E54E9C" w:rsidRPr="009764C4">
              <w:rPr>
                <w:sz w:val="20"/>
                <w:szCs w:val="20"/>
              </w:rPr>
              <w:t>|Certification Procedure</w:t>
            </w:r>
            <w:r w:rsidR="00E54E9C" w:rsidRPr="009764C4">
              <w:rPr>
                <w:sz w:val="20"/>
                <w:szCs w:val="20"/>
              </w:rPr>
              <w:tab/>
              <w:t xml:space="preserve"> 16</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18" w:history="1">
            <w:r w:rsidR="00E54E9C" w:rsidRPr="009764C4">
              <w:rPr>
                <w:sz w:val="20"/>
                <w:szCs w:val="20"/>
              </w:rPr>
              <w:t>Planning of Audit:</w:t>
            </w:r>
          </w:hyperlink>
          <w:hyperlink w:anchor="_bookmark18" w:history="1">
            <w:r w:rsidR="00E54E9C" w:rsidRPr="009764C4">
              <w:rPr>
                <w:sz w:val="20"/>
                <w:szCs w:val="20"/>
              </w:rPr>
              <w:tab/>
              <w:t>16</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19" w:history="1">
            <w:r w:rsidR="00E54E9C" w:rsidRPr="009764C4">
              <w:rPr>
                <w:sz w:val="20"/>
                <w:szCs w:val="20"/>
              </w:rPr>
              <w:t>Conclusion of Collaboration Agreement and Audit Scheduling:</w:t>
            </w:r>
          </w:hyperlink>
          <w:hyperlink w:anchor="_bookmark19" w:history="1">
            <w:r w:rsidR="00E54E9C" w:rsidRPr="009764C4">
              <w:rPr>
                <w:sz w:val="20"/>
                <w:szCs w:val="20"/>
              </w:rPr>
              <w:tab/>
              <w:t>17</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20" w:history="1">
            <w:r w:rsidR="00E54E9C" w:rsidRPr="009764C4">
              <w:rPr>
                <w:sz w:val="20"/>
                <w:szCs w:val="20"/>
              </w:rPr>
              <w:t>Compliant Companies Classification System</w:t>
            </w:r>
            <w:r w:rsidR="00E54E9C" w:rsidRPr="009764C4">
              <w:rPr>
                <w:sz w:val="20"/>
                <w:szCs w:val="20"/>
              </w:rPr>
              <w:tab/>
              <w:t xml:space="preserve"> 17</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21" w:history="1">
            <w:r w:rsidR="00E54E9C" w:rsidRPr="009764C4">
              <w:rPr>
                <w:sz w:val="20"/>
                <w:szCs w:val="20"/>
              </w:rPr>
              <w:t>Criteria evaluation system</w:t>
            </w:r>
            <w:r w:rsidR="00E54E9C" w:rsidRPr="009764C4">
              <w:rPr>
                <w:sz w:val="20"/>
                <w:szCs w:val="20"/>
              </w:rPr>
              <w:tab/>
              <w:t xml:space="preserve"> 18</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22" w:history="1">
            <w:r w:rsidR="00E54E9C" w:rsidRPr="009764C4">
              <w:rPr>
                <w:sz w:val="20"/>
                <w:szCs w:val="20"/>
              </w:rPr>
              <w:t>Reporting of Results</w:t>
            </w:r>
            <w:r w:rsidR="00E54E9C" w:rsidRPr="009764C4">
              <w:rPr>
                <w:sz w:val="20"/>
                <w:szCs w:val="20"/>
              </w:rPr>
              <w:tab/>
              <w:t>18</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23" w:history="1">
            <w:r w:rsidR="00E54E9C" w:rsidRPr="009764C4">
              <w:rPr>
                <w:sz w:val="20"/>
                <w:szCs w:val="20"/>
              </w:rPr>
              <w:t>Managing Deviations / Non-Conformities</w:t>
            </w:r>
            <w:r w:rsidR="00E54E9C" w:rsidRPr="009764C4">
              <w:rPr>
                <w:sz w:val="20"/>
                <w:szCs w:val="20"/>
              </w:rPr>
              <w:tab/>
              <w:t xml:space="preserve"> 19</w:t>
            </w:r>
          </w:hyperlink>
        </w:p>
        <w:p w:rsidR="00D8362C" w:rsidRPr="009764C4" w:rsidRDefault="00133F15">
          <w:pPr>
            <w:pStyle w:val="TOC2"/>
            <w:numPr>
              <w:ilvl w:val="1"/>
              <w:numId w:val="33"/>
            </w:numPr>
            <w:tabs>
              <w:tab w:val="left" w:pos="2221"/>
              <w:tab w:val="left" w:pos="2222"/>
              <w:tab w:val="right" w:leader="dot" w:pos="9641"/>
            </w:tabs>
            <w:spacing w:after="212"/>
            <w:rPr>
              <w:sz w:val="20"/>
              <w:szCs w:val="20"/>
            </w:rPr>
          </w:pPr>
          <w:hyperlink w:anchor="_bookmark24" w:history="1">
            <w:r w:rsidR="00E54E9C" w:rsidRPr="009764C4">
              <w:rPr>
                <w:sz w:val="20"/>
                <w:szCs w:val="20"/>
              </w:rPr>
              <w:t>Calculation of Audit Duration</w:t>
            </w:r>
            <w:r w:rsidR="00E54E9C" w:rsidRPr="009764C4">
              <w:rPr>
                <w:sz w:val="20"/>
                <w:szCs w:val="20"/>
              </w:rPr>
              <w:tab/>
              <w:t xml:space="preserve"> 19</w:t>
            </w:r>
          </w:hyperlink>
        </w:p>
        <w:p w:rsidR="00D8362C" w:rsidRPr="009764C4" w:rsidRDefault="00133F15">
          <w:pPr>
            <w:pStyle w:val="TOC2"/>
            <w:numPr>
              <w:ilvl w:val="1"/>
              <w:numId w:val="33"/>
            </w:numPr>
            <w:tabs>
              <w:tab w:val="left" w:pos="2221"/>
              <w:tab w:val="left" w:pos="2222"/>
              <w:tab w:val="right" w:leader="dot" w:pos="9641"/>
            </w:tabs>
            <w:spacing w:before="80"/>
            <w:rPr>
              <w:sz w:val="20"/>
              <w:szCs w:val="20"/>
            </w:rPr>
          </w:pPr>
          <w:hyperlink w:anchor="_bookmark25" w:history="1">
            <w:r w:rsidR="00E54E9C" w:rsidRPr="009764C4">
              <w:rPr>
                <w:sz w:val="20"/>
                <w:szCs w:val="20"/>
              </w:rPr>
              <w:t>Certification Cycle:</w:t>
            </w:r>
          </w:hyperlink>
          <w:hyperlink w:anchor="_bookmark25" w:history="1">
            <w:r w:rsidR="00E54E9C" w:rsidRPr="009764C4">
              <w:rPr>
                <w:sz w:val="20"/>
                <w:szCs w:val="20"/>
              </w:rPr>
              <w:tab/>
              <w:t>20</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26" w:history="1">
            <w:r w:rsidR="00E54E9C" w:rsidRPr="009764C4">
              <w:rPr>
                <w:sz w:val="20"/>
                <w:szCs w:val="20"/>
              </w:rPr>
              <w:t>Shape, Form and Structure of Certificate:</w:t>
            </w:r>
          </w:hyperlink>
          <w:hyperlink w:anchor="_bookmark26" w:history="1">
            <w:r w:rsidR="00E54E9C" w:rsidRPr="009764C4">
              <w:rPr>
                <w:sz w:val="20"/>
                <w:szCs w:val="20"/>
              </w:rPr>
              <w:tab/>
              <w:t>20</w:t>
            </w:r>
          </w:hyperlink>
        </w:p>
        <w:p w:rsidR="00D8362C" w:rsidRPr="009764C4" w:rsidRDefault="00133F15">
          <w:pPr>
            <w:pStyle w:val="TOC1"/>
            <w:numPr>
              <w:ilvl w:val="0"/>
              <w:numId w:val="33"/>
            </w:numPr>
            <w:tabs>
              <w:tab w:val="left" w:pos="1779"/>
              <w:tab w:val="left" w:pos="1780"/>
              <w:tab w:val="right" w:leader="dot" w:pos="9641"/>
            </w:tabs>
            <w:ind w:hanging="439"/>
            <w:rPr>
              <w:sz w:val="20"/>
              <w:szCs w:val="20"/>
            </w:rPr>
          </w:pPr>
          <w:hyperlink w:anchor="_bookmark27" w:history="1">
            <w:r w:rsidR="00E54E9C" w:rsidRPr="009764C4">
              <w:rPr>
                <w:sz w:val="20"/>
                <w:szCs w:val="20"/>
              </w:rPr>
              <w:t xml:space="preserve">Mandatory (Fundamental) audit criteria for certification </w:t>
            </w:r>
            <w:r w:rsidR="00E54E9C" w:rsidRPr="009764C4">
              <w:rPr>
                <w:sz w:val="20"/>
                <w:szCs w:val="20"/>
              </w:rPr>
              <w:tab/>
              <w:t>21</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28" w:history="1">
            <w:r w:rsidR="00E54E9C" w:rsidRPr="009764C4">
              <w:rPr>
                <w:sz w:val="20"/>
                <w:szCs w:val="20"/>
              </w:rPr>
              <w:t>Organisation and operation</w:t>
            </w:r>
            <w:r w:rsidR="00E54E9C" w:rsidRPr="009764C4">
              <w:rPr>
                <w:sz w:val="20"/>
                <w:szCs w:val="20"/>
              </w:rPr>
              <w:tab/>
              <w:t xml:space="preserve"> 22</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29" w:history="1">
            <w:r w:rsidR="00E54E9C" w:rsidRPr="009764C4">
              <w:rPr>
                <w:sz w:val="20"/>
                <w:szCs w:val="20"/>
              </w:rPr>
              <w:t>Staff and Responsibilities</w:t>
            </w:r>
            <w:r w:rsidR="00E54E9C" w:rsidRPr="009764C4">
              <w:rPr>
                <w:sz w:val="20"/>
                <w:szCs w:val="20"/>
              </w:rPr>
              <w:tab/>
              <w:t xml:space="preserve"> 22</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30" w:history="1">
            <w:r w:rsidR="00E54E9C" w:rsidRPr="009764C4">
              <w:rPr>
                <w:sz w:val="20"/>
                <w:szCs w:val="20"/>
              </w:rPr>
              <w:t>Maritime Recreational Means Service Performance</w:t>
            </w:r>
            <w:r w:rsidR="00E54E9C" w:rsidRPr="009764C4">
              <w:rPr>
                <w:sz w:val="20"/>
                <w:szCs w:val="20"/>
              </w:rPr>
              <w:tab/>
              <w:t xml:space="preserve"> 24</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31" w:history="1">
            <w:r w:rsidR="00E54E9C" w:rsidRPr="009764C4">
              <w:rPr>
                <w:sz w:val="20"/>
                <w:szCs w:val="20"/>
              </w:rPr>
              <w:t>Support Equipment for Maritime Recreational Means Services</w:t>
            </w:r>
            <w:r w:rsidR="00E54E9C" w:rsidRPr="009764C4">
              <w:rPr>
                <w:sz w:val="20"/>
                <w:szCs w:val="20"/>
              </w:rPr>
              <w:tab/>
              <w:t xml:space="preserve"> 28</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32" w:history="1">
            <w:r w:rsidR="00E54E9C" w:rsidRPr="009764C4">
              <w:rPr>
                <w:sz w:val="20"/>
                <w:szCs w:val="20"/>
              </w:rPr>
              <w:t xml:space="preserve">Support Facilities for Maritime recreational Means </w:t>
            </w:r>
            <w:r w:rsidR="00E54E9C" w:rsidRPr="009764C4">
              <w:rPr>
                <w:sz w:val="20"/>
                <w:szCs w:val="20"/>
              </w:rPr>
              <w:tab/>
              <w:t>29</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33" w:history="1">
            <w:r w:rsidR="00E54E9C" w:rsidRPr="009764C4">
              <w:rPr>
                <w:sz w:val="20"/>
                <w:szCs w:val="20"/>
              </w:rPr>
              <w:t xml:space="preserve">Improving Services and Performance </w:t>
            </w:r>
            <w:r w:rsidR="00E54E9C" w:rsidRPr="009764C4">
              <w:rPr>
                <w:sz w:val="20"/>
                <w:szCs w:val="20"/>
              </w:rPr>
              <w:tab/>
              <w:t>30</w:t>
            </w:r>
          </w:hyperlink>
        </w:p>
        <w:p w:rsidR="00D8362C" w:rsidRPr="009764C4" w:rsidRDefault="00E54E9C">
          <w:pPr>
            <w:pStyle w:val="TOC1"/>
            <w:numPr>
              <w:ilvl w:val="0"/>
              <w:numId w:val="33"/>
            </w:numPr>
            <w:tabs>
              <w:tab w:val="left" w:pos="1510"/>
              <w:tab w:val="right" w:leader="dot" w:pos="9595"/>
            </w:tabs>
            <w:ind w:left="1509" w:hanging="169"/>
            <w:rPr>
              <w:sz w:val="20"/>
              <w:szCs w:val="20"/>
            </w:rPr>
          </w:pPr>
          <w:r w:rsidRPr="009764C4">
            <w:rPr>
              <w:sz w:val="20"/>
              <w:szCs w:val="20"/>
            </w:rPr>
            <w:t xml:space="preserve">| Optional (Basic) Requirements for Classification of Certification </w:t>
          </w:r>
          <w:r w:rsidRPr="009764C4">
            <w:rPr>
              <w:sz w:val="20"/>
              <w:szCs w:val="20"/>
            </w:rPr>
            <w:tab/>
            <w:t>32</w:t>
          </w:r>
        </w:p>
        <w:p w:rsidR="00D8362C" w:rsidRPr="009764C4" w:rsidRDefault="00133F15">
          <w:pPr>
            <w:pStyle w:val="TOC2"/>
            <w:numPr>
              <w:ilvl w:val="1"/>
              <w:numId w:val="33"/>
            </w:numPr>
            <w:tabs>
              <w:tab w:val="left" w:pos="2221"/>
              <w:tab w:val="left" w:pos="2222"/>
              <w:tab w:val="left" w:leader="dot" w:pos="9415"/>
            </w:tabs>
            <w:rPr>
              <w:sz w:val="20"/>
              <w:szCs w:val="20"/>
            </w:rPr>
          </w:pPr>
          <w:hyperlink w:anchor="_bookmark34" w:history="1">
            <w:r w:rsidR="00E54E9C" w:rsidRPr="009764C4">
              <w:rPr>
                <w:sz w:val="20"/>
                <w:szCs w:val="20"/>
              </w:rPr>
              <w:t>Organisation and operation</w:t>
            </w:r>
            <w:r w:rsidR="00E54E9C" w:rsidRPr="009764C4">
              <w:rPr>
                <w:sz w:val="20"/>
                <w:szCs w:val="20"/>
              </w:rPr>
              <w:tab/>
              <w:t xml:space="preserve"> 31</w:t>
            </w:r>
          </w:hyperlink>
        </w:p>
        <w:p w:rsidR="00D8362C" w:rsidRPr="009764C4" w:rsidRDefault="00133F15">
          <w:pPr>
            <w:pStyle w:val="TOC2"/>
            <w:numPr>
              <w:ilvl w:val="1"/>
              <w:numId w:val="33"/>
            </w:numPr>
            <w:tabs>
              <w:tab w:val="left" w:pos="2221"/>
              <w:tab w:val="left" w:pos="2222"/>
              <w:tab w:val="left" w:leader="dot" w:pos="9415"/>
            </w:tabs>
            <w:spacing w:before="241"/>
            <w:rPr>
              <w:sz w:val="20"/>
              <w:szCs w:val="20"/>
            </w:rPr>
          </w:pPr>
          <w:hyperlink w:anchor="_bookmark35" w:history="1">
            <w:r w:rsidR="00E54E9C" w:rsidRPr="009764C4">
              <w:rPr>
                <w:sz w:val="20"/>
                <w:szCs w:val="20"/>
              </w:rPr>
              <w:t xml:space="preserve">Staff and Responsibilities </w:t>
            </w:r>
            <w:r w:rsidR="00E54E9C" w:rsidRPr="009764C4">
              <w:rPr>
                <w:sz w:val="20"/>
                <w:szCs w:val="20"/>
              </w:rPr>
              <w:tab/>
              <w:t>31</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36" w:history="1">
            <w:r w:rsidR="00E54E9C" w:rsidRPr="009764C4">
              <w:rPr>
                <w:sz w:val="20"/>
                <w:szCs w:val="20"/>
              </w:rPr>
              <w:t>Performance of Maritime Recreational Means Services</w:t>
            </w:r>
            <w:r w:rsidR="00E54E9C" w:rsidRPr="009764C4">
              <w:rPr>
                <w:sz w:val="20"/>
                <w:szCs w:val="20"/>
              </w:rPr>
              <w:tab/>
              <w:t xml:space="preserve"> 32</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37" w:history="1">
            <w:r w:rsidR="00E54E9C" w:rsidRPr="009764C4">
              <w:rPr>
                <w:sz w:val="20"/>
                <w:szCs w:val="20"/>
              </w:rPr>
              <w:t>Support Equipment for Maritime Recreational Means Services</w:t>
            </w:r>
            <w:r w:rsidR="00E54E9C" w:rsidRPr="009764C4">
              <w:rPr>
                <w:sz w:val="20"/>
                <w:szCs w:val="20"/>
              </w:rPr>
              <w:tab/>
              <w:t xml:space="preserve"> 34</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38" w:history="1">
            <w:r w:rsidR="00E54E9C" w:rsidRPr="009764C4">
              <w:rPr>
                <w:sz w:val="20"/>
                <w:szCs w:val="20"/>
              </w:rPr>
              <w:t xml:space="preserve">Support Facilities for Maritime recreational Means </w:t>
            </w:r>
            <w:r w:rsidR="00E54E9C" w:rsidRPr="009764C4">
              <w:rPr>
                <w:sz w:val="20"/>
                <w:szCs w:val="20"/>
              </w:rPr>
              <w:tab/>
              <w:t>35</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39" w:history="1">
            <w:r w:rsidR="00E54E9C" w:rsidRPr="009764C4">
              <w:rPr>
                <w:sz w:val="20"/>
                <w:szCs w:val="20"/>
              </w:rPr>
              <w:t xml:space="preserve">Improving Services and Performance </w:t>
            </w:r>
            <w:r w:rsidR="00E54E9C" w:rsidRPr="009764C4">
              <w:rPr>
                <w:sz w:val="20"/>
                <w:szCs w:val="20"/>
              </w:rPr>
              <w:tab/>
              <w:t>35</w:t>
            </w:r>
          </w:hyperlink>
        </w:p>
        <w:p w:rsidR="00D8362C" w:rsidRPr="009764C4" w:rsidRDefault="00133F15">
          <w:pPr>
            <w:pStyle w:val="TOC1"/>
            <w:numPr>
              <w:ilvl w:val="0"/>
              <w:numId w:val="33"/>
            </w:numPr>
            <w:tabs>
              <w:tab w:val="left" w:pos="1779"/>
              <w:tab w:val="left" w:pos="1780"/>
              <w:tab w:val="right" w:leader="dot" w:pos="9641"/>
            </w:tabs>
            <w:ind w:hanging="439"/>
            <w:rPr>
              <w:sz w:val="20"/>
              <w:szCs w:val="20"/>
            </w:rPr>
          </w:pPr>
          <w:hyperlink w:anchor="_bookmark40" w:history="1">
            <w:r w:rsidR="00E54E9C" w:rsidRPr="009764C4">
              <w:rPr>
                <w:sz w:val="20"/>
                <w:szCs w:val="20"/>
              </w:rPr>
              <w:t>|Management of Complaints / Appeals / Grievances</w:t>
            </w:r>
            <w:r w:rsidR="00E54E9C" w:rsidRPr="009764C4">
              <w:rPr>
                <w:sz w:val="20"/>
                <w:szCs w:val="20"/>
              </w:rPr>
              <w:tab/>
              <w:t>36</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41" w:history="1">
            <w:r w:rsidR="00E54E9C" w:rsidRPr="009764C4">
              <w:rPr>
                <w:sz w:val="20"/>
                <w:szCs w:val="20"/>
              </w:rPr>
              <w:t>Complaints</w:t>
            </w:r>
            <w:r w:rsidR="00E54E9C" w:rsidRPr="009764C4">
              <w:rPr>
                <w:sz w:val="20"/>
                <w:szCs w:val="20"/>
              </w:rPr>
              <w:tab/>
              <w:t xml:space="preserve"> 36</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42" w:history="1">
            <w:r w:rsidR="00E54E9C" w:rsidRPr="009764C4">
              <w:rPr>
                <w:sz w:val="20"/>
                <w:szCs w:val="20"/>
              </w:rPr>
              <w:t>Appeals</w:t>
            </w:r>
            <w:r w:rsidR="00E54E9C" w:rsidRPr="009764C4">
              <w:rPr>
                <w:sz w:val="20"/>
                <w:szCs w:val="20"/>
              </w:rPr>
              <w:tab/>
              <w:t xml:space="preserve"> 36</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43" w:history="1">
            <w:r w:rsidR="00E54E9C" w:rsidRPr="009764C4">
              <w:rPr>
                <w:sz w:val="20"/>
                <w:szCs w:val="20"/>
              </w:rPr>
              <w:t>Handling Complaints Related to Audit Requirements</w:t>
            </w:r>
            <w:r w:rsidR="00E54E9C" w:rsidRPr="009764C4">
              <w:rPr>
                <w:sz w:val="20"/>
                <w:szCs w:val="20"/>
              </w:rPr>
              <w:tab/>
              <w:t>37</w:t>
            </w:r>
          </w:hyperlink>
        </w:p>
        <w:p w:rsidR="00D8362C" w:rsidRPr="009764C4" w:rsidRDefault="00133F15">
          <w:pPr>
            <w:pStyle w:val="TOC2"/>
            <w:numPr>
              <w:ilvl w:val="1"/>
              <w:numId w:val="33"/>
            </w:numPr>
            <w:tabs>
              <w:tab w:val="left" w:pos="2221"/>
              <w:tab w:val="left" w:pos="2222"/>
              <w:tab w:val="right" w:leader="dot" w:pos="9641"/>
            </w:tabs>
            <w:rPr>
              <w:sz w:val="20"/>
              <w:szCs w:val="20"/>
            </w:rPr>
          </w:pPr>
          <w:hyperlink w:anchor="_bookmark44" w:history="1">
            <w:r w:rsidR="00E54E9C" w:rsidRPr="009764C4">
              <w:rPr>
                <w:sz w:val="20"/>
                <w:szCs w:val="20"/>
              </w:rPr>
              <w:t>Third Party Grievance</w:t>
            </w:r>
            <w:r w:rsidR="00E54E9C" w:rsidRPr="009764C4">
              <w:rPr>
                <w:sz w:val="20"/>
                <w:szCs w:val="20"/>
              </w:rPr>
              <w:tab/>
              <w:t>37</w:t>
            </w:r>
          </w:hyperlink>
        </w:p>
        <w:p w:rsidR="00D8362C" w:rsidRPr="009764C4" w:rsidRDefault="00133F15">
          <w:pPr>
            <w:pStyle w:val="TOC2"/>
            <w:numPr>
              <w:ilvl w:val="1"/>
              <w:numId w:val="33"/>
            </w:numPr>
            <w:tabs>
              <w:tab w:val="left" w:pos="2221"/>
              <w:tab w:val="left" w:pos="2222"/>
              <w:tab w:val="right" w:leader="dot" w:pos="9641"/>
            </w:tabs>
            <w:spacing w:before="241"/>
            <w:rPr>
              <w:sz w:val="20"/>
              <w:szCs w:val="20"/>
            </w:rPr>
          </w:pPr>
          <w:hyperlink w:anchor="_bookmark45" w:history="1">
            <w:r w:rsidR="00E54E9C" w:rsidRPr="009764C4">
              <w:rPr>
                <w:sz w:val="20"/>
                <w:szCs w:val="20"/>
              </w:rPr>
              <w:t>Documentation and Monitoring</w:t>
            </w:r>
            <w:r w:rsidR="00E54E9C" w:rsidRPr="009764C4">
              <w:rPr>
                <w:sz w:val="20"/>
                <w:szCs w:val="20"/>
              </w:rPr>
              <w:tab/>
              <w:t>37</w:t>
            </w:r>
          </w:hyperlink>
        </w:p>
        <w:p w:rsidR="00D8362C" w:rsidRPr="009764C4" w:rsidRDefault="00133F15">
          <w:pPr>
            <w:pStyle w:val="TOC1"/>
            <w:numPr>
              <w:ilvl w:val="0"/>
              <w:numId w:val="33"/>
            </w:numPr>
            <w:tabs>
              <w:tab w:val="left" w:pos="1779"/>
              <w:tab w:val="left" w:pos="1780"/>
              <w:tab w:val="right" w:leader="dot" w:pos="9641"/>
            </w:tabs>
            <w:ind w:hanging="439"/>
            <w:rPr>
              <w:sz w:val="20"/>
              <w:szCs w:val="20"/>
            </w:rPr>
          </w:pPr>
          <w:hyperlink w:anchor="_bookmark46" w:history="1">
            <w:r w:rsidR="00E54E9C" w:rsidRPr="009764C4">
              <w:rPr>
                <w:sz w:val="20"/>
                <w:szCs w:val="20"/>
              </w:rPr>
              <w:t>|Revocation of Certification</w:t>
            </w:r>
            <w:r w:rsidR="00E54E9C" w:rsidRPr="009764C4">
              <w:rPr>
                <w:sz w:val="20"/>
                <w:szCs w:val="20"/>
              </w:rPr>
              <w:tab/>
              <w:t>38</w:t>
            </w:r>
          </w:hyperlink>
        </w:p>
        <w:p w:rsidR="00D8362C" w:rsidRPr="009764C4" w:rsidRDefault="00133F15">
          <w:pPr>
            <w:pStyle w:val="TOC1"/>
            <w:numPr>
              <w:ilvl w:val="0"/>
              <w:numId w:val="33"/>
            </w:numPr>
            <w:tabs>
              <w:tab w:val="left" w:pos="1780"/>
              <w:tab w:val="right" w:leader="dot" w:pos="9641"/>
            </w:tabs>
            <w:spacing w:before="241"/>
            <w:ind w:hanging="439"/>
            <w:rPr>
              <w:sz w:val="20"/>
              <w:szCs w:val="20"/>
            </w:rPr>
          </w:pPr>
          <w:hyperlink w:anchor="_bookmark47" w:history="1">
            <w:r w:rsidR="00E54E9C" w:rsidRPr="009764C4">
              <w:rPr>
                <w:sz w:val="20"/>
                <w:szCs w:val="20"/>
              </w:rPr>
              <w:t>|Ownership and Management of the Certification Mark</w:t>
            </w:r>
            <w:r w:rsidR="00E54E9C" w:rsidRPr="009764C4">
              <w:rPr>
                <w:sz w:val="20"/>
                <w:szCs w:val="20"/>
              </w:rPr>
              <w:tab/>
              <w:t>39</w:t>
            </w:r>
          </w:hyperlink>
        </w:p>
        <w:p w:rsidR="00D8362C" w:rsidRPr="009764C4" w:rsidRDefault="00133F15">
          <w:pPr>
            <w:pStyle w:val="TOC2"/>
            <w:numPr>
              <w:ilvl w:val="1"/>
              <w:numId w:val="33"/>
            </w:numPr>
            <w:tabs>
              <w:tab w:val="left" w:pos="2439"/>
              <w:tab w:val="left" w:pos="2440"/>
              <w:tab w:val="right" w:leader="dot" w:pos="9641"/>
            </w:tabs>
            <w:ind w:left="2439" w:hanging="878"/>
            <w:rPr>
              <w:sz w:val="20"/>
              <w:szCs w:val="20"/>
            </w:rPr>
          </w:pPr>
          <w:hyperlink w:anchor="_bookmark48" w:history="1">
            <w:r w:rsidR="00E54E9C" w:rsidRPr="009764C4">
              <w:rPr>
                <w:sz w:val="20"/>
                <w:szCs w:val="20"/>
              </w:rPr>
              <w:t>Expiry of Right to Use</w:t>
            </w:r>
            <w:r w:rsidR="00E54E9C" w:rsidRPr="009764C4">
              <w:rPr>
                <w:sz w:val="20"/>
                <w:szCs w:val="20"/>
              </w:rPr>
              <w:tab/>
              <w:t>40</w:t>
            </w:r>
          </w:hyperlink>
        </w:p>
        <w:p w:rsidR="00D8362C" w:rsidRPr="009764C4" w:rsidRDefault="00133F15">
          <w:pPr>
            <w:pStyle w:val="TOC1"/>
            <w:numPr>
              <w:ilvl w:val="0"/>
              <w:numId w:val="33"/>
            </w:numPr>
            <w:tabs>
              <w:tab w:val="left" w:pos="1780"/>
              <w:tab w:val="right" w:leader="dot" w:pos="9641"/>
            </w:tabs>
            <w:ind w:hanging="439"/>
            <w:rPr>
              <w:sz w:val="20"/>
              <w:szCs w:val="20"/>
            </w:rPr>
          </w:pPr>
          <w:hyperlink w:anchor="_bookmark49" w:history="1">
            <w:r w:rsidR="00E54E9C" w:rsidRPr="009764C4">
              <w:rPr>
                <w:sz w:val="20"/>
                <w:szCs w:val="20"/>
              </w:rPr>
              <w:t>| Scheme Safeguarding</w:t>
            </w:r>
            <w:r w:rsidR="00E54E9C" w:rsidRPr="009764C4">
              <w:rPr>
                <w:sz w:val="20"/>
                <w:szCs w:val="20"/>
              </w:rPr>
              <w:tab/>
              <w:t xml:space="preserve"> 40</w:t>
            </w:r>
          </w:hyperlink>
        </w:p>
        <w:p w:rsidR="00D8362C" w:rsidRPr="009764C4" w:rsidRDefault="00133F15">
          <w:pPr>
            <w:pStyle w:val="TOC2"/>
            <w:numPr>
              <w:ilvl w:val="1"/>
              <w:numId w:val="33"/>
            </w:numPr>
            <w:tabs>
              <w:tab w:val="left" w:pos="2439"/>
              <w:tab w:val="left" w:pos="2440"/>
              <w:tab w:val="right" w:leader="dot" w:pos="9641"/>
            </w:tabs>
            <w:spacing w:after="20"/>
            <w:ind w:left="2439" w:hanging="878"/>
            <w:rPr>
              <w:sz w:val="20"/>
              <w:szCs w:val="20"/>
            </w:rPr>
          </w:pPr>
          <w:hyperlink w:anchor="_bookmark50" w:history="1">
            <w:r w:rsidR="00E54E9C" w:rsidRPr="009764C4">
              <w:rPr>
                <w:sz w:val="20"/>
                <w:szCs w:val="20"/>
              </w:rPr>
              <w:t>Reliability</w:t>
            </w:r>
            <w:r w:rsidR="00E54E9C" w:rsidRPr="009764C4">
              <w:rPr>
                <w:sz w:val="20"/>
                <w:szCs w:val="20"/>
              </w:rPr>
              <w:tab/>
              <w:t xml:space="preserve"> 40</w:t>
            </w:r>
          </w:hyperlink>
        </w:p>
        <w:p w:rsidR="00D8362C" w:rsidRPr="009764C4" w:rsidRDefault="00133F15">
          <w:pPr>
            <w:pStyle w:val="TOC2"/>
            <w:numPr>
              <w:ilvl w:val="1"/>
              <w:numId w:val="33"/>
            </w:numPr>
            <w:tabs>
              <w:tab w:val="left" w:pos="2439"/>
              <w:tab w:val="left" w:pos="2440"/>
              <w:tab w:val="left" w:leader="dot" w:pos="9415"/>
            </w:tabs>
            <w:spacing w:before="80"/>
            <w:ind w:left="2439" w:hanging="878"/>
            <w:rPr>
              <w:sz w:val="20"/>
              <w:szCs w:val="20"/>
            </w:rPr>
          </w:pPr>
          <w:hyperlink w:anchor="_bookmark51" w:history="1">
            <w:r w:rsidR="00E54E9C" w:rsidRPr="009764C4">
              <w:rPr>
                <w:sz w:val="20"/>
                <w:szCs w:val="20"/>
              </w:rPr>
              <w:t xml:space="preserve">Independence / Impartiality / Integrity </w:t>
            </w:r>
            <w:r w:rsidR="00E54E9C" w:rsidRPr="009764C4">
              <w:rPr>
                <w:sz w:val="20"/>
                <w:szCs w:val="20"/>
              </w:rPr>
              <w:tab/>
              <w:t>41</w:t>
            </w:r>
          </w:hyperlink>
        </w:p>
        <w:p w:rsidR="00D8362C" w:rsidRPr="009764C4" w:rsidRDefault="00133F15">
          <w:pPr>
            <w:pStyle w:val="TOC2"/>
            <w:numPr>
              <w:ilvl w:val="1"/>
              <w:numId w:val="33"/>
            </w:numPr>
            <w:tabs>
              <w:tab w:val="left" w:pos="2439"/>
              <w:tab w:val="left" w:pos="2440"/>
              <w:tab w:val="left" w:leader="dot" w:pos="9415"/>
            </w:tabs>
            <w:spacing w:before="241"/>
            <w:ind w:left="2439" w:hanging="878"/>
            <w:rPr>
              <w:sz w:val="20"/>
              <w:szCs w:val="20"/>
            </w:rPr>
          </w:pPr>
          <w:hyperlink w:anchor="_bookmark52" w:history="1">
            <w:r w:rsidR="00E54E9C" w:rsidRPr="009764C4">
              <w:rPr>
                <w:sz w:val="20"/>
                <w:szCs w:val="20"/>
              </w:rPr>
              <w:t xml:space="preserve">Confidentiality </w:t>
            </w:r>
            <w:r w:rsidR="00E54E9C" w:rsidRPr="009764C4">
              <w:rPr>
                <w:sz w:val="20"/>
                <w:szCs w:val="20"/>
              </w:rPr>
              <w:tab/>
              <w:t>41</w:t>
            </w:r>
          </w:hyperlink>
        </w:p>
        <w:p w:rsidR="00D8362C" w:rsidRPr="009764C4" w:rsidRDefault="00133F15">
          <w:pPr>
            <w:pStyle w:val="TOC2"/>
            <w:numPr>
              <w:ilvl w:val="1"/>
              <w:numId w:val="33"/>
            </w:numPr>
            <w:tabs>
              <w:tab w:val="left" w:pos="2439"/>
              <w:tab w:val="left" w:pos="2440"/>
              <w:tab w:val="left" w:leader="dot" w:pos="9415"/>
            </w:tabs>
            <w:ind w:left="2439" w:hanging="878"/>
            <w:rPr>
              <w:sz w:val="20"/>
              <w:szCs w:val="20"/>
            </w:rPr>
          </w:pPr>
          <w:hyperlink w:anchor="_bookmark53" w:history="1">
            <w:r w:rsidR="00E54E9C" w:rsidRPr="009764C4">
              <w:rPr>
                <w:sz w:val="20"/>
                <w:szCs w:val="20"/>
              </w:rPr>
              <w:t xml:space="preserve">Integrity Committee </w:t>
            </w:r>
            <w:r w:rsidR="00E54E9C" w:rsidRPr="009764C4">
              <w:rPr>
                <w:sz w:val="20"/>
                <w:szCs w:val="20"/>
              </w:rPr>
              <w:tab/>
              <w:t>41</w:t>
            </w:r>
          </w:hyperlink>
        </w:p>
        <w:p w:rsidR="00D8362C" w:rsidRPr="009764C4" w:rsidRDefault="00133F15">
          <w:pPr>
            <w:pStyle w:val="TOC2"/>
            <w:numPr>
              <w:ilvl w:val="1"/>
              <w:numId w:val="33"/>
            </w:numPr>
            <w:tabs>
              <w:tab w:val="left" w:pos="2439"/>
              <w:tab w:val="left" w:pos="2440"/>
              <w:tab w:val="left" w:leader="dot" w:pos="9415"/>
            </w:tabs>
            <w:ind w:left="2439" w:hanging="878"/>
            <w:rPr>
              <w:sz w:val="20"/>
              <w:szCs w:val="20"/>
            </w:rPr>
          </w:pPr>
          <w:hyperlink w:anchor="_bookmark54" w:history="1">
            <w:r w:rsidR="00E54E9C" w:rsidRPr="009764C4">
              <w:rPr>
                <w:sz w:val="20"/>
                <w:szCs w:val="20"/>
              </w:rPr>
              <w:t>Internal Audit</w:t>
            </w:r>
            <w:r w:rsidR="00E54E9C" w:rsidRPr="009764C4">
              <w:rPr>
                <w:sz w:val="20"/>
                <w:szCs w:val="20"/>
              </w:rPr>
              <w:tab/>
              <w:t xml:space="preserve"> 42</w:t>
            </w:r>
          </w:hyperlink>
        </w:p>
        <w:p w:rsidR="00D8362C" w:rsidRPr="009764C4" w:rsidRDefault="00133F15">
          <w:pPr>
            <w:pStyle w:val="TOC1"/>
            <w:numPr>
              <w:ilvl w:val="0"/>
              <w:numId w:val="33"/>
            </w:numPr>
            <w:tabs>
              <w:tab w:val="left" w:pos="1780"/>
              <w:tab w:val="left" w:leader="dot" w:pos="9415"/>
            </w:tabs>
            <w:ind w:hanging="439"/>
            <w:rPr>
              <w:sz w:val="20"/>
              <w:szCs w:val="20"/>
            </w:rPr>
          </w:pPr>
          <w:hyperlink w:anchor="_bookmark55" w:history="1">
            <w:r w:rsidR="00E54E9C" w:rsidRPr="009764C4">
              <w:rPr>
                <w:sz w:val="20"/>
                <w:szCs w:val="20"/>
              </w:rPr>
              <w:t>Auditor Requirements</w:t>
            </w:r>
            <w:r w:rsidR="00E54E9C" w:rsidRPr="009764C4">
              <w:rPr>
                <w:sz w:val="20"/>
                <w:szCs w:val="20"/>
              </w:rPr>
              <w:tab/>
              <w:t>42</w:t>
            </w:r>
          </w:hyperlink>
        </w:p>
        <w:p w:rsidR="00D8362C" w:rsidRPr="009764C4" w:rsidRDefault="00133F15">
          <w:pPr>
            <w:pStyle w:val="TOC2"/>
            <w:numPr>
              <w:ilvl w:val="1"/>
              <w:numId w:val="33"/>
            </w:numPr>
            <w:tabs>
              <w:tab w:val="left" w:pos="2439"/>
              <w:tab w:val="left" w:pos="2440"/>
              <w:tab w:val="left" w:leader="dot" w:pos="9415"/>
            </w:tabs>
            <w:spacing w:before="241"/>
            <w:ind w:left="2439" w:hanging="878"/>
            <w:rPr>
              <w:sz w:val="20"/>
              <w:szCs w:val="20"/>
            </w:rPr>
          </w:pPr>
          <w:hyperlink w:anchor="_bookmark56" w:history="1">
            <w:r w:rsidR="00E54E9C" w:rsidRPr="009764C4">
              <w:rPr>
                <w:sz w:val="20"/>
                <w:szCs w:val="20"/>
              </w:rPr>
              <w:t>Auditor Training</w:t>
            </w:r>
            <w:r w:rsidR="00E54E9C" w:rsidRPr="009764C4">
              <w:rPr>
                <w:sz w:val="20"/>
                <w:szCs w:val="20"/>
              </w:rPr>
              <w:tab/>
              <w:t>42</w:t>
            </w:r>
          </w:hyperlink>
        </w:p>
        <w:p w:rsidR="00D8362C" w:rsidRPr="009764C4" w:rsidRDefault="00133F15">
          <w:pPr>
            <w:pStyle w:val="TOC2"/>
            <w:numPr>
              <w:ilvl w:val="1"/>
              <w:numId w:val="33"/>
            </w:numPr>
            <w:tabs>
              <w:tab w:val="left" w:pos="2439"/>
              <w:tab w:val="left" w:pos="2440"/>
              <w:tab w:val="left" w:leader="dot" w:pos="9415"/>
            </w:tabs>
            <w:ind w:left="2439" w:hanging="878"/>
            <w:rPr>
              <w:sz w:val="20"/>
              <w:szCs w:val="20"/>
            </w:rPr>
          </w:pPr>
          <w:hyperlink w:anchor="_bookmark57" w:history="1">
            <w:r w:rsidR="00E54E9C" w:rsidRPr="009764C4">
              <w:rPr>
                <w:sz w:val="20"/>
                <w:szCs w:val="20"/>
              </w:rPr>
              <w:t>Methodology for the Approval of Inspectors</w:t>
            </w:r>
            <w:r w:rsidR="00E54E9C" w:rsidRPr="009764C4">
              <w:rPr>
                <w:sz w:val="20"/>
                <w:szCs w:val="20"/>
              </w:rPr>
              <w:tab/>
              <w:t>43</w:t>
            </w:r>
          </w:hyperlink>
        </w:p>
        <w:p w:rsidR="00D8362C" w:rsidRPr="009764C4" w:rsidRDefault="00133F15">
          <w:pPr>
            <w:pStyle w:val="TOC3"/>
            <w:numPr>
              <w:ilvl w:val="2"/>
              <w:numId w:val="33"/>
            </w:numPr>
            <w:tabs>
              <w:tab w:val="left" w:pos="2660"/>
              <w:tab w:val="left" w:pos="2661"/>
              <w:tab w:val="left" w:leader="dot" w:pos="9415"/>
            </w:tabs>
            <w:rPr>
              <w:sz w:val="20"/>
              <w:szCs w:val="20"/>
            </w:rPr>
          </w:pPr>
          <w:hyperlink w:anchor="_bookmark58" w:history="1">
            <w:r w:rsidR="00E54E9C" w:rsidRPr="009764C4">
              <w:rPr>
                <w:sz w:val="20"/>
                <w:szCs w:val="20"/>
              </w:rPr>
              <w:t>Initiating Collaboration</w:t>
            </w:r>
            <w:r w:rsidR="00E54E9C" w:rsidRPr="009764C4">
              <w:rPr>
                <w:sz w:val="20"/>
                <w:szCs w:val="20"/>
              </w:rPr>
              <w:tab/>
              <w:t xml:space="preserve"> 43</w:t>
            </w:r>
          </w:hyperlink>
        </w:p>
        <w:p w:rsidR="00D8362C" w:rsidRPr="009764C4" w:rsidRDefault="00133F15">
          <w:pPr>
            <w:pStyle w:val="TOC3"/>
            <w:numPr>
              <w:ilvl w:val="2"/>
              <w:numId w:val="33"/>
            </w:numPr>
            <w:tabs>
              <w:tab w:val="left" w:pos="2660"/>
              <w:tab w:val="left" w:pos="2661"/>
              <w:tab w:val="left" w:leader="dot" w:pos="9415"/>
            </w:tabs>
            <w:spacing w:before="241"/>
            <w:rPr>
              <w:sz w:val="20"/>
              <w:szCs w:val="20"/>
            </w:rPr>
          </w:pPr>
          <w:hyperlink w:anchor="_bookmark59" w:history="1">
            <w:r w:rsidR="00E54E9C" w:rsidRPr="009764C4">
              <w:rPr>
                <w:sz w:val="20"/>
                <w:szCs w:val="20"/>
              </w:rPr>
              <w:t>Monitoring Collaboration</w:t>
            </w:r>
            <w:r w:rsidR="00E54E9C" w:rsidRPr="009764C4">
              <w:rPr>
                <w:sz w:val="20"/>
                <w:szCs w:val="20"/>
              </w:rPr>
              <w:tab/>
              <w:t xml:space="preserve"> 43</w:t>
            </w:r>
          </w:hyperlink>
        </w:p>
        <w:p w:rsidR="00D8362C" w:rsidRPr="009764C4" w:rsidRDefault="00133F15">
          <w:pPr>
            <w:pStyle w:val="TOC1"/>
            <w:numPr>
              <w:ilvl w:val="0"/>
              <w:numId w:val="33"/>
            </w:numPr>
            <w:tabs>
              <w:tab w:val="left" w:pos="1780"/>
              <w:tab w:val="left" w:leader="dot" w:pos="9415"/>
            </w:tabs>
            <w:ind w:hanging="439"/>
            <w:rPr>
              <w:sz w:val="20"/>
              <w:szCs w:val="20"/>
            </w:rPr>
          </w:pPr>
          <w:hyperlink w:anchor="_bookmark60" w:history="1">
            <w:r w:rsidR="00E54E9C" w:rsidRPr="009764C4">
              <w:rPr>
                <w:sz w:val="20"/>
                <w:szCs w:val="20"/>
              </w:rPr>
              <w:t>| Motorised Maritime Recreational Means</w:t>
            </w:r>
            <w:r w:rsidR="00E54E9C" w:rsidRPr="009764C4">
              <w:rPr>
                <w:sz w:val="20"/>
                <w:szCs w:val="20"/>
              </w:rPr>
              <w:tab/>
              <w:t xml:space="preserve"> 45</w:t>
            </w:r>
          </w:hyperlink>
        </w:p>
        <w:p w:rsidR="00D8362C" w:rsidRPr="009764C4" w:rsidRDefault="00133F15">
          <w:pPr>
            <w:pStyle w:val="TOC3"/>
            <w:numPr>
              <w:ilvl w:val="1"/>
              <w:numId w:val="33"/>
            </w:numPr>
            <w:tabs>
              <w:tab w:val="left" w:pos="2276"/>
              <w:tab w:val="left" w:leader="dot" w:pos="9415"/>
            </w:tabs>
            <w:ind w:left="2275" w:hanging="496"/>
            <w:rPr>
              <w:sz w:val="20"/>
              <w:szCs w:val="20"/>
            </w:rPr>
          </w:pPr>
          <w:hyperlink w:anchor="_bookmark61" w:history="1">
            <w:r w:rsidR="00E54E9C" w:rsidRPr="009764C4">
              <w:rPr>
                <w:sz w:val="20"/>
                <w:szCs w:val="20"/>
              </w:rPr>
              <w:t>1.</w:t>
            </w:r>
          </w:hyperlink>
          <w:hyperlink w:anchor="_bookmark61" w:history="1">
            <w:r w:rsidR="00E54E9C" w:rsidRPr="009764C4">
              <w:rPr>
                <w:sz w:val="20"/>
                <w:szCs w:val="20"/>
              </w:rPr>
              <w:t xml:space="preserve"> Water skiing</w:t>
            </w:r>
            <w:r w:rsidR="00E54E9C" w:rsidRPr="009764C4">
              <w:rPr>
                <w:sz w:val="20"/>
                <w:szCs w:val="20"/>
              </w:rPr>
              <w:tab/>
              <w:t xml:space="preserve"> 46</w:t>
            </w:r>
          </w:hyperlink>
        </w:p>
        <w:p w:rsidR="00D8362C" w:rsidRPr="009764C4" w:rsidRDefault="00133F15">
          <w:pPr>
            <w:pStyle w:val="TOC3"/>
            <w:tabs>
              <w:tab w:val="left" w:leader="dot" w:pos="9415"/>
            </w:tabs>
            <w:spacing w:before="241"/>
            <w:ind w:firstLine="0"/>
            <w:rPr>
              <w:sz w:val="20"/>
              <w:szCs w:val="20"/>
            </w:rPr>
          </w:pPr>
          <w:hyperlink w:anchor="_bookmark62" w:history="1">
            <w:r w:rsidR="00E54E9C" w:rsidRPr="009764C4">
              <w:rPr>
                <w:sz w:val="20"/>
                <w:szCs w:val="20"/>
              </w:rPr>
              <w:t>13.1.</w:t>
            </w:r>
          </w:hyperlink>
          <w:hyperlink w:anchor="_bookmark62" w:history="1">
            <w:r w:rsidR="00E54E9C" w:rsidRPr="009764C4">
              <w:rPr>
                <w:sz w:val="20"/>
                <w:szCs w:val="20"/>
              </w:rPr>
              <w:t xml:space="preserve"> 2.</w:t>
            </w:r>
          </w:hyperlink>
          <w:hyperlink w:anchor="_bookmark62" w:history="1">
            <w:r w:rsidR="00E54E9C" w:rsidRPr="009764C4">
              <w:rPr>
                <w:sz w:val="20"/>
                <w:szCs w:val="20"/>
              </w:rPr>
              <w:t xml:space="preserve"> Parasailing or Parachuting</w:t>
            </w:r>
            <w:r w:rsidR="00E54E9C" w:rsidRPr="009764C4">
              <w:rPr>
                <w:sz w:val="20"/>
                <w:szCs w:val="20"/>
              </w:rPr>
              <w:tab/>
              <w:t xml:space="preserve"> 46</w:t>
            </w:r>
          </w:hyperlink>
        </w:p>
        <w:p w:rsidR="00D8362C" w:rsidRPr="009764C4" w:rsidRDefault="00133F15">
          <w:pPr>
            <w:pStyle w:val="TOC3"/>
            <w:tabs>
              <w:tab w:val="left" w:leader="dot" w:pos="9415"/>
            </w:tabs>
            <w:ind w:firstLine="0"/>
            <w:rPr>
              <w:sz w:val="20"/>
              <w:szCs w:val="20"/>
            </w:rPr>
          </w:pPr>
          <w:hyperlink w:anchor="_bookmark63" w:history="1">
            <w:r w:rsidR="00E54E9C" w:rsidRPr="009764C4">
              <w:rPr>
                <w:sz w:val="20"/>
                <w:szCs w:val="20"/>
              </w:rPr>
              <w:t>13.1.</w:t>
            </w:r>
          </w:hyperlink>
          <w:hyperlink w:anchor="_bookmark63" w:history="1">
            <w:r w:rsidR="00E54E9C" w:rsidRPr="009764C4">
              <w:rPr>
                <w:sz w:val="20"/>
                <w:szCs w:val="20"/>
              </w:rPr>
              <w:t xml:space="preserve"> 3.</w:t>
            </w:r>
          </w:hyperlink>
          <w:hyperlink w:anchor="_bookmark63" w:history="1">
            <w:r w:rsidR="00E54E9C" w:rsidRPr="009764C4">
              <w:rPr>
                <w:sz w:val="20"/>
                <w:szCs w:val="20"/>
              </w:rPr>
              <w:t xml:space="preserve"> Water Towable Tubes</w:t>
            </w:r>
            <w:r w:rsidR="00E54E9C" w:rsidRPr="009764C4">
              <w:rPr>
                <w:sz w:val="20"/>
                <w:szCs w:val="20"/>
              </w:rPr>
              <w:tab/>
              <w:t xml:space="preserve"> 48</w:t>
            </w:r>
          </w:hyperlink>
        </w:p>
        <w:p w:rsidR="00D8362C" w:rsidRPr="009764C4" w:rsidRDefault="00133F15">
          <w:pPr>
            <w:pStyle w:val="TOC1"/>
            <w:tabs>
              <w:tab w:val="left" w:leader="dot" w:pos="9415"/>
            </w:tabs>
            <w:rPr>
              <w:sz w:val="20"/>
              <w:szCs w:val="20"/>
            </w:rPr>
          </w:pPr>
          <w:hyperlink w:anchor="_bookmark64" w:history="1">
            <w:r w:rsidR="00E54E9C" w:rsidRPr="009764C4">
              <w:rPr>
                <w:sz w:val="20"/>
                <w:szCs w:val="20"/>
              </w:rPr>
              <w:t>13.1.</w:t>
            </w:r>
          </w:hyperlink>
          <w:hyperlink w:anchor="_bookmark64" w:history="1">
            <w:r w:rsidR="00E54E9C" w:rsidRPr="009764C4">
              <w:rPr>
                <w:sz w:val="20"/>
                <w:szCs w:val="20"/>
              </w:rPr>
              <w:t xml:space="preserve"> 4.</w:t>
            </w:r>
          </w:hyperlink>
          <w:hyperlink w:anchor="_bookmark64" w:history="1">
            <w:r w:rsidR="00E54E9C" w:rsidRPr="009764C4">
              <w:rPr>
                <w:sz w:val="20"/>
                <w:szCs w:val="20"/>
              </w:rPr>
              <w:t xml:space="preserve"> Inflatable Maritime Recreational Means (e.g. water towable ring, etc.)</w:t>
            </w:r>
          </w:hyperlink>
          <w:hyperlink w:anchor="_bookmark64" w:history="1">
            <w:r w:rsidR="00E54E9C" w:rsidRPr="009764C4">
              <w:rPr>
                <w:sz w:val="20"/>
                <w:szCs w:val="20"/>
              </w:rPr>
              <w:tab/>
              <w:t>48</w:t>
            </w:r>
          </w:hyperlink>
        </w:p>
        <w:p w:rsidR="00D8362C" w:rsidRPr="009764C4" w:rsidRDefault="00133F15">
          <w:pPr>
            <w:pStyle w:val="TOC1"/>
            <w:tabs>
              <w:tab w:val="left" w:leader="dot" w:pos="9415"/>
            </w:tabs>
            <w:rPr>
              <w:sz w:val="20"/>
              <w:szCs w:val="20"/>
            </w:rPr>
          </w:pPr>
          <w:hyperlink w:anchor="_bookmark65" w:history="1">
            <w:r w:rsidR="00E54E9C" w:rsidRPr="009764C4">
              <w:rPr>
                <w:sz w:val="20"/>
                <w:szCs w:val="20"/>
              </w:rPr>
              <w:t>13.1.</w:t>
            </w:r>
          </w:hyperlink>
          <w:hyperlink w:anchor="_bookmark65" w:history="1">
            <w:r w:rsidR="00E54E9C" w:rsidRPr="009764C4">
              <w:rPr>
                <w:sz w:val="20"/>
                <w:szCs w:val="20"/>
              </w:rPr>
              <w:t xml:space="preserve"> 5.</w:t>
            </w:r>
          </w:hyperlink>
          <w:hyperlink w:anchor="_bookmark65" w:history="1">
            <w:r w:rsidR="00E54E9C" w:rsidRPr="009764C4">
              <w:rPr>
                <w:sz w:val="20"/>
                <w:szCs w:val="20"/>
              </w:rPr>
              <w:t xml:space="preserve"> </w:t>
            </w:r>
            <w:proofErr w:type="spellStart"/>
            <w:r w:rsidR="00E54E9C" w:rsidRPr="009764C4">
              <w:rPr>
                <w:sz w:val="20"/>
                <w:szCs w:val="20"/>
              </w:rPr>
              <w:t>Flyfish</w:t>
            </w:r>
            <w:proofErr w:type="spellEnd"/>
            <w:r w:rsidR="00E54E9C" w:rsidRPr="009764C4">
              <w:rPr>
                <w:sz w:val="20"/>
                <w:szCs w:val="20"/>
              </w:rPr>
              <w:t xml:space="preserve"> - Flying Banana</w:t>
            </w:r>
            <w:r w:rsidR="00E54E9C" w:rsidRPr="009764C4">
              <w:rPr>
                <w:sz w:val="20"/>
                <w:szCs w:val="20"/>
              </w:rPr>
              <w:tab/>
              <w:t xml:space="preserve"> 49</w:t>
            </w:r>
          </w:hyperlink>
        </w:p>
        <w:p w:rsidR="00D8362C" w:rsidRPr="009764C4" w:rsidRDefault="00133F15">
          <w:pPr>
            <w:pStyle w:val="TOC1"/>
            <w:tabs>
              <w:tab w:val="left" w:leader="dot" w:pos="9415"/>
            </w:tabs>
            <w:spacing w:before="239" w:line="278" w:lineRule="auto"/>
            <w:ind w:right="1363"/>
            <w:rPr>
              <w:sz w:val="20"/>
              <w:szCs w:val="20"/>
            </w:rPr>
          </w:pPr>
          <w:hyperlink w:anchor="_bookmark66" w:history="1">
            <w:r w:rsidR="00E54E9C" w:rsidRPr="009764C4">
              <w:rPr>
                <w:sz w:val="20"/>
                <w:szCs w:val="20"/>
              </w:rPr>
              <w:t>13.2A.</w:t>
            </w:r>
          </w:hyperlink>
          <w:hyperlink w:anchor="_bookmark66" w:history="1">
            <w:r w:rsidR="00E54E9C" w:rsidRPr="009764C4">
              <w:rPr>
                <w:sz w:val="20"/>
                <w:szCs w:val="20"/>
              </w:rPr>
              <w:t xml:space="preserve"> 1.</w:t>
            </w:r>
          </w:hyperlink>
          <w:hyperlink w:anchor="_bookmark66" w:history="1">
            <w:r w:rsidR="00E54E9C" w:rsidRPr="009764C4">
              <w:rPr>
                <w:sz w:val="20"/>
                <w:szCs w:val="20"/>
              </w:rPr>
              <w:t xml:space="preserve"> Personal water crafts (</w:t>
            </w:r>
            <w:proofErr w:type="spellStart"/>
            <w:r w:rsidR="00E54E9C" w:rsidRPr="009764C4">
              <w:rPr>
                <w:sz w:val="20"/>
                <w:szCs w:val="20"/>
              </w:rPr>
              <w:t>SeaBeetle</w:t>
            </w:r>
            <w:proofErr w:type="spellEnd"/>
            <w:r w:rsidR="00E54E9C" w:rsidRPr="009764C4">
              <w:rPr>
                <w:sz w:val="20"/>
                <w:szCs w:val="20"/>
              </w:rPr>
              <w:t xml:space="preserve">, </w:t>
            </w:r>
            <w:proofErr w:type="spellStart"/>
            <w:r w:rsidR="00E54E9C" w:rsidRPr="009764C4">
              <w:rPr>
                <w:sz w:val="20"/>
                <w:szCs w:val="20"/>
              </w:rPr>
              <w:t>SeaBike</w:t>
            </w:r>
            <w:proofErr w:type="spellEnd"/>
            <w:r w:rsidR="00E54E9C" w:rsidRPr="009764C4">
              <w:rPr>
                <w:sz w:val="20"/>
                <w:szCs w:val="20"/>
              </w:rPr>
              <w:t xml:space="preserve">, Jet-Surf, Jet </w:t>
            </w:r>
          </w:hyperlink>
          <w:hyperlink w:anchor="_bookmark66" w:history="1">
            <w:r w:rsidR="00E54E9C" w:rsidRPr="009764C4">
              <w:rPr>
                <w:sz w:val="20"/>
                <w:szCs w:val="20"/>
              </w:rPr>
              <w:t xml:space="preserve">Ski etc.) </w:t>
            </w:r>
            <w:r w:rsidR="00E54E9C" w:rsidRPr="009764C4">
              <w:rPr>
                <w:sz w:val="20"/>
                <w:szCs w:val="20"/>
              </w:rPr>
              <w:tab/>
              <w:t>50</w:t>
            </w:r>
          </w:hyperlink>
          <w:r w:rsidR="00E54E9C" w:rsidRPr="009764C4">
            <w:rPr>
              <w:sz w:val="20"/>
              <w:szCs w:val="20"/>
            </w:rPr>
            <w:t xml:space="preserve"> </w:t>
          </w:r>
        </w:p>
        <w:p w:rsidR="00D8362C" w:rsidRPr="009764C4" w:rsidRDefault="00133F15">
          <w:pPr>
            <w:pStyle w:val="TOC1"/>
            <w:spacing w:before="195"/>
            <w:rPr>
              <w:sz w:val="20"/>
              <w:szCs w:val="20"/>
            </w:rPr>
          </w:pPr>
          <w:hyperlink w:anchor="_bookmark67" w:history="1">
            <w:r w:rsidR="00E54E9C" w:rsidRPr="009764C4">
              <w:rPr>
                <w:sz w:val="20"/>
                <w:szCs w:val="20"/>
              </w:rPr>
              <w:t>13.2A.</w:t>
            </w:r>
          </w:hyperlink>
          <w:hyperlink w:anchor="_bookmark67" w:history="1">
            <w:r w:rsidR="00E54E9C" w:rsidRPr="009764C4">
              <w:rPr>
                <w:sz w:val="20"/>
                <w:szCs w:val="20"/>
              </w:rPr>
              <w:t xml:space="preserve"> 2.</w:t>
            </w:r>
          </w:hyperlink>
          <w:hyperlink w:anchor="_bookmark67" w:history="1">
            <w:r w:rsidR="00E54E9C" w:rsidRPr="009764C4">
              <w:rPr>
                <w:sz w:val="20"/>
                <w:szCs w:val="20"/>
              </w:rPr>
              <w:t xml:space="preserve"> Personal water crafts (</w:t>
            </w:r>
            <w:proofErr w:type="spellStart"/>
            <w:r w:rsidR="00E54E9C" w:rsidRPr="009764C4">
              <w:rPr>
                <w:sz w:val="20"/>
                <w:szCs w:val="20"/>
              </w:rPr>
              <w:t>SeaBeetle</w:t>
            </w:r>
            <w:proofErr w:type="spellEnd"/>
            <w:r w:rsidR="00E54E9C" w:rsidRPr="009764C4">
              <w:rPr>
                <w:sz w:val="20"/>
                <w:szCs w:val="20"/>
              </w:rPr>
              <w:t xml:space="preserve">, </w:t>
            </w:r>
            <w:proofErr w:type="spellStart"/>
            <w:r w:rsidR="00E54E9C" w:rsidRPr="009764C4">
              <w:rPr>
                <w:sz w:val="20"/>
                <w:szCs w:val="20"/>
              </w:rPr>
              <w:t>SeaBike</w:t>
            </w:r>
            <w:proofErr w:type="spellEnd"/>
            <w:r w:rsidR="00E54E9C" w:rsidRPr="009764C4">
              <w:rPr>
                <w:sz w:val="20"/>
                <w:szCs w:val="20"/>
              </w:rPr>
              <w:t>, Jet-Surf,</w:t>
            </w:r>
          </w:hyperlink>
        </w:p>
        <w:p w:rsidR="00D8362C" w:rsidRPr="009764C4" w:rsidRDefault="00133F15">
          <w:pPr>
            <w:pStyle w:val="TOC1"/>
            <w:tabs>
              <w:tab w:val="left" w:leader="dot" w:pos="9415"/>
            </w:tabs>
            <w:spacing w:before="41"/>
            <w:rPr>
              <w:sz w:val="20"/>
              <w:szCs w:val="20"/>
            </w:rPr>
          </w:pPr>
          <w:hyperlink w:anchor="_bookmark67" w:history="1">
            <w:r w:rsidR="00E54E9C" w:rsidRPr="009764C4">
              <w:rPr>
                <w:sz w:val="20"/>
                <w:szCs w:val="20"/>
              </w:rPr>
              <w:t xml:space="preserve">Jet Ski, etc.) </w:t>
            </w:r>
            <w:r w:rsidR="00E54E9C" w:rsidRPr="009764C4">
              <w:rPr>
                <w:sz w:val="20"/>
                <w:szCs w:val="20"/>
              </w:rPr>
              <w:tab/>
              <w:t>50</w:t>
            </w:r>
          </w:hyperlink>
        </w:p>
        <w:p w:rsidR="00D8362C" w:rsidRPr="009764C4" w:rsidRDefault="00133F15">
          <w:pPr>
            <w:pStyle w:val="TOC1"/>
            <w:tabs>
              <w:tab w:val="left" w:leader="dot" w:pos="9415"/>
            </w:tabs>
            <w:rPr>
              <w:sz w:val="20"/>
              <w:szCs w:val="20"/>
            </w:rPr>
          </w:pPr>
          <w:hyperlink w:anchor="_bookmark68" w:history="1">
            <w:r w:rsidR="00E54E9C" w:rsidRPr="009764C4">
              <w:rPr>
                <w:sz w:val="20"/>
                <w:szCs w:val="20"/>
              </w:rPr>
              <w:t>13.2A.</w:t>
            </w:r>
          </w:hyperlink>
          <w:hyperlink w:anchor="_bookmark68" w:history="1">
            <w:r w:rsidR="00E54E9C" w:rsidRPr="009764C4">
              <w:rPr>
                <w:sz w:val="20"/>
                <w:szCs w:val="20"/>
              </w:rPr>
              <w:t xml:space="preserve"> 3.</w:t>
            </w:r>
          </w:hyperlink>
          <w:hyperlink w:anchor="_bookmark68" w:history="1">
            <w:r w:rsidR="00E54E9C" w:rsidRPr="009764C4">
              <w:rPr>
                <w:sz w:val="20"/>
                <w:szCs w:val="20"/>
              </w:rPr>
              <w:t xml:space="preserve">  Flyboard- </w:t>
            </w:r>
            <w:proofErr w:type="spellStart"/>
            <w:r w:rsidR="00E54E9C" w:rsidRPr="009764C4">
              <w:rPr>
                <w:sz w:val="20"/>
                <w:szCs w:val="20"/>
              </w:rPr>
              <w:t>Jetovator</w:t>
            </w:r>
            <w:proofErr w:type="spellEnd"/>
            <w:r w:rsidR="00E54E9C" w:rsidRPr="009764C4">
              <w:rPr>
                <w:sz w:val="20"/>
                <w:szCs w:val="20"/>
              </w:rPr>
              <w:t>- X Jetpack</w:t>
            </w:r>
            <w:r w:rsidR="00E54E9C" w:rsidRPr="009764C4">
              <w:rPr>
                <w:sz w:val="20"/>
                <w:szCs w:val="20"/>
              </w:rPr>
              <w:tab/>
              <w:t xml:space="preserve"> 52</w:t>
            </w:r>
          </w:hyperlink>
        </w:p>
        <w:p w:rsidR="00D8362C" w:rsidRPr="009764C4" w:rsidRDefault="00133F15">
          <w:pPr>
            <w:pStyle w:val="TOC1"/>
            <w:tabs>
              <w:tab w:val="left" w:leader="dot" w:pos="9415"/>
            </w:tabs>
            <w:spacing w:before="241"/>
            <w:rPr>
              <w:sz w:val="20"/>
              <w:szCs w:val="20"/>
            </w:rPr>
          </w:pPr>
          <w:hyperlink w:anchor="_bookmark69" w:history="1">
            <w:r w:rsidR="00E54E9C" w:rsidRPr="009764C4">
              <w:rPr>
                <w:sz w:val="20"/>
                <w:szCs w:val="20"/>
              </w:rPr>
              <w:t>13.2A.</w:t>
            </w:r>
          </w:hyperlink>
          <w:hyperlink w:anchor="_bookmark69" w:history="1">
            <w:r w:rsidR="00E54E9C" w:rsidRPr="009764C4">
              <w:rPr>
                <w:sz w:val="20"/>
                <w:szCs w:val="20"/>
              </w:rPr>
              <w:t xml:space="preserve"> 4.</w:t>
            </w:r>
          </w:hyperlink>
          <w:hyperlink w:anchor="_bookmark69" w:history="1">
            <w:r w:rsidR="00E54E9C" w:rsidRPr="009764C4">
              <w:rPr>
                <w:sz w:val="20"/>
                <w:szCs w:val="20"/>
              </w:rPr>
              <w:t xml:space="preserve">  Flyboard- </w:t>
            </w:r>
            <w:proofErr w:type="spellStart"/>
            <w:r w:rsidR="00E54E9C" w:rsidRPr="009764C4">
              <w:rPr>
                <w:sz w:val="20"/>
                <w:szCs w:val="20"/>
              </w:rPr>
              <w:t>Jetovator</w:t>
            </w:r>
            <w:proofErr w:type="spellEnd"/>
            <w:r w:rsidR="00E54E9C" w:rsidRPr="009764C4">
              <w:rPr>
                <w:sz w:val="20"/>
                <w:szCs w:val="20"/>
              </w:rPr>
              <w:t>- X Jetpack</w:t>
            </w:r>
            <w:r w:rsidR="00E54E9C" w:rsidRPr="009764C4">
              <w:rPr>
                <w:sz w:val="20"/>
                <w:szCs w:val="20"/>
              </w:rPr>
              <w:tab/>
              <w:t xml:space="preserve"> 52</w:t>
            </w:r>
          </w:hyperlink>
        </w:p>
        <w:p w:rsidR="00D8362C" w:rsidRPr="009764C4" w:rsidRDefault="00133F15">
          <w:pPr>
            <w:pStyle w:val="TOC1"/>
            <w:tabs>
              <w:tab w:val="left" w:leader="dot" w:pos="9415"/>
            </w:tabs>
            <w:rPr>
              <w:sz w:val="20"/>
              <w:szCs w:val="20"/>
            </w:rPr>
          </w:pPr>
          <w:hyperlink w:anchor="_bookmark70" w:history="1">
            <w:r w:rsidR="00E54E9C" w:rsidRPr="009764C4">
              <w:rPr>
                <w:sz w:val="20"/>
                <w:szCs w:val="20"/>
              </w:rPr>
              <w:t>13.2A.</w:t>
            </w:r>
          </w:hyperlink>
          <w:hyperlink w:anchor="_bookmark70" w:history="1">
            <w:r w:rsidR="00E54E9C" w:rsidRPr="009764C4">
              <w:rPr>
                <w:sz w:val="20"/>
                <w:szCs w:val="20"/>
              </w:rPr>
              <w:t xml:space="preserve"> 5.</w:t>
            </w:r>
          </w:hyperlink>
          <w:hyperlink w:anchor="_bookmark70" w:history="1">
            <w:r w:rsidR="00E54E9C" w:rsidRPr="009764C4">
              <w:rPr>
                <w:sz w:val="20"/>
                <w:szCs w:val="20"/>
              </w:rPr>
              <w:t xml:space="preserve"> Hover Craft</w:t>
            </w:r>
            <w:r w:rsidR="00E54E9C" w:rsidRPr="009764C4">
              <w:rPr>
                <w:sz w:val="20"/>
                <w:szCs w:val="20"/>
              </w:rPr>
              <w:tab/>
              <w:t xml:space="preserve"> 53</w:t>
            </w:r>
          </w:hyperlink>
        </w:p>
        <w:p w:rsidR="00D8362C" w:rsidRPr="009764C4" w:rsidRDefault="00133F15">
          <w:pPr>
            <w:pStyle w:val="TOC1"/>
            <w:tabs>
              <w:tab w:val="left" w:leader="dot" w:pos="9415"/>
            </w:tabs>
            <w:rPr>
              <w:sz w:val="20"/>
              <w:szCs w:val="20"/>
            </w:rPr>
          </w:pPr>
          <w:hyperlink w:anchor="_bookmark71" w:history="1">
            <w:r w:rsidR="00E54E9C" w:rsidRPr="009764C4">
              <w:rPr>
                <w:sz w:val="20"/>
                <w:szCs w:val="20"/>
              </w:rPr>
              <w:t>13.2A.</w:t>
            </w:r>
          </w:hyperlink>
          <w:hyperlink w:anchor="_bookmark71" w:history="1">
            <w:r w:rsidR="00E54E9C" w:rsidRPr="009764C4">
              <w:rPr>
                <w:sz w:val="20"/>
                <w:szCs w:val="20"/>
              </w:rPr>
              <w:t xml:space="preserve"> 6.</w:t>
            </w:r>
          </w:hyperlink>
          <w:hyperlink w:anchor="_bookmark71" w:history="1">
            <w:r w:rsidR="00E54E9C" w:rsidRPr="009764C4">
              <w:rPr>
                <w:sz w:val="20"/>
                <w:szCs w:val="20"/>
              </w:rPr>
              <w:t xml:space="preserve"> Motor boats </w:t>
            </w:r>
            <w:r w:rsidR="00E54E9C" w:rsidRPr="009764C4">
              <w:rPr>
                <w:sz w:val="20"/>
                <w:szCs w:val="20"/>
              </w:rPr>
              <w:tab/>
              <w:t>55</w:t>
            </w:r>
          </w:hyperlink>
        </w:p>
        <w:p w:rsidR="00D8362C" w:rsidRPr="009764C4" w:rsidRDefault="00133F15">
          <w:pPr>
            <w:pStyle w:val="TOC1"/>
            <w:tabs>
              <w:tab w:val="left" w:leader="dot" w:pos="9415"/>
            </w:tabs>
            <w:spacing w:before="239" w:line="278" w:lineRule="auto"/>
            <w:ind w:right="1363"/>
            <w:rPr>
              <w:sz w:val="20"/>
              <w:szCs w:val="20"/>
            </w:rPr>
          </w:pPr>
          <w:hyperlink w:anchor="_bookmark72" w:history="1">
            <w:r w:rsidR="00E54E9C" w:rsidRPr="009764C4">
              <w:rPr>
                <w:sz w:val="20"/>
                <w:szCs w:val="20"/>
              </w:rPr>
              <w:t>13.2A.</w:t>
            </w:r>
          </w:hyperlink>
          <w:hyperlink w:anchor="_bookmark72" w:history="1">
            <w:r w:rsidR="00E54E9C" w:rsidRPr="009764C4">
              <w:rPr>
                <w:sz w:val="20"/>
                <w:szCs w:val="20"/>
              </w:rPr>
              <w:t xml:space="preserve"> 7.</w:t>
            </w:r>
          </w:hyperlink>
          <w:hyperlink w:anchor="_bookmark72" w:history="1">
            <w:r w:rsidR="00E54E9C" w:rsidRPr="009764C4">
              <w:rPr>
                <w:sz w:val="20"/>
                <w:szCs w:val="20"/>
              </w:rPr>
              <w:t xml:space="preserve">Oxoon Jet / </w:t>
            </w:r>
            <w:proofErr w:type="spellStart"/>
            <w:r w:rsidR="00E54E9C" w:rsidRPr="009764C4">
              <w:rPr>
                <w:sz w:val="20"/>
                <w:szCs w:val="20"/>
              </w:rPr>
              <w:t>Oxoon</w:t>
            </w:r>
            <w:proofErr w:type="spellEnd"/>
            <w:r w:rsidR="00E54E9C" w:rsidRPr="009764C4">
              <w:rPr>
                <w:sz w:val="20"/>
                <w:szCs w:val="20"/>
              </w:rPr>
              <w:t xml:space="preserve"> Jet / </w:t>
            </w:r>
            <w:proofErr w:type="spellStart"/>
            <w:r w:rsidR="00E54E9C" w:rsidRPr="009764C4">
              <w:rPr>
                <w:sz w:val="20"/>
                <w:szCs w:val="20"/>
              </w:rPr>
              <w:t>Oxoon</w:t>
            </w:r>
            <w:proofErr w:type="spellEnd"/>
            <w:r w:rsidR="00E54E9C" w:rsidRPr="009764C4">
              <w:rPr>
                <w:sz w:val="20"/>
                <w:szCs w:val="20"/>
              </w:rPr>
              <w:t xml:space="preserve"> New Generation /</w:t>
            </w:r>
            <w:proofErr w:type="spellStart"/>
          </w:hyperlink>
          <w:hyperlink w:anchor="_bookmark72" w:history="1">
            <w:r w:rsidR="00E54E9C" w:rsidRPr="009764C4">
              <w:rPr>
                <w:sz w:val="20"/>
                <w:szCs w:val="20"/>
              </w:rPr>
              <w:t>Hydroxoon</w:t>
            </w:r>
            <w:proofErr w:type="spellEnd"/>
            <w:r w:rsidR="00E54E9C" w:rsidRPr="009764C4">
              <w:rPr>
                <w:sz w:val="20"/>
                <w:szCs w:val="20"/>
              </w:rPr>
              <w:t xml:space="preserve"> F1 Maritime Recreational Means</w:t>
            </w:r>
            <w:r w:rsidR="00E54E9C" w:rsidRPr="009764C4">
              <w:rPr>
                <w:sz w:val="20"/>
                <w:szCs w:val="20"/>
              </w:rPr>
              <w:tab/>
              <w:t xml:space="preserve"> 55</w:t>
            </w:r>
          </w:hyperlink>
          <w:r w:rsidR="00E54E9C" w:rsidRPr="009764C4">
            <w:rPr>
              <w:sz w:val="20"/>
              <w:szCs w:val="20"/>
            </w:rPr>
            <w:t xml:space="preserve"> </w:t>
          </w:r>
        </w:p>
        <w:p w:rsidR="00D8362C" w:rsidRPr="009764C4" w:rsidRDefault="00133F15">
          <w:pPr>
            <w:pStyle w:val="TOC1"/>
            <w:tabs>
              <w:tab w:val="left" w:leader="dot" w:pos="9415"/>
            </w:tabs>
            <w:spacing w:before="197"/>
            <w:rPr>
              <w:sz w:val="20"/>
              <w:szCs w:val="20"/>
            </w:rPr>
          </w:pPr>
          <w:hyperlink w:anchor="_bookmark73" w:history="1">
            <w:r w:rsidR="00E54E9C" w:rsidRPr="009764C4">
              <w:rPr>
                <w:sz w:val="20"/>
                <w:szCs w:val="20"/>
              </w:rPr>
              <w:t>13.2A.</w:t>
            </w:r>
          </w:hyperlink>
          <w:hyperlink w:anchor="_bookmark73" w:history="1">
            <w:r w:rsidR="00E54E9C" w:rsidRPr="009764C4">
              <w:rPr>
                <w:sz w:val="20"/>
                <w:szCs w:val="20"/>
              </w:rPr>
              <w:t xml:space="preserve"> 8.</w:t>
            </w:r>
          </w:hyperlink>
          <w:hyperlink w:anchor="_bookmark73" w:history="1">
            <w:r w:rsidR="00E54E9C" w:rsidRPr="009764C4">
              <w:rPr>
                <w:sz w:val="20"/>
                <w:szCs w:val="20"/>
              </w:rPr>
              <w:t xml:space="preserve">  Hawaii, Hawaii GT, Adventurer and Adventurer GT</w:t>
            </w:r>
            <w:r w:rsidR="00E54E9C" w:rsidRPr="009764C4">
              <w:rPr>
                <w:sz w:val="20"/>
                <w:szCs w:val="20"/>
              </w:rPr>
              <w:tab/>
              <w:t xml:space="preserve"> 57</w:t>
            </w:r>
          </w:hyperlink>
        </w:p>
        <w:p w:rsidR="00D8362C" w:rsidRPr="009764C4" w:rsidRDefault="00133F15">
          <w:pPr>
            <w:pStyle w:val="TOC1"/>
            <w:tabs>
              <w:tab w:val="left" w:leader="dot" w:pos="9415"/>
            </w:tabs>
            <w:spacing w:before="241"/>
            <w:rPr>
              <w:sz w:val="20"/>
              <w:szCs w:val="20"/>
            </w:rPr>
          </w:pPr>
          <w:hyperlink w:anchor="_bookmark74" w:history="1">
            <w:r w:rsidR="00E54E9C" w:rsidRPr="009764C4">
              <w:rPr>
                <w:sz w:val="20"/>
                <w:szCs w:val="20"/>
              </w:rPr>
              <w:t>13.2B.</w:t>
            </w:r>
          </w:hyperlink>
          <w:hyperlink w:anchor="_bookmark74" w:history="1">
            <w:r w:rsidR="00E54E9C" w:rsidRPr="009764C4">
              <w:rPr>
                <w:sz w:val="20"/>
                <w:szCs w:val="20"/>
              </w:rPr>
              <w:t xml:space="preserve"> 1.</w:t>
            </w:r>
          </w:hyperlink>
          <w:hyperlink w:anchor="_bookmark74" w:history="1">
            <w:r w:rsidR="00E54E9C" w:rsidRPr="009764C4">
              <w:rPr>
                <w:sz w:val="20"/>
                <w:szCs w:val="20"/>
              </w:rPr>
              <w:t xml:space="preserve"> Aqua Scooter / Sea - Doo Sea Scooter</w:t>
            </w:r>
            <w:r w:rsidR="00E54E9C" w:rsidRPr="009764C4">
              <w:rPr>
                <w:sz w:val="20"/>
                <w:szCs w:val="20"/>
              </w:rPr>
              <w:tab/>
              <w:t>58</w:t>
            </w:r>
          </w:hyperlink>
        </w:p>
        <w:p w:rsidR="00D8362C" w:rsidRPr="009764C4" w:rsidRDefault="00133F15">
          <w:pPr>
            <w:pStyle w:val="TOC1"/>
            <w:tabs>
              <w:tab w:val="left" w:leader="dot" w:pos="9415"/>
            </w:tabs>
            <w:spacing w:after="111"/>
            <w:rPr>
              <w:sz w:val="20"/>
              <w:szCs w:val="20"/>
            </w:rPr>
          </w:pPr>
          <w:hyperlink w:anchor="_bookmark75" w:history="1">
            <w:r w:rsidR="00E54E9C" w:rsidRPr="009764C4">
              <w:rPr>
                <w:sz w:val="20"/>
                <w:szCs w:val="20"/>
              </w:rPr>
              <w:t>13.2B.</w:t>
            </w:r>
          </w:hyperlink>
          <w:hyperlink w:anchor="_bookmark75" w:history="1">
            <w:r w:rsidR="00E54E9C" w:rsidRPr="009764C4">
              <w:rPr>
                <w:sz w:val="20"/>
                <w:szCs w:val="20"/>
              </w:rPr>
              <w:t xml:space="preserve"> 2.</w:t>
            </w:r>
          </w:hyperlink>
          <w:hyperlink w:anchor="_bookmark75" w:history="1">
            <w:r w:rsidR="00E54E9C" w:rsidRPr="009764C4">
              <w:rPr>
                <w:sz w:val="20"/>
                <w:szCs w:val="20"/>
              </w:rPr>
              <w:t xml:space="preserve"> Mini Cruiser</w:t>
            </w:r>
            <w:r w:rsidR="00E54E9C" w:rsidRPr="009764C4">
              <w:rPr>
                <w:sz w:val="20"/>
                <w:szCs w:val="20"/>
              </w:rPr>
              <w:tab/>
              <w:t xml:space="preserve"> 58</w:t>
            </w:r>
          </w:hyperlink>
        </w:p>
        <w:p w:rsidR="00D8362C" w:rsidRPr="009764C4" w:rsidRDefault="00133F15">
          <w:pPr>
            <w:pStyle w:val="TOC1"/>
            <w:tabs>
              <w:tab w:val="right" w:leader="dot" w:pos="9641"/>
            </w:tabs>
            <w:spacing w:before="80"/>
            <w:rPr>
              <w:sz w:val="20"/>
              <w:szCs w:val="20"/>
            </w:rPr>
          </w:pPr>
          <w:hyperlink w:anchor="_bookmark76" w:history="1">
            <w:r w:rsidR="00E54E9C" w:rsidRPr="009764C4">
              <w:rPr>
                <w:sz w:val="20"/>
                <w:szCs w:val="20"/>
              </w:rPr>
              <w:t>13.2B.</w:t>
            </w:r>
          </w:hyperlink>
          <w:hyperlink w:anchor="_bookmark76" w:history="1">
            <w:r w:rsidR="00E54E9C" w:rsidRPr="009764C4">
              <w:rPr>
                <w:sz w:val="20"/>
                <w:szCs w:val="20"/>
              </w:rPr>
              <w:t xml:space="preserve"> 3.</w:t>
            </w:r>
          </w:hyperlink>
          <w:hyperlink w:anchor="_bookmark76" w:history="1">
            <w:r w:rsidR="00E54E9C" w:rsidRPr="009764C4">
              <w:rPr>
                <w:sz w:val="20"/>
                <w:szCs w:val="20"/>
              </w:rPr>
              <w:t xml:space="preserve"> </w:t>
            </w:r>
            <w:proofErr w:type="spellStart"/>
            <w:r w:rsidR="00E54E9C" w:rsidRPr="009764C4">
              <w:rPr>
                <w:sz w:val="20"/>
                <w:szCs w:val="20"/>
              </w:rPr>
              <w:t>Bbq</w:t>
            </w:r>
            <w:proofErr w:type="spellEnd"/>
            <w:r w:rsidR="00E54E9C" w:rsidRPr="009764C4">
              <w:rPr>
                <w:sz w:val="20"/>
                <w:szCs w:val="20"/>
              </w:rPr>
              <w:t xml:space="preserve"> Donut</w:t>
            </w:r>
            <w:r w:rsidR="00E54E9C" w:rsidRPr="009764C4">
              <w:rPr>
                <w:sz w:val="20"/>
                <w:szCs w:val="20"/>
              </w:rPr>
              <w:tab/>
              <w:t xml:space="preserve"> 59</w:t>
            </w:r>
          </w:hyperlink>
        </w:p>
        <w:p w:rsidR="00D8362C" w:rsidRPr="009764C4" w:rsidRDefault="00133F15">
          <w:pPr>
            <w:pStyle w:val="TOC1"/>
            <w:tabs>
              <w:tab w:val="right" w:leader="dot" w:pos="9641"/>
            </w:tabs>
            <w:spacing w:before="241"/>
            <w:rPr>
              <w:sz w:val="20"/>
              <w:szCs w:val="20"/>
            </w:rPr>
          </w:pPr>
          <w:hyperlink w:anchor="_bookmark77" w:history="1">
            <w:r w:rsidR="00E54E9C" w:rsidRPr="009764C4">
              <w:rPr>
                <w:sz w:val="20"/>
                <w:szCs w:val="20"/>
              </w:rPr>
              <w:t>13.2B.</w:t>
            </w:r>
          </w:hyperlink>
          <w:hyperlink w:anchor="_bookmark77" w:history="1">
            <w:r w:rsidR="00E54E9C" w:rsidRPr="009764C4">
              <w:rPr>
                <w:sz w:val="20"/>
                <w:szCs w:val="20"/>
              </w:rPr>
              <w:t xml:space="preserve"> 4.</w:t>
            </w:r>
          </w:hyperlink>
          <w:hyperlink w:anchor="_bookmark77" w:history="1">
            <w:r w:rsidR="00E54E9C" w:rsidRPr="009764C4">
              <w:rPr>
                <w:sz w:val="20"/>
                <w:szCs w:val="20"/>
              </w:rPr>
              <w:t xml:space="preserve"> </w:t>
            </w:r>
            <w:proofErr w:type="spellStart"/>
            <w:r w:rsidR="00E54E9C" w:rsidRPr="009764C4">
              <w:rPr>
                <w:sz w:val="20"/>
                <w:szCs w:val="20"/>
              </w:rPr>
              <w:t>Funboat</w:t>
            </w:r>
            <w:proofErr w:type="spellEnd"/>
            <w:r w:rsidR="00E54E9C" w:rsidRPr="009764C4">
              <w:rPr>
                <w:sz w:val="20"/>
                <w:szCs w:val="20"/>
              </w:rPr>
              <w:t xml:space="preserve"> - </w:t>
            </w:r>
            <w:proofErr w:type="spellStart"/>
            <w:r w:rsidR="00E54E9C" w:rsidRPr="009764C4">
              <w:rPr>
                <w:sz w:val="20"/>
                <w:szCs w:val="20"/>
              </w:rPr>
              <w:t>Chaiselounger</w:t>
            </w:r>
            <w:proofErr w:type="spellEnd"/>
            <w:r w:rsidR="00E54E9C" w:rsidRPr="009764C4">
              <w:rPr>
                <w:sz w:val="20"/>
                <w:szCs w:val="20"/>
              </w:rPr>
              <w:t xml:space="preserve"> </w:t>
            </w:r>
            <w:r w:rsidR="00E54E9C" w:rsidRPr="009764C4">
              <w:rPr>
                <w:sz w:val="20"/>
                <w:szCs w:val="20"/>
              </w:rPr>
              <w:tab/>
              <w:t>60</w:t>
            </w:r>
          </w:hyperlink>
        </w:p>
        <w:p w:rsidR="00D8362C" w:rsidRPr="009764C4" w:rsidRDefault="00133F15">
          <w:pPr>
            <w:pStyle w:val="TOC1"/>
            <w:tabs>
              <w:tab w:val="right" w:leader="dot" w:pos="9641"/>
            </w:tabs>
            <w:rPr>
              <w:sz w:val="20"/>
              <w:szCs w:val="20"/>
            </w:rPr>
          </w:pPr>
          <w:hyperlink w:anchor="_bookmark78" w:history="1">
            <w:r w:rsidR="00E54E9C" w:rsidRPr="009764C4">
              <w:rPr>
                <w:sz w:val="20"/>
                <w:szCs w:val="20"/>
              </w:rPr>
              <w:t>13.2B.</w:t>
            </w:r>
          </w:hyperlink>
          <w:hyperlink w:anchor="_bookmark78" w:history="1">
            <w:r w:rsidR="00E54E9C" w:rsidRPr="009764C4">
              <w:rPr>
                <w:sz w:val="20"/>
                <w:szCs w:val="20"/>
              </w:rPr>
              <w:t xml:space="preserve"> 5.</w:t>
            </w:r>
          </w:hyperlink>
          <w:hyperlink w:anchor="_bookmark78" w:history="1">
            <w:r w:rsidR="00E54E9C" w:rsidRPr="009764C4">
              <w:rPr>
                <w:sz w:val="20"/>
                <w:szCs w:val="20"/>
              </w:rPr>
              <w:t xml:space="preserve"> </w:t>
            </w:r>
            <w:proofErr w:type="spellStart"/>
            <w:r w:rsidR="00E54E9C" w:rsidRPr="009764C4">
              <w:rPr>
                <w:sz w:val="20"/>
                <w:szCs w:val="20"/>
              </w:rPr>
              <w:t>PowerSurf</w:t>
            </w:r>
            <w:proofErr w:type="spellEnd"/>
            <w:r w:rsidR="00E54E9C" w:rsidRPr="009764C4">
              <w:rPr>
                <w:sz w:val="20"/>
                <w:szCs w:val="20"/>
              </w:rPr>
              <w:t xml:space="preserve"> </w:t>
            </w:r>
            <w:proofErr w:type="spellStart"/>
            <w:r w:rsidR="00E54E9C" w:rsidRPr="009764C4">
              <w:rPr>
                <w:sz w:val="20"/>
                <w:szCs w:val="20"/>
              </w:rPr>
              <w:t>XS</w:t>
            </w:r>
            <w:proofErr w:type="spellEnd"/>
            <w:r w:rsidR="00E54E9C" w:rsidRPr="009764C4">
              <w:rPr>
                <w:sz w:val="20"/>
                <w:szCs w:val="20"/>
              </w:rPr>
              <w:tab/>
              <w:t xml:space="preserve"> 61</w:t>
            </w:r>
          </w:hyperlink>
        </w:p>
        <w:p w:rsidR="00D8362C" w:rsidRPr="009764C4" w:rsidRDefault="00133F15">
          <w:pPr>
            <w:pStyle w:val="TOC1"/>
            <w:tabs>
              <w:tab w:val="right" w:leader="dot" w:pos="9641"/>
            </w:tabs>
            <w:rPr>
              <w:sz w:val="20"/>
              <w:szCs w:val="20"/>
            </w:rPr>
          </w:pPr>
          <w:hyperlink w:anchor="_bookmark79" w:history="1">
            <w:r w:rsidR="00E54E9C" w:rsidRPr="009764C4">
              <w:rPr>
                <w:sz w:val="20"/>
                <w:szCs w:val="20"/>
              </w:rPr>
              <w:t>13.2B.</w:t>
            </w:r>
          </w:hyperlink>
          <w:hyperlink w:anchor="_bookmark79" w:history="1">
            <w:r w:rsidR="00E54E9C" w:rsidRPr="009764C4">
              <w:rPr>
                <w:sz w:val="20"/>
                <w:szCs w:val="20"/>
              </w:rPr>
              <w:t xml:space="preserve"> 6.</w:t>
            </w:r>
          </w:hyperlink>
          <w:hyperlink w:anchor="_bookmark79" w:history="1">
            <w:r w:rsidR="00E54E9C" w:rsidRPr="009764C4">
              <w:rPr>
                <w:sz w:val="20"/>
                <w:szCs w:val="20"/>
              </w:rPr>
              <w:t xml:space="preserve"> </w:t>
            </w:r>
            <w:proofErr w:type="spellStart"/>
            <w:r w:rsidR="00E54E9C" w:rsidRPr="009764C4">
              <w:rPr>
                <w:sz w:val="20"/>
                <w:szCs w:val="20"/>
              </w:rPr>
              <w:t>Waterbuggy</w:t>
            </w:r>
            <w:proofErr w:type="spellEnd"/>
            <w:r w:rsidR="00E54E9C" w:rsidRPr="009764C4">
              <w:rPr>
                <w:sz w:val="20"/>
                <w:szCs w:val="20"/>
              </w:rPr>
              <w:tab/>
              <w:t xml:space="preserve"> 61</w:t>
            </w:r>
          </w:hyperlink>
        </w:p>
        <w:p w:rsidR="00D8362C" w:rsidRPr="009764C4" w:rsidRDefault="00133F15">
          <w:pPr>
            <w:pStyle w:val="TOC1"/>
            <w:tabs>
              <w:tab w:val="right" w:leader="dot" w:pos="9640"/>
            </w:tabs>
            <w:rPr>
              <w:sz w:val="20"/>
              <w:szCs w:val="20"/>
            </w:rPr>
          </w:pPr>
          <w:hyperlink w:anchor="_bookmark80" w:history="1">
            <w:r w:rsidR="00E54E9C" w:rsidRPr="009764C4">
              <w:rPr>
                <w:sz w:val="20"/>
                <w:szCs w:val="20"/>
              </w:rPr>
              <w:t>13.2B.</w:t>
            </w:r>
          </w:hyperlink>
          <w:hyperlink w:anchor="_bookmark80" w:history="1">
            <w:r w:rsidR="00E54E9C" w:rsidRPr="009764C4">
              <w:rPr>
                <w:sz w:val="20"/>
                <w:szCs w:val="20"/>
              </w:rPr>
              <w:t xml:space="preserve"> 7.</w:t>
            </w:r>
          </w:hyperlink>
          <w:hyperlink w:anchor="_bookmark80" w:history="1">
            <w:r w:rsidR="00E54E9C" w:rsidRPr="009764C4">
              <w:rPr>
                <w:sz w:val="20"/>
                <w:szCs w:val="20"/>
              </w:rPr>
              <w:t xml:space="preserve"> Sea </w:t>
            </w:r>
            <w:proofErr w:type="spellStart"/>
            <w:r w:rsidR="00E54E9C" w:rsidRPr="009764C4">
              <w:rPr>
                <w:sz w:val="20"/>
                <w:szCs w:val="20"/>
              </w:rPr>
              <w:t>Spi</w:t>
            </w:r>
            <w:proofErr w:type="spellEnd"/>
            <w:r w:rsidR="00E54E9C" w:rsidRPr="009764C4">
              <w:rPr>
                <w:sz w:val="20"/>
                <w:szCs w:val="20"/>
              </w:rPr>
              <w:t xml:space="preserve"> single and Sea </w:t>
            </w:r>
            <w:proofErr w:type="spellStart"/>
            <w:r w:rsidR="00E54E9C" w:rsidRPr="009764C4">
              <w:rPr>
                <w:sz w:val="20"/>
                <w:szCs w:val="20"/>
              </w:rPr>
              <w:t>Spi</w:t>
            </w:r>
            <w:proofErr w:type="spellEnd"/>
            <w:r w:rsidR="00E54E9C" w:rsidRPr="009764C4">
              <w:rPr>
                <w:sz w:val="20"/>
                <w:szCs w:val="20"/>
              </w:rPr>
              <w:t xml:space="preserve"> twin carries</w:t>
            </w:r>
            <w:r w:rsidR="00E54E9C" w:rsidRPr="009764C4">
              <w:rPr>
                <w:sz w:val="20"/>
                <w:szCs w:val="20"/>
              </w:rPr>
              <w:tab/>
              <w:t xml:space="preserve"> 62</w:t>
            </w:r>
          </w:hyperlink>
        </w:p>
        <w:p w:rsidR="00D8362C" w:rsidRPr="009764C4" w:rsidRDefault="00133F15">
          <w:pPr>
            <w:pStyle w:val="TOC1"/>
            <w:tabs>
              <w:tab w:val="right" w:leader="dot" w:pos="9641"/>
            </w:tabs>
            <w:spacing w:before="241"/>
            <w:rPr>
              <w:sz w:val="20"/>
              <w:szCs w:val="20"/>
            </w:rPr>
          </w:pPr>
          <w:hyperlink w:anchor="_bookmark81" w:history="1">
            <w:r w:rsidR="00E54E9C" w:rsidRPr="009764C4">
              <w:rPr>
                <w:sz w:val="20"/>
                <w:szCs w:val="20"/>
              </w:rPr>
              <w:t>13.2B.</w:t>
            </w:r>
          </w:hyperlink>
          <w:hyperlink w:anchor="_bookmark81" w:history="1">
            <w:r w:rsidR="00E54E9C" w:rsidRPr="009764C4">
              <w:rPr>
                <w:sz w:val="20"/>
                <w:szCs w:val="20"/>
              </w:rPr>
              <w:t xml:space="preserve"> 8.</w:t>
            </w:r>
          </w:hyperlink>
          <w:hyperlink w:anchor="_bookmark81" w:history="1">
            <w:r w:rsidR="00E54E9C" w:rsidRPr="009764C4">
              <w:rPr>
                <w:sz w:val="20"/>
                <w:szCs w:val="20"/>
              </w:rPr>
              <w:t xml:space="preserve"> Catamaran with Electric Propulsion</w:t>
            </w:r>
            <w:r w:rsidR="00E54E9C" w:rsidRPr="009764C4">
              <w:rPr>
                <w:sz w:val="20"/>
                <w:szCs w:val="20"/>
              </w:rPr>
              <w:tab/>
              <w:t xml:space="preserve"> 63</w:t>
            </w:r>
          </w:hyperlink>
        </w:p>
        <w:p w:rsidR="00D8362C" w:rsidRPr="009764C4" w:rsidRDefault="00133F15">
          <w:pPr>
            <w:pStyle w:val="TOC1"/>
            <w:numPr>
              <w:ilvl w:val="0"/>
              <w:numId w:val="33"/>
            </w:numPr>
            <w:tabs>
              <w:tab w:val="left" w:pos="1780"/>
              <w:tab w:val="right" w:leader="dot" w:pos="9641"/>
            </w:tabs>
            <w:ind w:hanging="439"/>
            <w:rPr>
              <w:sz w:val="20"/>
              <w:szCs w:val="20"/>
            </w:rPr>
          </w:pPr>
          <w:hyperlink w:anchor="_bookmark82" w:history="1">
            <w:r w:rsidR="00E54E9C" w:rsidRPr="009764C4">
              <w:rPr>
                <w:sz w:val="20"/>
                <w:szCs w:val="20"/>
              </w:rPr>
              <w:t>| Non-Motorised Maritime Recreational Means</w:t>
            </w:r>
            <w:r w:rsidR="00E54E9C" w:rsidRPr="009764C4">
              <w:rPr>
                <w:sz w:val="20"/>
                <w:szCs w:val="20"/>
              </w:rPr>
              <w:tab/>
              <w:t xml:space="preserve"> 64</w:t>
            </w:r>
          </w:hyperlink>
        </w:p>
        <w:p w:rsidR="00D8362C" w:rsidRPr="009764C4" w:rsidRDefault="00133F15">
          <w:pPr>
            <w:pStyle w:val="TOC1"/>
            <w:numPr>
              <w:ilvl w:val="1"/>
              <w:numId w:val="33"/>
            </w:numPr>
            <w:tabs>
              <w:tab w:val="left" w:pos="1837"/>
              <w:tab w:val="right" w:leader="dot" w:pos="9641"/>
            </w:tabs>
            <w:ind w:left="1836" w:hanging="496"/>
            <w:rPr>
              <w:sz w:val="20"/>
              <w:szCs w:val="20"/>
            </w:rPr>
          </w:pPr>
          <w:hyperlink w:anchor="_bookmark83" w:history="1">
            <w:r w:rsidR="00E54E9C" w:rsidRPr="009764C4">
              <w:rPr>
                <w:sz w:val="20"/>
                <w:szCs w:val="20"/>
              </w:rPr>
              <w:t>2.</w:t>
            </w:r>
          </w:hyperlink>
          <w:hyperlink w:anchor="_bookmark83" w:history="1">
            <w:r w:rsidR="00E54E9C" w:rsidRPr="009764C4">
              <w:rPr>
                <w:sz w:val="20"/>
                <w:szCs w:val="20"/>
              </w:rPr>
              <w:t xml:space="preserve"> Kite Surfing </w:t>
            </w:r>
            <w:r w:rsidR="00E54E9C" w:rsidRPr="009764C4">
              <w:rPr>
                <w:sz w:val="20"/>
                <w:szCs w:val="20"/>
              </w:rPr>
              <w:tab/>
              <w:t>65</w:t>
            </w:r>
          </w:hyperlink>
        </w:p>
        <w:p w:rsidR="00D8362C" w:rsidRPr="009764C4" w:rsidRDefault="00133F15">
          <w:pPr>
            <w:pStyle w:val="TOC1"/>
            <w:tabs>
              <w:tab w:val="right" w:leader="dot" w:pos="9641"/>
            </w:tabs>
            <w:spacing w:before="241"/>
            <w:rPr>
              <w:sz w:val="20"/>
              <w:szCs w:val="20"/>
            </w:rPr>
          </w:pPr>
          <w:hyperlink w:anchor="_bookmark84" w:history="1">
            <w:r w:rsidR="00E54E9C" w:rsidRPr="009764C4">
              <w:rPr>
                <w:sz w:val="20"/>
                <w:szCs w:val="20"/>
              </w:rPr>
              <w:t>14.1.</w:t>
            </w:r>
          </w:hyperlink>
          <w:hyperlink w:anchor="_bookmark84" w:history="1">
            <w:r w:rsidR="00E54E9C" w:rsidRPr="009764C4">
              <w:rPr>
                <w:sz w:val="20"/>
                <w:szCs w:val="20"/>
              </w:rPr>
              <w:t xml:space="preserve"> 3.</w:t>
            </w:r>
          </w:hyperlink>
          <w:hyperlink w:anchor="_bookmark84" w:history="1">
            <w:r w:rsidR="00E54E9C" w:rsidRPr="009764C4">
              <w:rPr>
                <w:sz w:val="20"/>
                <w:szCs w:val="20"/>
              </w:rPr>
              <w:t xml:space="preserve"> Catamaran</w:t>
            </w:r>
            <w:r w:rsidR="00E54E9C" w:rsidRPr="009764C4">
              <w:rPr>
                <w:sz w:val="20"/>
                <w:szCs w:val="20"/>
              </w:rPr>
              <w:tab/>
              <w:t xml:space="preserve"> 67</w:t>
            </w:r>
          </w:hyperlink>
        </w:p>
        <w:p w:rsidR="00D8362C" w:rsidRPr="009764C4" w:rsidRDefault="00133F15">
          <w:pPr>
            <w:pStyle w:val="TOC1"/>
            <w:numPr>
              <w:ilvl w:val="1"/>
              <w:numId w:val="32"/>
            </w:numPr>
            <w:tabs>
              <w:tab w:val="left" w:pos="1837"/>
              <w:tab w:val="right" w:leader="dot" w:pos="9641"/>
            </w:tabs>
            <w:rPr>
              <w:sz w:val="20"/>
              <w:szCs w:val="20"/>
            </w:rPr>
          </w:pPr>
          <w:hyperlink w:anchor="_bookmark85" w:history="1">
            <w:r w:rsidR="00E54E9C" w:rsidRPr="009764C4">
              <w:rPr>
                <w:sz w:val="20"/>
                <w:szCs w:val="20"/>
              </w:rPr>
              <w:t>4.</w:t>
            </w:r>
          </w:hyperlink>
          <w:hyperlink w:anchor="_bookmark85" w:history="1">
            <w:r w:rsidR="00E54E9C" w:rsidRPr="009764C4">
              <w:rPr>
                <w:sz w:val="20"/>
                <w:szCs w:val="20"/>
              </w:rPr>
              <w:t xml:space="preserve"> Sailing boats</w:t>
            </w:r>
            <w:r w:rsidR="00E54E9C" w:rsidRPr="009764C4">
              <w:rPr>
                <w:sz w:val="20"/>
                <w:szCs w:val="20"/>
              </w:rPr>
              <w:tab/>
              <w:t xml:space="preserve"> 67</w:t>
            </w:r>
          </w:hyperlink>
        </w:p>
        <w:p w:rsidR="00D8362C" w:rsidRPr="009764C4" w:rsidRDefault="00133F15">
          <w:pPr>
            <w:pStyle w:val="TOC1"/>
            <w:numPr>
              <w:ilvl w:val="1"/>
              <w:numId w:val="32"/>
            </w:numPr>
            <w:tabs>
              <w:tab w:val="left" w:pos="1837"/>
              <w:tab w:val="right" w:leader="dot" w:pos="9641"/>
            </w:tabs>
            <w:rPr>
              <w:sz w:val="20"/>
              <w:szCs w:val="20"/>
            </w:rPr>
          </w:pPr>
          <w:hyperlink w:anchor="_bookmark86" w:history="1">
            <w:r w:rsidR="00E54E9C" w:rsidRPr="009764C4">
              <w:rPr>
                <w:sz w:val="20"/>
                <w:szCs w:val="20"/>
              </w:rPr>
              <w:t>1.</w:t>
            </w:r>
          </w:hyperlink>
          <w:hyperlink w:anchor="_bookmark86" w:history="1">
            <w:r w:rsidR="00E54E9C" w:rsidRPr="009764C4">
              <w:rPr>
                <w:sz w:val="20"/>
                <w:szCs w:val="20"/>
              </w:rPr>
              <w:t xml:space="preserve"> Pedal Boats</w:t>
            </w:r>
            <w:r w:rsidR="00E54E9C" w:rsidRPr="009764C4">
              <w:rPr>
                <w:sz w:val="20"/>
                <w:szCs w:val="20"/>
              </w:rPr>
              <w:tab/>
              <w:t xml:space="preserve"> 68</w:t>
            </w:r>
          </w:hyperlink>
        </w:p>
        <w:p w:rsidR="00D8362C" w:rsidRPr="009764C4" w:rsidRDefault="00133F15">
          <w:pPr>
            <w:pStyle w:val="TOC1"/>
            <w:tabs>
              <w:tab w:val="right" w:leader="dot" w:pos="9641"/>
            </w:tabs>
            <w:spacing w:before="241"/>
            <w:rPr>
              <w:sz w:val="20"/>
              <w:szCs w:val="20"/>
            </w:rPr>
          </w:pPr>
          <w:hyperlink w:anchor="_bookmark87" w:history="1">
            <w:r w:rsidR="00E54E9C" w:rsidRPr="009764C4">
              <w:rPr>
                <w:sz w:val="20"/>
                <w:szCs w:val="20"/>
              </w:rPr>
              <w:t>14.2.</w:t>
            </w:r>
          </w:hyperlink>
          <w:hyperlink w:anchor="_bookmark87" w:history="1">
            <w:r w:rsidR="00E54E9C" w:rsidRPr="009764C4">
              <w:rPr>
                <w:sz w:val="20"/>
                <w:szCs w:val="20"/>
              </w:rPr>
              <w:t xml:space="preserve"> 2.</w:t>
            </w:r>
          </w:hyperlink>
          <w:hyperlink w:anchor="_bookmark87" w:history="1">
            <w:r w:rsidR="00E54E9C" w:rsidRPr="009764C4">
              <w:rPr>
                <w:sz w:val="20"/>
                <w:szCs w:val="20"/>
              </w:rPr>
              <w:t xml:space="preserve"> </w:t>
            </w:r>
            <w:proofErr w:type="spellStart"/>
            <w:r w:rsidR="00E54E9C" w:rsidRPr="009764C4">
              <w:rPr>
                <w:sz w:val="20"/>
                <w:szCs w:val="20"/>
              </w:rPr>
              <w:t>Seabuggy</w:t>
            </w:r>
            <w:proofErr w:type="spellEnd"/>
            <w:r w:rsidR="00E54E9C" w:rsidRPr="009764C4">
              <w:rPr>
                <w:sz w:val="20"/>
                <w:szCs w:val="20"/>
              </w:rPr>
              <w:tab/>
              <w:t xml:space="preserve"> 69</w:t>
            </w:r>
          </w:hyperlink>
        </w:p>
        <w:p w:rsidR="00D8362C" w:rsidRPr="009764C4" w:rsidRDefault="00133F15">
          <w:pPr>
            <w:pStyle w:val="TOC1"/>
            <w:tabs>
              <w:tab w:val="right" w:leader="dot" w:pos="9641"/>
            </w:tabs>
            <w:rPr>
              <w:sz w:val="20"/>
              <w:szCs w:val="20"/>
            </w:rPr>
          </w:pPr>
          <w:hyperlink w:anchor="_bookmark88" w:history="1">
            <w:r w:rsidR="00E54E9C" w:rsidRPr="009764C4">
              <w:rPr>
                <w:sz w:val="20"/>
                <w:szCs w:val="20"/>
              </w:rPr>
              <w:t>14.2.</w:t>
            </w:r>
          </w:hyperlink>
          <w:hyperlink w:anchor="_bookmark88" w:history="1">
            <w:r w:rsidR="00E54E9C" w:rsidRPr="009764C4">
              <w:rPr>
                <w:sz w:val="20"/>
                <w:szCs w:val="20"/>
              </w:rPr>
              <w:t xml:space="preserve"> 3.</w:t>
            </w:r>
          </w:hyperlink>
          <w:hyperlink w:anchor="_bookmark88" w:history="1">
            <w:r w:rsidR="00E54E9C" w:rsidRPr="009764C4">
              <w:rPr>
                <w:sz w:val="20"/>
                <w:szCs w:val="20"/>
              </w:rPr>
              <w:t xml:space="preserve"> Aqua Paddle Boats</w:t>
            </w:r>
            <w:r w:rsidR="00E54E9C" w:rsidRPr="009764C4">
              <w:rPr>
                <w:sz w:val="20"/>
                <w:szCs w:val="20"/>
              </w:rPr>
              <w:tab/>
              <w:t xml:space="preserve"> 69</w:t>
            </w:r>
          </w:hyperlink>
        </w:p>
        <w:p w:rsidR="00D8362C" w:rsidRPr="009764C4" w:rsidRDefault="00133F15">
          <w:pPr>
            <w:pStyle w:val="TOC1"/>
            <w:numPr>
              <w:ilvl w:val="1"/>
              <w:numId w:val="31"/>
            </w:numPr>
            <w:tabs>
              <w:tab w:val="left" w:pos="1837"/>
              <w:tab w:val="right" w:leader="dot" w:pos="9641"/>
            </w:tabs>
            <w:ind w:hanging="496"/>
            <w:rPr>
              <w:sz w:val="20"/>
              <w:szCs w:val="20"/>
            </w:rPr>
          </w:pPr>
          <w:hyperlink w:anchor="_bookmark89" w:history="1">
            <w:r w:rsidR="00E54E9C" w:rsidRPr="009764C4">
              <w:rPr>
                <w:sz w:val="20"/>
                <w:szCs w:val="20"/>
              </w:rPr>
              <w:t>4.</w:t>
            </w:r>
          </w:hyperlink>
          <w:hyperlink w:anchor="_bookmark89" w:history="1">
            <w:r w:rsidR="00E54E9C" w:rsidRPr="009764C4">
              <w:rPr>
                <w:sz w:val="20"/>
                <w:szCs w:val="20"/>
              </w:rPr>
              <w:t xml:space="preserve"> </w:t>
            </w:r>
            <w:proofErr w:type="spellStart"/>
            <w:r w:rsidR="00E54E9C" w:rsidRPr="009764C4">
              <w:rPr>
                <w:sz w:val="20"/>
                <w:szCs w:val="20"/>
              </w:rPr>
              <w:t>Acrylicraft</w:t>
            </w:r>
            <w:proofErr w:type="spellEnd"/>
            <w:r w:rsidR="00E54E9C" w:rsidRPr="009764C4">
              <w:rPr>
                <w:sz w:val="20"/>
                <w:szCs w:val="20"/>
              </w:rPr>
              <w:tab/>
              <w:t xml:space="preserve"> 70</w:t>
            </w:r>
          </w:hyperlink>
        </w:p>
        <w:p w:rsidR="00D8362C" w:rsidRPr="009764C4" w:rsidRDefault="00133F15">
          <w:pPr>
            <w:pStyle w:val="TOC1"/>
            <w:numPr>
              <w:ilvl w:val="1"/>
              <w:numId w:val="31"/>
            </w:numPr>
            <w:tabs>
              <w:tab w:val="left" w:pos="1837"/>
              <w:tab w:val="right" w:leader="dot" w:pos="9641"/>
            </w:tabs>
            <w:ind w:hanging="496"/>
            <w:rPr>
              <w:sz w:val="20"/>
              <w:szCs w:val="20"/>
            </w:rPr>
          </w:pPr>
          <w:hyperlink w:anchor="_bookmark90" w:history="1">
            <w:r w:rsidR="00E54E9C" w:rsidRPr="009764C4">
              <w:rPr>
                <w:sz w:val="20"/>
                <w:szCs w:val="20"/>
              </w:rPr>
              <w:t>1.</w:t>
            </w:r>
          </w:hyperlink>
          <w:hyperlink w:anchor="_bookmark90" w:history="1">
            <w:r w:rsidR="00E54E9C" w:rsidRPr="009764C4">
              <w:rPr>
                <w:sz w:val="20"/>
                <w:szCs w:val="20"/>
              </w:rPr>
              <w:t xml:space="preserve"> Canoe - Kayak</w:t>
            </w:r>
            <w:r w:rsidR="00E54E9C" w:rsidRPr="009764C4">
              <w:rPr>
                <w:sz w:val="20"/>
                <w:szCs w:val="20"/>
              </w:rPr>
              <w:tab/>
              <w:t xml:space="preserve"> 71</w:t>
            </w:r>
          </w:hyperlink>
        </w:p>
        <w:p w:rsidR="00D8362C" w:rsidRPr="009764C4" w:rsidRDefault="00133F15">
          <w:pPr>
            <w:pStyle w:val="TOC1"/>
            <w:numPr>
              <w:ilvl w:val="1"/>
              <w:numId w:val="30"/>
            </w:numPr>
            <w:tabs>
              <w:tab w:val="left" w:pos="1837"/>
              <w:tab w:val="right" w:leader="dot" w:pos="9641"/>
            </w:tabs>
            <w:spacing w:before="241"/>
            <w:rPr>
              <w:sz w:val="20"/>
              <w:szCs w:val="20"/>
            </w:rPr>
          </w:pPr>
          <w:hyperlink w:anchor="_bookmark91" w:history="1">
            <w:r w:rsidR="00E54E9C" w:rsidRPr="009764C4">
              <w:rPr>
                <w:sz w:val="20"/>
                <w:szCs w:val="20"/>
              </w:rPr>
              <w:t>2.</w:t>
            </w:r>
          </w:hyperlink>
          <w:hyperlink w:anchor="_bookmark91" w:history="1">
            <w:r w:rsidR="00E54E9C" w:rsidRPr="009764C4">
              <w:rPr>
                <w:sz w:val="20"/>
                <w:szCs w:val="20"/>
              </w:rPr>
              <w:t xml:space="preserve"> Stand-Up Paddle board (SUP) </w:t>
            </w:r>
            <w:r w:rsidR="00E54E9C" w:rsidRPr="009764C4">
              <w:rPr>
                <w:sz w:val="20"/>
                <w:szCs w:val="20"/>
              </w:rPr>
              <w:tab/>
              <w:t xml:space="preserve"> 71</w:t>
            </w:r>
          </w:hyperlink>
        </w:p>
        <w:p w:rsidR="00D8362C" w:rsidRPr="009764C4" w:rsidRDefault="00133F15">
          <w:pPr>
            <w:pStyle w:val="TOC1"/>
            <w:numPr>
              <w:ilvl w:val="1"/>
              <w:numId w:val="30"/>
            </w:numPr>
            <w:tabs>
              <w:tab w:val="left" w:pos="1837"/>
              <w:tab w:val="right" w:leader="dot" w:pos="9641"/>
            </w:tabs>
            <w:rPr>
              <w:sz w:val="20"/>
              <w:szCs w:val="20"/>
            </w:rPr>
          </w:pPr>
          <w:hyperlink w:anchor="_bookmark92" w:history="1">
            <w:r w:rsidR="00E54E9C" w:rsidRPr="009764C4">
              <w:rPr>
                <w:sz w:val="20"/>
                <w:szCs w:val="20"/>
              </w:rPr>
              <w:t xml:space="preserve">1. </w:t>
            </w:r>
            <w:proofErr w:type="spellStart"/>
            <w:r w:rsidR="00E54E9C" w:rsidRPr="009764C4">
              <w:rPr>
                <w:sz w:val="20"/>
                <w:szCs w:val="20"/>
              </w:rPr>
              <w:t>Waterblob</w:t>
            </w:r>
            <w:proofErr w:type="spellEnd"/>
            <w:r w:rsidR="00E54E9C" w:rsidRPr="009764C4">
              <w:rPr>
                <w:sz w:val="20"/>
                <w:szCs w:val="20"/>
              </w:rPr>
              <w:tab/>
              <w:t xml:space="preserve"> 72</w:t>
            </w:r>
          </w:hyperlink>
        </w:p>
        <w:p w:rsidR="00D8362C" w:rsidRPr="009764C4" w:rsidRDefault="00133F15">
          <w:pPr>
            <w:pStyle w:val="TOC1"/>
            <w:tabs>
              <w:tab w:val="right" w:leader="dot" w:pos="9641"/>
            </w:tabs>
            <w:spacing w:before="241"/>
            <w:rPr>
              <w:sz w:val="20"/>
              <w:szCs w:val="20"/>
            </w:rPr>
          </w:pPr>
          <w:hyperlink w:anchor="_bookmark93" w:history="1">
            <w:r w:rsidR="00E54E9C" w:rsidRPr="009764C4">
              <w:rPr>
                <w:sz w:val="20"/>
                <w:szCs w:val="20"/>
              </w:rPr>
              <w:t>14.4.</w:t>
            </w:r>
          </w:hyperlink>
          <w:hyperlink w:anchor="_bookmark93" w:history="1">
            <w:r w:rsidR="00E54E9C" w:rsidRPr="009764C4">
              <w:rPr>
                <w:sz w:val="20"/>
                <w:szCs w:val="20"/>
              </w:rPr>
              <w:t xml:space="preserve"> 2.</w:t>
            </w:r>
          </w:hyperlink>
          <w:hyperlink w:anchor="_bookmark93" w:history="1">
            <w:r w:rsidR="00E54E9C" w:rsidRPr="009764C4">
              <w:rPr>
                <w:sz w:val="20"/>
                <w:szCs w:val="20"/>
              </w:rPr>
              <w:t xml:space="preserve"> Inflatable Water Park</w:t>
            </w:r>
            <w:r w:rsidR="00E54E9C" w:rsidRPr="009764C4">
              <w:rPr>
                <w:sz w:val="20"/>
                <w:szCs w:val="20"/>
              </w:rPr>
              <w:tab/>
              <w:t xml:space="preserve"> 73</w:t>
            </w:r>
          </w:hyperlink>
        </w:p>
        <w:p w:rsidR="00D8362C" w:rsidRPr="009764C4" w:rsidRDefault="00133F15">
          <w:pPr>
            <w:pStyle w:val="TOC1"/>
            <w:tabs>
              <w:tab w:val="right" w:leader="dot" w:pos="9641"/>
            </w:tabs>
            <w:rPr>
              <w:sz w:val="20"/>
              <w:szCs w:val="20"/>
            </w:rPr>
          </w:pPr>
          <w:hyperlink w:anchor="_bookmark94" w:history="1">
            <w:r w:rsidR="00E54E9C" w:rsidRPr="009764C4">
              <w:rPr>
                <w:sz w:val="20"/>
                <w:szCs w:val="20"/>
              </w:rPr>
              <w:t>14.4.</w:t>
            </w:r>
          </w:hyperlink>
          <w:hyperlink w:anchor="_bookmark94" w:history="1">
            <w:r w:rsidR="00E54E9C" w:rsidRPr="009764C4">
              <w:rPr>
                <w:sz w:val="20"/>
                <w:szCs w:val="20"/>
              </w:rPr>
              <w:t xml:space="preserve"> 3.</w:t>
            </w:r>
          </w:hyperlink>
          <w:hyperlink w:anchor="_bookmark94" w:history="1">
            <w:r w:rsidR="00E54E9C" w:rsidRPr="009764C4">
              <w:rPr>
                <w:sz w:val="20"/>
                <w:szCs w:val="20"/>
              </w:rPr>
              <w:t xml:space="preserve"> Water Polo Goal Posts, Basketball Hoops, Volleyball Nets</w:t>
            </w:r>
            <w:r w:rsidR="00E54E9C" w:rsidRPr="009764C4">
              <w:rPr>
                <w:sz w:val="20"/>
                <w:szCs w:val="20"/>
              </w:rPr>
              <w:tab/>
              <w:t>74</w:t>
            </w:r>
          </w:hyperlink>
        </w:p>
        <w:p w:rsidR="00D8362C" w:rsidRPr="009764C4" w:rsidRDefault="00133F15">
          <w:pPr>
            <w:pStyle w:val="TOC1"/>
            <w:numPr>
              <w:ilvl w:val="0"/>
              <w:numId w:val="33"/>
            </w:numPr>
            <w:tabs>
              <w:tab w:val="left" w:pos="1780"/>
              <w:tab w:val="right" w:leader="dot" w:pos="9641"/>
            </w:tabs>
            <w:ind w:hanging="439"/>
            <w:rPr>
              <w:sz w:val="20"/>
              <w:szCs w:val="20"/>
            </w:rPr>
          </w:pPr>
          <w:hyperlink w:anchor="_bookmark95" w:history="1">
            <w:r w:rsidR="00E54E9C" w:rsidRPr="009764C4">
              <w:rPr>
                <w:sz w:val="20"/>
                <w:szCs w:val="20"/>
              </w:rPr>
              <w:t>Annex 2</w:t>
            </w:r>
            <w:r w:rsidR="00E54E9C" w:rsidRPr="009764C4">
              <w:rPr>
                <w:sz w:val="20"/>
                <w:szCs w:val="20"/>
              </w:rPr>
              <w:tab/>
              <w:t xml:space="preserve"> 75</w:t>
            </w:r>
          </w:hyperlink>
        </w:p>
        <w:p w:rsidR="00D8362C" w:rsidRPr="009764C4" w:rsidRDefault="00133F15">
          <w:pPr>
            <w:pStyle w:val="TOC1"/>
            <w:tabs>
              <w:tab w:val="right" w:leader="dot" w:pos="9641"/>
            </w:tabs>
            <w:rPr>
              <w:sz w:val="20"/>
              <w:szCs w:val="20"/>
            </w:rPr>
          </w:pPr>
          <w:hyperlink w:anchor="_bookmark96" w:history="1">
            <w:r w:rsidR="00E54E9C" w:rsidRPr="009764C4">
              <w:rPr>
                <w:sz w:val="20"/>
                <w:szCs w:val="20"/>
              </w:rPr>
              <w:t>15.1 Audit Forms</w:t>
            </w:r>
            <w:r w:rsidR="00E54E9C" w:rsidRPr="009764C4">
              <w:rPr>
                <w:sz w:val="20"/>
                <w:szCs w:val="20"/>
              </w:rPr>
              <w:tab/>
              <w:t xml:space="preserve"> 75</w:t>
            </w:r>
          </w:hyperlink>
        </w:p>
        <w:p w:rsidR="00D8362C" w:rsidRPr="009764C4" w:rsidRDefault="00133F15">
          <w:pPr>
            <w:pStyle w:val="TOC2"/>
            <w:numPr>
              <w:ilvl w:val="1"/>
              <w:numId w:val="29"/>
            </w:numPr>
            <w:tabs>
              <w:tab w:val="left" w:pos="2439"/>
              <w:tab w:val="left" w:pos="2440"/>
              <w:tab w:val="right" w:leader="dot" w:pos="9641"/>
            </w:tabs>
            <w:spacing w:before="241"/>
            <w:ind w:hanging="878"/>
            <w:rPr>
              <w:sz w:val="20"/>
              <w:szCs w:val="20"/>
            </w:rPr>
          </w:pPr>
          <w:hyperlink w:anchor="_bookmark97" w:history="1">
            <w:r w:rsidR="00E54E9C" w:rsidRPr="009764C4">
              <w:rPr>
                <w:sz w:val="20"/>
                <w:szCs w:val="20"/>
              </w:rPr>
              <w:t>Audit Report</w:t>
            </w:r>
            <w:r w:rsidR="00E54E9C" w:rsidRPr="009764C4">
              <w:rPr>
                <w:sz w:val="20"/>
                <w:szCs w:val="20"/>
              </w:rPr>
              <w:tab/>
              <w:t xml:space="preserve"> 75</w:t>
            </w:r>
          </w:hyperlink>
        </w:p>
        <w:p w:rsidR="00D8362C" w:rsidRPr="009764C4" w:rsidRDefault="00133F15">
          <w:pPr>
            <w:pStyle w:val="TOC2"/>
            <w:numPr>
              <w:ilvl w:val="1"/>
              <w:numId w:val="29"/>
            </w:numPr>
            <w:tabs>
              <w:tab w:val="left" w:pos="2439"/>
              <w:tab w:val="left" w:pos="2440"/>
              <w:tab w:val="right" w:leader="dot" w:pos="9641"/>
            </w:tabs>
            <w:ind w:hanging="878"/>
            <w:rPr>
              <w:sz w:val="20"/>
              <w:szCs w:val="20"/>
            </w:rPr>
          </w:pPr>
          <w:hyperlink w:anchor="_bookmark98" w:history="1">
            <w:r w:rsidR="00E54E9C" w:rsidRPr="009764C4">
              <w:rPr>
                <w:sz w:val="20"/>
                <w:szCs w:val="20"/>
              </w:rPr>
              <w:t>Audit Checklist</w:t>
            </w:r>
            <w:r w:rsidR="00E54E9C" w:rsidRPr="009764C4">
              <w:rPr>
                <w:sz w:val="20"/>
                <w:szCs w:val="20"/>
              </w:rPr>
              <w:tab/>
              <w:t xml:space="preserve"> 80</w:t>
            </w:r>
          </w:hyperlink>
        </w:p>
        <w:p w:rsidR="00D8362C" w:rsidRPr="009764C4" w:rsidRDefault="00133F15">
          <w:pPr>
            <w:pStyle w:val="TOC1"/>
            <w:numPr>
              <w:ilvl w:val="0"/>
              <w:numId w:val="33"/>
            </w:numPr>
            <w:tabs>
              <w:tab w:val="left" w:pos="1780"/>
              <w:tab w:val="right" w:leader="dot" w:pos="9640"/>
            </w:tabs>
            <w:spacing w:before="241"/>
            <w:ind w:hanging="439"/>
            <w:rPr>
              <w:sz w:val="20"/>
              <w:szCs w:val="20"/>
            </w:rPr>
          </w:pPr>
          <w:hyperlink w:anchor="_bookmark99" w:history="1">
            <w:r w:rsidR="00E54E9C" w:rsidRPr="009764C4">
              <w:rPr>
                <w:sz w:val="20"/>
                <w:szCs w:val="20"/>
              </w:rPr>
              <w:t>Annex 3 - Application for inclusion under Quality Label</w:t>
            </w:r>
            <w:r w:rsidR="00E54E9C" w:rsidRPr="009764C4">
              <w:rPr>
                <w:sz w:val="20"/>
                <w:szCs w:val="20"/>
              </w:rPr>
              <w:tab/>
              <w:t xml:space="preserve"> 115</w:t>
            </w:r>
          </w:hyperlink>
        </w:p>
        <w:p w:rsidR="00D8362C" w:rsidRPr="009764C4" w:rsidRDefault="00133F15">
          <w:pPr>
            <w:pStyle w:val="TOC1"/>
            <w:numPr>
              <w:ilvl w:val="0"/>
              <w:numId w:val="33"/>
            </w:numPr>
            <w:tabs>
              <w:tab w:val="left" w:pos="1780"/>
              <w:tab w:val="right" w:leader="dot" w:pos="9640"/>
            </w:tabs>
            <w:ind w:hanging="439"/>
            <w:rPr>
              <w:sz w:val="20"/>
              <w:szCs w:val="20"/>
            </w:rPr>
          </w:pPr>
          <w:hyperlink w:anchor="_bookmark100" w:history="1">
            <w:r w:rsidR="00E54E9C" w:rsidRPr="009764C4">
              <w:rPr>
                <w:sz w:val="20"/>
                <w:szCs w:val="20"/>
              </w:rPr>
              <w:t>Annex 4 - Certificate</w:t>
            </w:r>
            <w:r w:rsidR="00E54E9C" w:rsidRPr="009764C4">
              <w:rPr>
                <w:sz w:val="20"/>
                <w:szCs w:val="20"/>
              </w:rPr>
              <w:tab/>
              <w:t xml:space="preserve"> 117</w:t>
            </w:r>
          </w:hyperlink>
        </w:p>
      </w:sdtContent>
    </w:sdt>
    <w:p w:rsidR="00D8362C" w:rsidRPr="009764C4" w:rsidRDefault="00D8362C">
      <w:pPr>
        <w:rPr>
          <w:sz w:val="20"/>
          <w:szCs w:val="20"/>
        </w:rPr>
        <w:sectPr w:rsidR="00D8362C" w:rsidRPr="009764C4">
          <w:type w:val="continuous"/>
          <w:pgSz w:w="11910" w:h="16840"/>
          <w:pgMar w:top="1742" w:right="440" w:bottom="1498" w:left="460" w:header="720" w:footer="720" w:gutter="0"/>
          <w:cols w:space="720"/>
        </w:sectPr>
      </w:pPr>
    </w:p>
    <w:p w:rsidR="00D8362C" w:rsidRPr="009764C4" w:rsidRDefault="00E54E9C">
      <w:pPr>
        <w:pStyle w:val="Heading2"/>
        <w:numPr>
          <w:ilvl w:val="0"/>
          <w:numId w:val="28"/>
        </w:numPr>
        <w:tabs>
          <w:tab w:val="left" w:pos="1701"/>
        </w:tabs>
        <w:spacing w:before="369"/>
        <w:jc w:val="left"/>
        <w:rPr>
          <w:sz w:val="24"/>
          <w:szCs w:val="24"/>
        </w:rPr>
      </w:pPr>
      <w:bookmarkStart w:id="0" w:name="_bookmark0"/>
      <w:bookmarkEnd w:id="0"/>
      <w:r w:rsidRPr="009764C4">
        <w:rPr>
          <w:color w:val="1F4E79"/>
          <w:sz w:val="72"/>
          <w:szCs w:val="24"/>
        </w:rPr>
        <w:lastRenderedPageBreak/>
        <w:t>|</w:t>
      </w:r>
      <w:r w:rsidRPr="009764C4">
        <w:rPr>
          <w:color w:val="1F4E79"/>
          <w:sz w:val="24"/>
          <w:szCs w:val="24"/>
        </w:rPr>
        <w:t>Purpose</w:t>
      </w:r>
    </w:p>
    <w:p w:rsidR="00D8362C" w:rsidRPr="009764C4" w:rsidRDefault="00E54E9C">
      <w:pPr>
        <w:pStyle w:val="BodyText"/>
        <w:spacing w:before="156" w:line="276" w:lineRule="auto"/>
        <w:ind w:left="1340" w:right="1354"/>
        <w:jc w:val="both"/>
        <w:rPr>
          <w:sz w:val="20"/>
          <w:szCs w:val="20"/>
        </w:rPr>
      </w:pPr>
      <w:r w:rsidRPr="009764C4">
        <w:rPr>
          <w:b/>
          <w:sz w:val="20"/>
          <w:szCs w:val="20"/>
        </w:rPr>
        <w:t>Primary purpose</w:t>
      </w:r>
      <w:r w:rsidRPr="009764C4">
        <w:rPr>
          <w:sz w:val="20"/>
          <w:szCs w:val="20"/>
        </w:rPr>
        <w:t>:</w:t>
      </w:r>
      <w:r w:rsidR="00537A27" w:rsidRPr="009764C4">
        <w:rPr>
          <w:sz w:val="20"/>
          <w:szCs w:val="20"/>
          <w:lang w:val="el-GR"/>
        </w:rPr>
        <w:t xml:space="preserve"> </w:t>
      </w:r>
      <w:r w:rsidRPr="009764C4">
        <w:rPr>
          <w:sz w:val="20"/>
          <w:szCs w:val="20"/>
        </w:rPr>
        <w:t xml:space="preserve">The primary purpose of the Protocol is to define and evaluate the responsiveness of Licensed Water Sports Centres regarding the </w:t>
      </w:r>
      <w:r w:rsidRPr="009764C4">
        <w:rPr>
          <w:i/>
          <w:sz w:val="20"/>
          <w:szCs w:val="20"/>
        </w:rPr>
        <w:t>Fundamental Requirements</w:t>
      </w:r>
      <w:r w:rsidRPr="009764C4">
        <w:rPr>
          <w:sz w:val="20"/>
          <w:szCs w:val="20"/>
        </w:rPr>
        <w:t xml:space="preserve"> concerning their operating mechanism, and in particular the quality of the services they provide, as well as their customer support and the level of their available infrastructure.</w:t>
      </w:r>
      <w:r w:rsidR="00537A27" w:rsidRPr="009764C4">
        <w:rPr>
          <w:sz w:val="20"/>
          <w:szCs w:val="20"/>
          <w:lang w:val="el-GR"/>
        </w:rPr>
        <w:t xml:space="preserve"> </w:t>
      </w:r>
      <w:r w:rsidRPr="009764C4">
        <w:rPr>
          <w:sz w:val="20"/>
          <w:szCs w:val="20"/>
        </w:rPr>
        <w:t>For this purpose which contributes to the safe provision of services, by the Licensed Water Sports Centres to the users of Maritime Recreational Means, representative requirements have been taken into account, pursuant also to the regulatory framework for the operation of Licensed Water Sports Centres.</w:t>
      </w:r>
    </w:p>
    <w:p w:rsidR="00D8362C" w:rsidRPr="009764C4" w:rsidRDefault="00E54E9C">
      <w:pPr>
        <w:pStyle w:val="BodyText"/>
        <w:spacing w:before="162" w:line="276" w:lineRule="auto"/>
        <w:ind w:left="1340" w:right="1354"/>
        <w:jc w:val="both"/>
        <w:rPr>
          <w:sz w:val="20"/>
          <w:szCs w:val="20"/>
        </w:rPr>
      </w:pPr>
      <w:r w:rsidRPr="009764C4">
        <w:rPr>
          <w:b/>
          <w:sz w:val="20"/>
          <w:szCs w:val="20"/>
        </w:rPr>
        <w:t xml:space="preserve">Secondary Purpose: </w:t>
      </w:r>
      <w:r w:rsidRPr="009764C4">
        <w:rPr>
          <w:sz w:val="20"/>
          <w:szCs w:val="20"/>
        </w:rPr>
        <w:t xml:space="preserve">The secondary purpose of the Protocol is to define and evaluate </w:t>
      </w:r>
      <w:r w:rsidRPr="009764C4">
        <w:rPr>
          <w:i/>
          <w:sz w:val="20"/>
          <w:szCs w:val="20"/>
        </w:rPr>
        <w:t xml:space="preserve">Basic Requirements </w:t>
      </w:r>
      <w:r w:rsidRPr="009764C4">
        <w:rPr>
          <w:sz w:val="20"/>
          <w:szCs w:val="20"/>
        </w:rPr>
        <w:t>for the continuous improvement and upgrading of company services in all areas of the primary purpose of the Protocol.</w:t>
      </w:r>
      <w:r w:rsidR="00537A27" w:rsidRPr="009764C4">
        <w:rPr>
          <w:sz w:val="20"/>
          <w:szCs w:val="20"/>
          <w:lang w:val="el-GR"/>
        </w:rPr>
        <w:t xml:space="preserve"> </w:t>
      </w:r>
      <w:r w:rsidRPr="009764C4">
        <w:rPr>
          <w:sz w:val="20"/>
          <w:szCs w:val="20"/>
        </w:rPr>
        <w:t>Specifically, in the documentation for quality support and the management of data and information regarding the operation of Licensed Water Sports Centres, as well as of the level of support to customers, and the organisation of the companies themselves.</w:t>
      </w:r>
    </w:p>
    <w:p w:rsidR="00D8362C" w:rsidRPr="009764C4" w:rsidRDefault="00E54E9C">
      <w:pPr>
        <w:pStyle w:val="Heading2"/>
        <w:numPr>
          <w:ilvl w:val="0"/>
          <w:numId w:val="28"/>
        </w:numPr>
        <w:tabs>
          <w:tab w:val="left" w:pos="1701"/>
        </w:tabs>
        <w:spacing w:before="161"/>
        <w:jc w:val="left"/>
        <w:rPr>
          <w:sz w:val="24"/>
          <w:szCs w:val="24"/>
        </w:rPr>
      </w:pPr>
      <w:bookmarkStart w:id="1" w:name="_bookmark1"/>
      <w:bookmarkEnd w:id="1"/>
      <w:r w:rsidRPr="009764C4">
        <w:rPr>
          <w:color w:val="1F4E79"/>
          <w:sz w:val="72"/>
          <w:szCs w:val="24"/>
        </w:rPr>
        <w:t>|</w:t>
      </w:r>
      <w:r w:rsidRPr="009764C4">
        <w:rPr>
          <w:color w:val="1F4E79"/>
          <w:sz w:val="24"/>
          <w:szCs w:val="24"/>
        </w:rPr>
        <w:t>Scope</w:t>
      </w:r>
    </w:p>
    <w:p w:rsidR="00D8362C" w:rsidRPr="009764C4" w:rsidRDefault="00E54E9C">
      <w:pPr>
        <w:pStyle w:val="BodyText"/>
        <w:spacing w:before="328" w:line="276" w:lineRule="auto"/>
        <w:ind w:left="1340" w:right="1353"/>
        <w:jc w:val="both"/>
        <w:rPr>
          <w:sz w:val="20"/>
          <w:szCs w:val="20"/>
        </w:rPr>
      </w:pPr>
      <w:r w:rsidRPr="009764C4">
        <w:rPr>
          <w:sz w:val="20"/>
          <w:szCs w:val="20"/>
        </w:rPr>
        <w:t>The scope of the Protocol applies solely to Licensed Water Sports Centres for the activities they carry out and the Maritime Recreational Means they offer, based on their operating license, as well as the related services they provide associated with these.</w:t>
      </w:r>
    </w:p>
    <w:p w:rsidR="00D8362C" w:rsidRPr="009764C4" w:rsidRDefault="00E54E9C">
      <w:pPr>
        <w:pStyle w:val="Heading2"/>
        <w:numPr>
          <w:ilvl w:val="0"/>
          <w:numId w:val="28"/>
        </w:numPr>
        <w:tabs>
          <w:tab w:val="left" w:pos="1701"/>
        </w:tabs>
        <w:spacing w:before="160"/>
        <w:jc w:val="both"/>
        <w:rPr>
          <w:sz w:val="24"/>
          <w:szCs w:val="24"/>
        </w:rPr>
      </w:pPr>
      <w:bookmarkStart w:id="2" w:name="_bookmark2"/>
      <w:bookmarkEnd w:id="2"/>
      <w:r w:rsidRPr="009764C4">
        <w:rPr>
          <w:color w:val="1F4E79"/>
          <w:sz w:val="72"/>
          <w:szCs w:val="24"/>
        </w:rPr>
        <w:t>|</w:t>
      </w:r>
      <w:r w:rsidRPr="009764C4">
        <w:rPr>
          <w:color w:val="1F4E79"/>
          <w:sz w:val="24"/>
          <w:szCs w:val="24"/>
        </w:rPr>
        <w:t>Definitions</w:t>
      </w:r>
    </w:p>
    <w:p w:rsidR="00D8362C" w:rsidRPr="009764C4" w:rsidRDefault="00D8362C">
      <w:pPr>
        <w:pStyle w:val="BodyText"/>
        <w:rPr>
          <w:b/>
          <w:sz w:val="18"/>
          <w:szCs w:val="20"/>
        </w:rPr>
      </w:pPr>
    </w:p>
    <w:p w:rsidR="00D8362C" w:rsidRPr="009764C4" w:rsidRDefault="00133F15">
      <w:pPr>
        <w:pStyle w:val="BodyText"/>
        <w:spacing w:before="4"/>
        <w:rPr>
          <w:b/>
          <w:sz w:val="20"/>
          <w:szCs w:val="20"/>
        </w:rPr>
      </w:pPr>
      <w:r w:rsidRPr="009764C4">
        <w:rPr>
          <w:sz w:val="20"/>
          <w:szCs w:val="20"/>
        </w:rPr>
        <w:pict>
          <v:shapetype id="_x0000_t202" coordsize="21600,21600" o:spt="202" path="m,l,21600r21600,l21600,xe">
            <v:stroke joinstyle="miter"/>
            <v:path gradientshapeok="t" o:connecttype="rect"/>
          </v:shapetype>
          <v:shape id="_x0000_s1272" type="#_x0000_t202" style="position:absolute;margin-left:102.4pt;margin-top:15.05pt;width:408.7pt;height:18.4pt;z-index:-251642880;mso-wrap-distance-left:0;mso-wrap-distance-right:0;mso-position-horizontal-relative:page" filled="f" strokecolor="#1f4e79" strokeweight=".48pt">
            <v:textbox inset="0,0,0,0">
              <w:txbxContent>
                <w:p w:rsidR="00133F15" w:rsidRDefault="00133F15">
                  <w:pPr>
                    <w:spacing w:before="19"/>
                    <w:ind w:left="108"/>
                    <w:rPr>
                      <w:b/>
                      <w:sz w:val="24"/>
                    </w:rPr>
                  </w:pPr>
                  <w:bookmarkStart w:id="3" w:name="_bookmark3"/>
                  <w:bookmarkEnd w:id="3"/>
                  <w:r>
                    <w:rPr>
                      <w:b/>
                      <w:color w:val="1F4E79"/>
                      <w:sz w:val="24"/>
                    </w:rPr>
                    <w:t>3.1.Licensed Water Sports Centres:</w:t>
                  </w:r>
                </w:p>
              </w:txbxContent>
            </v:textbox>
            <w10:wrap type="topAndBottom" anchorx="page"/>
          </v:shape>
        </w:pict>
      </w:r>
    </w:p>
    <w:p w:rsidR="00D8362C" w:rsidRPr="009764C4" w:rsidRDefault="00E54E9C">
      <w:pPr>
        <w:pStyle w:val="BodyText"/>
        <w:spacing w:before="130" w:line="276" w:lineRule="auto"/>
        <w:ind w:left="1340" w:right="1363"/>
        <w:rPr>
          <w:sz w:val="20"/>
          <w:szCs w:val="20"/>
        </w:rPr>
      </w:pPr>
      <w:r w:rsidRPr="009764C4">
        <w:rPr>
          <w:sz w:val="20"/>
          <w:szCs w:val="20"/>
        </w:rPr>
        <w:t xml:space="preserve"> Licensed Water Sports Centres are those whose activity is the rental of maritime recreational means.</w:t>
      </w:r>
    </w:p>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9"/>
        <w:rPr>
          <w:sz w:val="4"/>
          <w:szCs w:val="20"/>
        </w:rPr>
      </w:pPr>
    </w:p>
    <w:p w:rsidR="00D8362C" w:rsidRPr="009764C4" w:rsidRDefault="00133F15">
      <w:pPr>
        <w:pStyle w:val="BodyText"/>
        <w:ind w:left="1582"/>
        <w:rPr>
          <w:sz w:val="18"/>
          <w:szCs w:val="20"/>
        </w:rPr>
      </w:pPr>
      <w:r w:rsidRPr="009764C4">
        <w:rPr>
          <w:sz w:val="18"/>
          <w:szCs w:val="20"/>
        </w:rPr>
      </w:r>
      <w:r w:rsidRPr="009764C4">
        <w:rPr>
          <w:sz w:val="18"/>
          <w:szCs w:val="20"/>
        </w:rPr>
        <w:pict>
          <v:shape id="_x0000_s1286" type="#_x0000_t202" style="width:408.7pt;height:18.5pt;mso-left-percent:-10001;mso-top-percent:-10001;mso-position-horizontal:absolute;mso-position-horizontal-relative:char;mso-position-vertical:absolute;mso-position-vertical-relative:line;mso-left-percent:-10001;mso-top-percent:-10001" filled="f" strokecolor="#1f4e79" strokeweight=".48pt">
            <v:textbox inset="0,0,0,0">
              <w:txbxContent>
                <w:p w:rsidR="00133F15" w:rsidRDefault="00133F15">
                  <w:pPr>
                    <w:spacing w:before="20"/>
                    <w:ind w:left="108"/>
                    <w:rPr>
                      <w:b/>
                      <w:sz w:val="24"/>
                    </w:rPr>
                  </w:pPr>
                  <w:bookmarkStart w:id="4" w:name="_bookmark4"/>
                  <w:bookmarkEnd w:id="4"/>
                  <w:r>
                    <w:rPr>
                      <w:b/>
                      <w:color w:val="1F4E79"/>
                      <w:sz w:val="24"/>
                    </w:rPr>
                    <w:t>3.2Operator</w:t>
                  </w:r>
                </w:p>
              </w:txbxContent>
            </v:textbox>
            <w10:anchorlock/>
          </v:shape>
        </w:pict>
      </w:r>
    </w:p>
    <w:p w:rsidR="00D8362C" w:rsidRPr="009764C4" w:rsidRDefault="00E54E9C">
      <w:pPr>
        <w:pStyle w:val="BodyText"/>
        <w:spacing w:before="123" w:line="273" w:lineRule="auto"/>
        <w:ind w:left="1340" w:right="1363"/>
        <w:rPr>
          <w:sz w:val="20"/>
          <w:szCs w:val="20"/>
        </w:rPr>
      </w:pPr>
      <w:r w:rsidRPr="009764C4">
        <w:rPr>
          <w:sz w:val="20"/>
          <w:szCs w:val="20"/>
        </w:rPr>
        <w:t>Operator, means the legal representative or owner of the Licensed Water Sports Centres.</w:t>
      </w:r>
    </w:p>
    <w:p w:rsidR="00D8362C" w:rsidRPr="009764C4" w:rsidRDefault="00133F15">
      <w:pPr>
        <w:pStyle w:val="BodyText"/>
        <w:spacing w:before="5"/>
        <w:rPr>
          <w:sz w:val="24"/>
          <w:szCs w:val="20"/>
        </w:rPr>
      </w:pPr>
      <w:r w:rsidRPr="009764C4">
        <w:rPr>
          <w:sz w:val="20"/>
          <w:szCs w:val="20"/>
        </w:rPr>
        <w:pict>
          <v:shape id="_x0000_s1270" type="#_x0000_t202" style="position:absolute;margin-left:102.4pt;margin-top:18.55pt;width:408.7pt;height:18.4pt;z-index:-251641856;mso-wrap-distance-left:0;mso-wrap-distance-right:0;mso-position-horizontal-relative:page" filled="f" strokecolor="#1f4e79" strokeweight=".48pt">
            <v:textbox inset="0,0,0,0">
              <w:txbxContent>
                <w:p w:rsidR="00133F15" w:rsidRDefault="00133F15">
                  <w:pPr>
                    <w:spacing w:before="19"/>
                    <w:ind w:left="108"/>
                    <w:rPr>
                      <w:b/>
                      <w:sz w:val="24"/>
                    </w:rPr>
                  </w:pPr>
                  <w:bookmarkStart w:id="5" w:name="_bookmark5"/>
                  <w:bookmarkEnd w:id="5"/>
                  <w:r>
                    <w:rPr>
                      <w:b/>
                      <w:color w:val="1F4E79"/>
                      <w:sz w:val="24"/>
                    </w:rPr>
                    <w:t>3.3.Maritime Recreational Means / Water Sports</w:t>
                  </w:r>
                </w:p>
              </w:txbxContent>
            </v:textbox>
            <w10:wrap type="topAndBottom" anchorx="page"/>
          </v:shape>
        </w:pict>
      </w:r>
    </w:p>
    <w:p w:rsidR="00D8362C" w:rsidRPr="009764C4" w:rsidRDefault="00E54E9C">
      <w:pPr>
        <w:pStyle w:val="BodyText"/>
        <w:spacing w:before="129" w:line="273" w:lineRule="auto"/>
        <w:ind w:left="1340" w:right="1354"/>
        <w:jc w:val="both"/>
        <w:rPr>
          <w:sz w:val="20"/>
          <w:szCs w:val="20"/>
        </w:rPr>
      </w:pPr>
      <w:r w:rsidRPr="009764C4">
        <w:rPr>
          <w:sz w:val="20"/>
          <w:szCs w:val="20"/>
        </w:rPr>
        <w:t>Maritime Recreational Means are those defined in General Port Regulation No. 20 (Government Gazette B444/26-04-1999) and its amendments, namely:</w:t>
      </w:r>
    </w:p>
    <w:p w:rsidR="00D8362C" w:rsidRPr="009764C4" w:rsidRDefault="00E54E9C">
      <w:pPr>
        <w:pStyle w:val="ListParagraph"/>
        <w:numPr>
          <w:ilvl w:val="1"/>
          <w:numId w:val="28"/>
        </w:numPr>
        <w:tabs>
          <w:tab w:val="left" w:pos="2054"/>
        </w:tabs>
        <w:spacing w:before="107"/>
        <w:ind w:hanging="355"/>
        <w:rPr>
          <w:sz w:val="20"/>
          <w:szCs w:val="20"/>
        </w:rPr>
      </w:pPr>
      <w:r w:rsidRPr="009764C4">
        <w:rPr>
          <w:sz w:val="20"/>
          <w:szCs w:val="20"/>
        </w:rPr>
        <w:t>Water skiing</w:t>
      </w:r>
    </w:p>
    <w:p w:rsidR="00D8362C" w:rsidRPr="009764C4" w:rsidRDefault="00E54E9C">
      <w:pPr>
        <w:pStyle w:val="BodyText"/>
        <w:spacing w:before="160" w:line="276" w:lineRule="auto"/>
        <w:ind w:left="1340" w:right="1357"/>
        <w:jc w:val="both"/>
        <w:rPr>
          <w:sz w:val="20"/>
          <w:szCs w:val="20"/>
        </w:rPr>
      </w:pPr>
      <w:r w:rsidRPr="009764C4">
        <w:rPr>
          <w:sz w:val="20"/>
          <w:szCs w:val="20"/>
        </w:rPr>
        <w:t xml:space="preserve">A speedboat, using a suitable rope, tows an individual who moves across the surface of the water with the help of special </w:t>
      </w:r>
      <w:proofErr w:type="spellStart"/>
      <w:r w:rsidRPr="009764C4">
        <w:rPr>
          <w:sz w:val="20"/>
          <w:szCs w:val="20"/>
        </w:rPr>
        <w:t>waterskis</w:t>
      </w:r>
      <w:proofErr w:type="spellEnd"/>
    </w:p>
    <w:p w:rsidR="00D8362C" w:rsidRPr="009764C4" w:rsidRDefault="00E54E9C">
      <w:pPr>
        <w:pStyle w:val="ListParagraph"/>
        <w:numPr>
          <w:ilvl w:val="1"/>
          <w:numId w:val="28"/>
        </w:numPr>
        <w:tabs>
          <w:tab w:val="left" w:pos="2054"/>
        </w:tabs>
        <w:spacing w:before="198"/>
        <w:ind w:hanging="355"/>
        <w:rPr>
          <w:sz w:val="20"/>
          <w:szCs w:val="20"/>
        </w:rPr>
      </w:pPr>
      <w:r w:rsidRPr="009764C4">
        <w:rPr>
          <w:sz w:val="20"/>
          <w:szCs w:val="20"/>
        </w:rPr>
        <w:t>Parasailing or Parachuting</w:t>
      </w:r>
    </w:p>
    <w:p w:rsidR="00D8362C" w:rsidRPr="009764C4" w:rsidRDefault="00E54E9C">
      <w:pPr>
        <w:pStyle w:val="BodyText"/>
        <w:spacing w:before="160" w:line="276" w:lineRule="auto"/>
        <w:ind w:left="1340" w:right="1364"/>
        <w:jc w:val="both"/>
        <w:rPr>
          <w:sz w:val="20"/>
          <w:szCs w:val="20"/>
        </w:rPr>
      </w:pPr>
      <w:r w:rsidRPr="009764C4">
        <w:rPr>
          <w:sz w:val="20"/>
          <w:szCs w:val="20"/>
        </w:rPr>
        <w:t>The elevated flight of an individual by means of a special parachute towed by a suitable speedboat.</w:t>
      </w:r>
    </w:p>
    <w:p w:rsidR="00D8362C" w:rsidRPr="009764C4" w:rsidRDefault="00E54E9C">
      <w:pPr>
        <w:pStyle w:val="ListParagraph"/>
        <w:numPr>
          <w:ilvl w:val="1"/>
          <w:numId w:val="28"/>
        </w:numPr>
        <w:tabs>
          <w:tab w:val="left" w:pos="2061"/>
        </w:tabs>
        <w:spacing w:before="198"/>
        <w:ind w:left="2060" w:hanging="360"/>
        <w:rPr>
          <w:sz w:val="20"/>
          <w:szCs w:val="20"/>
        </w:rPr>
      </w:pPr>
      <w:r w:rsidRPr="009764C4">
        <w:rPr>
          <w:sz w:val="20"/>
          <w:szCs w:val="20"/>
        </w:rPr>
        <w:t>Towable Inflatable Maritime Recreational Means</w:t>
      </w:r>
    </w:p>
    <w:p w:rsidR="00D8362C" w:rsidRPr="009764C4" w:rsidRDefault="00E54E9C">
      <w:pPr>
        <w:pStyle w:val="BodyText"/>
        <w:spacing w:before="160" w:line="276" w:lineRule="auto"/>
        <w:ind w:left="1340" w:right="1355"/>
        <w:jc w:val="both"/>
        <w:rPr>
          <w:sz w:val="20"/>
          <w:szCs w:val="20"/>
        </w:rPr>
      </w:pPr>
      <w:r w:rsidRPr="009764C4">
        <w:rPr>
          <w:sz w:val="20"/>
          <w:szCs w:val="20"/>
        </w:rPr>
        <w:t>A speedboat tows an inflatable recreational means, with a plastic floor and without a cover (on any part of its surface), which has handles for passengers to hold on to, does not fly and has been designed for use by an individual, or individuals, seated or lying face down.</w:t>
      </w:r>
      <w:r w:rsidR="00537A27" w:rsidRPr="009764C4">
        <w:rPr>
          <w:sz w:val="20"/>
          <w:szCs w:val="20"/>
          <w:lang w:val="el-GR"/>
        </w:rPr>
        <w:t xml:space="preserve"> </w:t>
      </w:r>
      <w:r w:rsidRPr="009764C4">
        <w:rPr>
          <w:sz w:val="20"/>
          <w:szCs w:val="20"/>
        </w:rPr>
        <w:t>The towed inflatable maritime recreational means carries as many passengers as there are pairs of handles for them to hold on to.</w:t>
      </w:r>
    </w:p>
    <w:p w:rsidR="00D8362C" w:rsidRPr="009764C4" w:rsidRDefault="00E54E9C">
      <w:pPr>
        <w:pStyle w:val="ListParagraph"/>
        <w:numPr>
          <w:ilvl w:val="1"/>
          <w:numId w:val="28"/>
        </w:numPr>
        <w:tabs>
          <w:tab w:val="left" w:pos="2054"/>
        </w:tabs>
        <w:spacing w:before="120"/>
        <w:ind w:hanging="355"/>
        <w:rPr>
          <w:sz w:val="20"/>
          <w:szCs w:val="20"/>
        </w:rPr>
      </w:pPr>
      <w:r w:rsidRPr="009764C4">
        <w:rPr>
          <w:sz w:val="20"/>
          <w:szCs w:val="20"/>
        </w:rPr>
        <w:t>Sea Sled (Water Towable Tube)</w:t>
      </w:r>
    </w:p>
    <w:p w:rsidR="00D8362C" w:rsidRPr="009764C4" w:rsidRDefault="00E54E9C">
      <w:pPr>
        <w:pStyle w:val="BodyText"/>
        <w:spacing w:before="157" w:line="276" w:lineRule="auto"/>
        <w:ind w:left="1340" w:right="1355"/>
        <w:jc w:val="both"/>
        <w:rPr>
          <w:sz w:val="20"/>
          <w:szCs w:val="20"/>
        </w:rPr>
      </w:pPr>
      <w:r w:rsidRPr="009764C4">
        <w:rPr>
          <w:sz w:val="20"/>
          <w:szCs w:val="20"/>
        </w:rPr>
        <w:t>A speedboat tows an inflatable recreational means consisting of a single central cylindrical float and two smaller floats permanently attached on the left and right of it.</w:t>
      </w:r>
      <w:r w:rsidR="00537A27" w:rsidRPr="009764C4">
        <w:rPr>
          <w:sz w:val="20"/>
          <w:szCs w:val="20"/>
          <w:lang w:val="el-GR"/>
        </w:rPr>
        <w:t xml:space="preserve"> </w:t>
      </w:r>
      <w:r w:rsidRPr="009764C4">
        <w:rPr>
          <w:sz w:val="20"/>
          <w:szCs w:val="20"/>
        </w:rPr>
        <w:t>The sea sled carries as many passengers as there are pairs of handles for them to hold on to.</w:t>
      </w:r>
    </w:p>
    <w:p w:rsidR="00D8362C" w:rsidRPr="009764C4" w:rsidRDefault="00E54E9C">
      <w:pPr>
        <w:pStyle w:val="ListParagraph"/>
        <w:numPr>
          <w:ilvl w:val="1"/>
          <w:numId w:val="28"/>
        </w:numPr>
        <w:tabs>
          <w:tab w:val="left" w:pos="2054"/>
        </w:tabs>
        <w:spacing w:before="200"/>
        <w:ind w:hanging="355"/>
        <w:rPr>
          <w:sz w:val="20"/>
          <w:szCs w:val="20"/>
        </w:rPr>
      </w:pPr>
      <w:r w:rsidRPr="009764C4">
        <w:rPr>
          <w:sz w:val="20"/>
          <w:szCs w:val="20"/>
        </w:rPr>
        <w:t>Water Towable Ring</w:t>
      </w:r>
    </w:p>
    <w:p w:rsidR="00D8362C" w:rsidRPr="009764C4" w:rsidRDefault="00E54E9C">
      <w:pPr>
        <w:pStyle w:val="BodyText"/>
        <w:spacing w:before="160" w:line="276" w:lineRule="auto"/>
        <w:ind w:left="1340" w:right="1353"/>
        <w:jc w:val="both"/>
        <w:rPr>
          <w:sz w:val="20"/>
          <w:szCs w:val="20"/>
        </w:rPr>
      </w:pPr>
      <w:r w:rsidRPr="009764C4">
        <w:rPr>
          <w:sz w:val="20"/>
          <w:szCs w:val="20"/>
        </w:rPr>
        <w:t>A speedboat tows an inflatable circular recreational means with a plastic floor, which has handles for passengers to hold on to.</w:t>
      </w:r>
      <w:r w:rsidR="00537A27" w:rsidRPr="009764C4">
        <w:rPr>
          <w:sz w:val="20"/>
          <w:szCs w:val="20"/>
          <w:lang w:val="el-GR"/>
        </w:rPr>
        <w:t xml:space="preserve"> </w:t>
      </w:r>
      <w:r w:rsidRPr="009764C4">
        <w:rPr>
          <w:sz w:val="20"/>
          <w:szCs w:val="20"/>
        </w:rPr>
        <w:t>The water towable ring carries as many passengers as there are pairs of handles for them to hold on to.</w:t>
      </w:r>
    </w:p>
    <w:p w:rsidR="00D8362C" w:rsidRPr="009764C4" w:rsidRDefault="00E54E9C">
      <w:pPr>
        <w:pStyle w:val="ListParagraph"/>
        <w:numPr>
          <w:ilvl w:val="1"/>
          <w:numId w:val="28"/>
        </w:numPr>
        <w:tabs>
          <w:tab w:val="left" w:pos="2054"/>
        </w:tabs>
        <w:spacing w:before="200"/>
        <w:ind w:hanging="355"/>
        <w:rPr>
          <w:sz w:val="20"/>
          <w:szCs w:val="20"/>
        </w:rPr>
      </w:pPr>
      <w:r w:rsidRPr="009764C4">
        <w:rPr>
          <w:sz w:val="20"/>
          <w:szCs w:val="20"/>
        </w:rPr>
        <w:t>Personal water crafts (</w:t>
      </w:r>
      <w:proofErr w:type="spellStart"/>
      <w:r w:rsidRPr="009764C4">
        <w:rPr>
          <w:sz w:val="20"/>
          <w:szCs w:val="20"/>
        </w:rPr>
        <w:t>SeaBeetle</w:t>
      </w:r>
      <w:proofErr w:type="spellEnd"/>
      <w:r w:rsidRPr="009764C4">
        <w:rPr>
          <w:sz w:val="20"/>
          <w:szCs w:val="20"/>
        </w:rPr>
        <w:t xml:space="preserve">, </w:t>
      </w:r>
      <w:proofErr w:type="spellStart"/>
      <w:r w:rsidRPr="009764C4">
        <w:rPr>
          <w:sz w:val="20"/>
          <w:szCs w:val="20"/>
        </w:rPr>
        <w:t>SeaBike</w:t>
      </w:r>
      <w:proofErr w:type="spellEnd"/>
      <w:r w:rsidRPr="009764C4">
        <w:rPr>
          <w:sz w:val="20"/>
          <w:szCs w:val="20"/>
        </w:rPr>
        <w:t>, Jet-Surf, Jet Ski etc.)</w:t>
      </w:r>
    </w:p>
    <w:p w:rsidR="00D8362C" w:rsidRPr="009764C4" w:rsidRDefault="00E54E9C">
      <w:pPr>
        <w:pStyle w:val="BodyText"/>
        <w:spacing w:before="157" w:line="276" w:lineRule="auto"/>
        <w:ind w:left="1340" w:right="1356"/>
        <w:jc w:val="both"/>
        <w:rPr>
          <w:sz w:val="20"/>
          <w:szCs w:val="20"/>
        </w:rPr>
      </w:pPr>
      <w:r w:rsidRPr="009764C4">
        <w:rPr>
          <w:sz w:val="20"/>
          <w:szCs w:val="20"/>
        </w:rPr>
        <w:t>A floating petrol-powered means which can carry up to three (3) persons depending on its construction type.</w:t>
      </w:r>
    </w:p>
    <w:p w:rsidR="00D8362C" w:rsidRPr="009764C4" w:rsidRDefault="00E54E9C">
      <w:pPr>
        <w:pStyle w:val="ListParagraph"/>
        <w:numPr>
          <w:ilvl w:val="1"/>
          <w:numId w:val="28"/>
        </w:numPr>
        <w:tabs>
          <w:tab w:val="left" w:pos="2054"/>
        </w:tabs>
        <w:spacing w:before="201"/>
        <w:ind w:hanging="355"/>
        <w:rPr>
          <w:sz w:val="20"/>
          <w:szCs w:val="20"/>
        </w:rPr>
      </w:pPr>
      <w:r w:rsidRPr="009764C4">
        <w:rPr>
          <w:sz w:val="20"/>
          <w:szCs w:val="20"/>
        </w:rPr>
        <w:t>Windsurf</w:t>
      </w:r>
    </w:p>
    <w:p w:rsidR="00D8362C" w:rsidRPr="009764C4" w:rsidRDefault="00D8362C">
      <w:pPr>
        <w:rPr>
          <w:sz w:val="20"/>
          <w:szCs w:val="20"/>
        </w:rPr>
        <w:sectPr w:rsidR="00D8362C" w:rsidRPr="009764C4">
          <w:pgSz w:w="11910" w:h="16840"/>
          <w:pgMar w:top="1740" w:right="440" w:bottom="620" w:left="460" w:header="38" w:footer="436" w:gutter="0"/>
          <w:cols w:space="720"/>
        </w:sectPr>
      </w:pPr>
    </w:p>
    <w:p w:rsidR="00D8362C" w:rsidRPr="009764C4" w:rsidRDefault="00E54E9C">
      <w:pPr>
        <w:pStyle w:val="BodyText"/>
        <w:spacing w:before="79" w:line="276" w:lineRule="auto"/>
        <w:ind w:left="1340" w:right="1356"/>
        <w:jc w:val="both"/>
        <w:rPr>
          <w:sz w:val="20"/>
          <w:szCs w:val="20"/>
        </w:rPr>
      </w:pPr>
      <w:r w:rsidRPr="009764C4">
        <w:rPr>
          <w:sz w:val="20"/>
          <w:szCs w:val="20"/>
        </w:rPr>
        <w:lastRenderedPageBreak/>
        <w:t>A long, watertight float on which a small mast with a sail is placed, which is powered by the wind and the appropriate handling of the sail by the passenger.</w:t>
      </w:r>
    </w:p>
    <w:p w:rsidR="00D8362C" w:rsidRPr="009764C4" w:rsidRDefault="00E54E9C">
      <w:pPr>
        <w:pStyle w:val="ListParagraph"/>
        <w:numPr>
          <w:ilvl w:val="1"/>
          <w:numId w:val="28"/>
        </w:numPr>
        <w:tabs>
          <w:tab w:val="left" w:pos="2054"/>
        </w:tabs>
        <w:spacing w:before="200"/>
        <w:ind w:hanging="355"/>
        <w:rPr>
          <w:sz w:val="20"/>
          <w:szCs w:val="20"/>
        </w:rPr>
      </w:pPr>
      <w:proofErr w:type="spellStart"/>
      <w:r w:rsidRPr="009764C4">
        <w:rPr>
          <w:sz w:val="20"/>
          <w:szCs w:val="20"/>
        </w:rPr>
        <w:t>AquaScooter</w:t>
      </w:r>
      <w:proofErr w:type="spellEnd"/>
    </w:p>
    <w:p w:rsidR="00D8362C" w:rsidRPr="009764C4" w:rsidRDefault="00E54E9C">
      <w:pPr>
        <w:pStyle w:val="BodyText"/>
        <w:spacing w:before="157" w:line="276" w:lineRule="auto"/>
        <w:ind w:left="1340" w:right="1355"/>
        <w:jc w:val="both"/>
        <w:rPr>
          <w:sz w:val="20"/>
          <w:szCs w:val="20"/>
        </w:rPr>
      </w:pPr>
      <w:r w:rsidRPr="009764C4">
        <w:rPr>
          <w:sz w:val="20"/>
          <w:szCs w:val="20"/>
        </w:rPr>
        <w:t>A small petrol-powered motor, which has the ability to float and tow the swimmer in a face down or supine position.</w:t>
      </w:r>
    </w:p>
    <w:p w:rsidR="00D8362C" w:rsidRPr="009764C4" w:rsidRDefault="00E54E9C">
      <w:pPr>
        <w:pStyle w:val="ListParagraph"/>
        <w:numPr>
          <w:ilvl w:val="1"/>
          <w:numId w:val="28"/>
        </w:numPr>
        <w:tabs>
          <w:tab w:val="left" w:pos="2054"/>
        </w:tabs>
        <w:spacing w:before="201"/>
        <w:ind w:hanging="355"/>
        <w:rPr>
          <w:sz w:val="20"/>
          <w:szCs w:val="20"/>
        </w:rPr>
      </w:pPr>
      <w:proofErr w:type="spellStart"/>
      <w:r w:rsidRPr="009764C4">
        <w:rPr>
          <w:sz w:val="20"/>
          <w:szCs w:val="20"/>
        </w:rPr>
        <w:t>Seabuggy</w:t>
      </w:r>
      <w:proofErr w:type="spellEnd"/>
    </w:p>
    <w:p w:rsidR="00D8362C" w:rsidRPr="009764C4" w:rsidRDefault="00E54E9C">
      <w:pPr>
        <w:pStyle w:val="BodyText"/>
        <w:spacing w:before="157" w:line="276" w:lineRule="auto"/>
        <w:ind w:left="1340" w:right="1354"/>
        <w:jc w:val="both"/>
        <w:rPr>
          <w:sz w:val="20"/>
          <w:szCs w:val="20"/>
        </w:rPr>
      </w:pPr>
      <w:r w:rsidRPr="009764C4">
        <w:rPr>
          <w:sz w:val="20"/>
          <w:szCs w:val="20"/>
        </w:rPr>
        <w:t>A small inflatable device which can carry a single individual (in a face down or supine position), who will drive the device forward in the sea with the strength of their leg muscles.</w:t>
      </w:r>
    </w:p>
    <w:p w:rsidR="00D8362C" w:rsidRPr="009764C4" w:rsidRDefault="00E54E9C">
      <w:pPr>
        <w:pStyle w:val="ListParagraph"/>
        <w:numPr>
          <w:ilvl w:val="1"/>
          <w:numId w:val="28"/>
        </w:numPr>
        <w:tabs>
          <w:tab w:val="left" w:pos="2054"/>
        </w:tabs>
        <w:spacing w:before="201"/>
        <w:ind w:hanging="355"/>
        <w:rPr>
          <w:sz w:val="20"/>
          <w:szCs w:val="20"/>
        </w:rPr>
      </w:pPr>
      <w:r w:rsidRPr="009764C4">
        <w:rPr>
          <w:sz w:val="20"/>
          <w:szCs w:val="20"/>
        </w:rPr>
        <w:t>Mini Cruiser</w:t>
      </w:r>
    </w:p>
    <w:p w:rsidR="00D8362C" w:rsidRPr="009764C4" w:rsidRDefault="00E54E9C">
      <w:pPr>
        <w:pStyle w:val="BodyText"/>
        <w:spacing w:before="157" w:line="276" w:lineRule="auto"/>
        <w:ind w:left="1340" w:right="1359"/>
        <w:jc w:val="both"/>
        <w:rPr>
          <w:sz w:val="20"/>
          <w:szCs w:val="20"/>
        </w:rPr>
      </w:pPr>
      <w:r w:rsidRPr="009764C4">
        <w:rPr>
          <w:sz w:val="20"/>
          <w:szCs w:val="20"/>
        </w:rPr>
        <w:t>A small motorised inflatable device on which a single person lies along its length in a face down position.</w:t>
      </w:r>
    </w:p>
    <w:p w:rsidR="00D8362C" w:rsidRPr="009764C4" w:rsidRDefault="00E54E9C">
      <w:pPr>
        <w:pStyle w:val="ListParagraph"/>
        <w:numPr>
          <w:ilvl w:val="1"/>
          <w:numId w:val="28"/>
        </w:numPr>
        <w:tabs>
          <w:tab w:val="left" w:pos="2054"/>
        </w:tabs>
        <w:spacing w:before="201"/>
        <w:ind w:hanging="355"/>
        <w:rPr>
          <w:sz w:val="20"/>
          <w:szCs w:val="20"/>
        </w:rPr>
      </w:pPr>
      <w:r w:rsidRPr="009764C4">
        <w:rPr>
          <w:sz w:val="20"/>
          <w:szCs w:val="20"/>
        </w:rPr>
        <w:t>Canoes and Kayaks</w:t>
      </w:r>
    </w:p>
    <w:p w:rsidR="00D8362C" w:rsidRPr="009764C4" w:rsidRDefault="00E54E9C">
      <w:pPr>
        <w:pStyle w:val="BodyText"/>
        <w:spacing w:before="157" w:line="276" w:lineRule="auto"/>
        <w:ind w:left="1340" w:right="1358"/>
        <w:jc w:val="both"/>
        <w:rPr>
          <w:sz w:val="20"/>
          <w:szCs w:val="20"/>
        </w:rPr>
      </w:pPr>
      <w:r w:rsidRPr="009764C4">
        <w:rPr>
          <w:sz w:val="20"/>
          <w:szCs w:val="20"/>
        </w:rPr>
        <w:t>are vessels with a hull width of less than 1.1 metres, pointed at both ends, which move with a special unhinged paddle having no permanent position for fixing an engine to for their propulsion, and no more than one paddle per passenger, nor sails</w:t>
      </w:r>
    </w:p>
    <w:p w:rsidR="00D8362C" w:rsidRPr="009764C4" w:rsidRDefault="00E54E9C">
      <w:pPr>
        <w:pStyle w:val="ListParagraph"/>
        <w:numPr>
          <w:ilvl w:val="1"/>
          <w:numId w:val="28"/>
        </w:numPr>
        <w:tabs>
          <w:tab w:val="left" w:pos="2054"/>
        </w:tabs>
        <w:spacing w:before="200"/>
        <w:ind w:hanging="355"/>
        <w:rPr>
          <w:sz w:val="20"/>
          <w:szCs w:val="20"/>
        </w:rPr>
      </w:pPr>
      <w:r w:rsidRPr="009764C4">
        <w:rPr>
          <w:sz w:val="20"/>
          <w:szCs w:val="20"/>
        </w:rPr>
        <w:t>Hovercraft</w:t>
      </w:r>
    </w:p>
    <w:p w:rsidR="00D8362C" w:rsidRPr="009764C4" w:rsidRDefault="00E54E9C">
      <w:pPr>
        <w:pStyle w:val="BodyText"/>
        <w:spacing w:before="159" w:line="276" w:lineRule="auto"/>
        <w:ind w:left="1340" w:right="1354"/>
        <w:jc w:val="both"/>
        <w:rPr>
          <w:sz w:val="20"/>
          <w:szCs w:val="20"/>
        </w:rPr>
      </w:pPr>
      <w:r w:rsidRPr="009764C4">
        <w:rPr>
          <w:sz w:val="20"/>
          <w:szCs w:val="20"/>
        </w:rPr>
        <w:t>A motorised maritime means which moves on a layer of air both on the shore (smooth surface) and in the sea.</w:t>
      </w:r>
      <w:r w:rsidR="00537A27" w:rsidRPr="009764C4">
        <w:rPr>
          <w:sz w:val="20"/>
          <w:szCs w:val="20"/>
          <w:lang w:val="el-GR"/>
        </w:rPr>
        <w:t xml:space="preserve"> </w:t>
      </w:r>
      <w:r w:rsidRPr="009764C4">
        <w:rPr>
          <w:sz w:val="20"/>
          <w:szCs w:val="20"/>
        </w:rPr>
        <w:t>A propeller is used as a means of creating the air layer and its propulsion, located in the aft part of the boat.</w:t>
      </w:r>
    </w:p>
    <w:p w:rsidR="00D8362C" w:rsidRPr="009764C4" w:rsidRDefault="00E54E9C">
      <w:pPr>
        <w:pStyle w:val="ListParagraph"/>
        <w:numPr>
          <w:ilvl w:val="1"/>
          <w:numId w:val="28"/>
        </w:numPr>
        <w:tabs>
          <w:tab w:val="left" w:pos="2054"/>
        </w:tabs>
        <w:spacing w:before="200"/>
        <w:ind w:hanging="355"/>
        <w:rPr>
          <w:sz w:val="20"/>
          <w:szCs w:val="20"/>
        </w:rPr>
      </w:pPr>
      <w:proofErr w:type="spellStart"/>
      <w:r w:rsidRPr="009764C4">
        <w:rPr>
          <w:sz w:val="20"/>
          <w:szCs w:val="20"/>
        </w:rPr>
        <w:t>Acrylicraft</w:t>
      </w:r>
      <w:proofErr w:type="spellEnd"/>
    </w:p>
    <w:p w:rsidR="00D8362C" w:rsidRPr="009764C4" w:rsidRDefault="00E54E9C">
      <w:pPr>
        <w:pStyle w:val="BodyText"/>
        <w:spacing w:before="158" w:line="276" w:lineRule="auto"/>
        <w:ind w:left="1340" w:right="1354"/>
        <w:jc w:val="both"/>
        <w:rPr>
          <w:sz w:val="20"/>
          <w:szCs w:val="20"/>
        </w:rPr>
      </w:pPr>
      <w:r w:rsidRPr="009764C4">
        <w:rPr>
          <w:sz w:val="20"/>
          <w:szCs w:val="20"/>
        </w:rPr>
        <w:t>A small boat made of transparent acrylic material without mechanical means of propulsion.</w:t>
      </w:r>
      <w:r w:rsidR="00537A27" w:rsidRPr="009764C4">
        <w:rPr>
          <w:sz w:val="20"/>
          <w:szCs w:val="20"/>
          <w:lang w:val="el-GR"/>
        </w:rPr>
        <w:t xml:space="preserve"> </w:t>
      </w:r>
      <w:r w:rsidRPr="009764C4">
        <w:rPr>
          <w:sz w:val="20"/>
          <w:szCs w:val="20"/>
        </w:rPr>
        <w:t>Within it, transversely, there are plastic boxes used for seating, which are watertight and serve as a means of lifting in the event that the boat capsizes.</w:t>
      </w:r>
      <w:r w:rsidR="00537A27" w:rsidRPr="009764C4">
        <w:rPr>
          <w:sz w:val="20"/>
          <w:szCs w:val="20"/>
          <w:lang w:val="el-GR"/>
        </w:rPr>
        <w:t xml:space="preserve"> </w:t>
      </w:r>
      <w:r w:rsidRPr="009764C4">
        <w:rPr>
          <w:sz w:val="20"/>
          <w:szCs w:val="20"/>
        </w:rPr>
        <w:t>Along its gunwale, on the left and right, there is an aluminium reinforcement with a suitable socket for fixing the paddles and watertight boxes.</w:t>
      </w:r>
      <w:r w:rsidR="00537A27" w:rsidRPr="009764C4">
        <w:rPr>
          <w:sz w:val="20"/>
          <w:szCs w:val="20"/>
          <w:lang w:val="el-GR"/>
        </w:rPr>
        <w:t xml:space="preserve"> </w:t>
      </w:r>
      <w:r w:rsidRPr="009764C4">
        <w:rPr>
          <w:sz w:val="20"/>
          <w:szCs w:val="20"/>
        </w:rPr>
        <w:t>There are two aluminium paddles available in each craft.</w:t>
      </w:r>
    </w:p>
    <w:p w:rsidR="00D8362C" w:rsidRPr="009764C4" w:rsidRDefault="00E54E9C">
      <w:pPr>
        <w:pStyle w:val="ListParagraph"/>
        <w:numPr>
          <w:ilvl w:val="1"/>
          <w:numId w:val="28"/>
        </w:numPr>
        <w:tabs>
          <w:tab w:val="left" w:pos="2054"/>
        </w:tabs>
        <w:spacing w:before="200"/>
        <w:ind w:hanging="355"/>
        <w:rPr>
          <w:sz w:val="20"/>
          <w:szCs w:val="20"/>
        </w:rPr>
      </w:pPr>
      <w:r w:rsidRPr="009764C4">
        <w:rPr>
          <w:sz w:val="20"/>
          <w:szCs w:val="20"/>
        </w:rPr>
        <w:t>Pedal boats (</w:t>
      </w:r>
      <w:proofErr w:type="spellStart"/>
      <w:r w:rsidRPr="009764C4">
        <w:rPr>
          <w:sz w:val="20"/>
          <w:szCs w:val="20"/>
        </w:rPr>
        <w:t>AquaBike</w:t>
      </w:r>
      <w:proofErr w:type="spellEnd"/>
      <w:r w:rsidRPr="009764C4">
        <w:rPr>
          <w:sz w:val="20"/>
          <w:szCs w:val="20"/>
        </w:rPr>
        <w:t>, Explorer, etc.)</w:t>
      </w:r>
    </w:p>
    <w:p w:rsidR="00D8362C" w:rsidRPr="009764C4" w:rsidRDefault="00E54E9C">
      <w:pPr>
        <w:pStyle w:val="BodyText"/>
        <w:spacing w:before="158" w:line="276" w:lineRule="auto"/>
        <w:ind w:left="1340" w:right="1356"/>
        <w:jc w:val="both"/>
        <w:rPr>
          <w:sz w:val="20"/>
          <w:szCs w:val="20"/>
        </w:rPr>
      </w:pPr>
      <w:r w:rsidRPr="009764C4">
        <w:rPr>
          <w:sz w:val="20"/>
          <w:szCs w:val="20"/>
        </w:rPr>
        <w:t>A floating recreational means consisting of long, interconnected, watertight floats.</w:t>
      </w:r>
      <w:r w:rsidR="00537A27" w:rsidRPr="009764C4">
        <w:rPr>
          <w:sz w:val="20"/>
          <w:szCs w:val="20"/>
          <w:lang w:val="el-GR"/>
        </w:rPr>
        <w:t xml:space="preserve"> </w:t>
      </w:r>
      <w:r w:rsidRPr="009764C4">
        <w:rPr>
          <w:sz w:val="20"/>
          <w:szCs w:val="20"/>
        </w:rPr>
        <w:t>On the formed raft there are up to four (4) seats or a common bicycle, depending on its construction.</w:t>
      </w:r>
      <w:r w:rsidR="00537A27" w:rsidRPr="009764C4">
        <w:rPr>
          <w:sz w:val="20"/>
          <w:szCs w:val="20"/>
          <w:lang w:val="el-GR"/>
        </w:rPr>
        <w:t xml:space="preserve"> </w:t>
      </w:r>
      <w:r w:rsidRPr="009764C4">
        <w:rPr>
          <w:sz w:val="20"/>
          <w:szCs w:val="20"/>
        </w:rPr>
        <w:t>The movement of the pedal boat is achieved by the use of the muscular force in the legs of the passenger(s)</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ListParagraph"/>
        <w:numPr>
          <w:ilvl w:val="1"/>
          <w:numId w:val="28"/>
        </w:numPr>
        <w:tabs>
          <w:tab w:val="left" w:pos="2054"/>
        </w:tabs>
        <w:spacing w:before="79"/>
        <w:ind w:hanging="355"/>
        <w:rPr>
          <w:sz w:val="20"/>
          <w:szCs w:val="20"/>
        </w:rPr>
      </w:pPr>
      <w:r w:rsidRPr="009764C4">
        <w:rPr>
          <w:sz w:val="20"/>
          <w:szCs w:val="20"/>
        </w:rPr>
        <w:lastRenderedPageBreak/>
        <w:t>Catamaran</w:t>
      </w:r>
    </w:p>
    <w:p w:rsidR="00D8362C" w:rsidRPr="009764C4" w:rsidRDefault="00E54E9C">
      <w:pPr>
        <w:pStyle w:val="BodyText"/>
        <w:spacing w:before="157" w:line="276" w:lineRule="auto"/>
        <w:ind w:left="1340" w:right="1355"/>
        <w:jc w:val="both"/>
        <w:rPr>
          <w:sz w:val="20"/>
          <w:szCs w:val="20"/>
        </w:rPr>
      </w:pPr>
      <w:r w:rsidRPr="009764C4">
        <w:rPr>
          <w:sz w:val="20"/>
          <w:szCs w:val="20"/>
        </w:rPr>
        <w:t>A floating recreational means consisting of two (2) elongated, interconnected, watertight floats.</w:t>
      </w:r>
      <w:r w:rsidR="00537A27" w:rsidRPr="009764C4">
        <w:rPr>
          <w:sz w:val="20"/>
          <w:szCs w:val="20"/>
          <w:lang w:val="el-GR"/>
        </w:rPr>
        <w:t xml:space="preserve"> </w:t>
      </w:r>
      <w:r w:rsidRPr="009764C4">
        <w:rPr>
          <w:sz w:val="20"/>
          <w:szCs w:val="20"/>
        </w:rPr>
        <w:t>On the formed raft there is a plastic covering on which the passenger is seated and at a suitable point a mast with a corresponding sail is fitted.</w:t>
      </w:r>
      <w:r w:rsidR="00537A27" w:rsidRPr="009764C4">
        <w:rPr>
          <w:sz w:val="20"/>
          <w:szCs w:val="20"/>
          <w:lang w:val="el-GR"/>
        </w:rPr>
        <w:t xml:space="preserve"> </w:t>
      </w:r>
      <w:r w:rsidRPr="009764C4">
        <w:rPr>
          <w:sz w:val="20"/>
          <w:szCs w:val="20"/>
        </w:rPr>
        <w:t>This floating means is powered by the wind and the suitable handling by the passengers</w:t>
      </w:r>
    </w:p>
    <w:p w:rsidR="00D8362C" w:rsidRPr="009764C4" w:rsidRDefault="00E54E9C">
      <w:pPr>
        <w:pStyle w:val="ListParagraph"/>
        <w:numPr>
          <w:ilvl w:val="1"/>
          <w:numId w:val="28"/>
        </w:numPr>
        <w:tabs>
          <w:tab w:val="left" w:pos="2054"/>
        </w:tabs>
        <w:spacing w:before="199"/>
        <w:ind w:hanging="355"/>
        <w:rPr>
          <w:sz w:val="20"/>
          <w:szCs w:val="20"/>
        </w:rPr>
      </w:pPr>
      <w:r w:rsidRPr="009764C4">
        <w:rPr>
          <w:sz w:val="20"/>
          <w:szCs w:val="20"/>
        </w:rPr>
        <w:t>Motor Boat</w:t>
      </w:r>
    </w:p>
    <w:p w:rsidR="00D8362C" w:rsidRPr="009764C4" w:rsidRDefault="00E54E9C">
      <w:pPr>
        <w:pStyle w:val="BodyText"/>
        <w:spacing w:before="160" w:line="276" w:lineRule="auto"/>
        <w:ind w:left="1340" w:right="1357"/>
        <w:jc w:val="both"/>
        <w:rPr>
          <w:sz w:val="20"/>
          <w:szCs w:val="20"/>
        </w:rPr>
      </w:pPr>
      <w:r w:rsidRPr="009764C4">
        <w:rPr>
          <w:sz w:val="20"/>
          <w:szCs w:val="20"/>
        </w:rPr>
        <w:t>A boat with a motor (engine) which does not fall within the meaning of a speedboat (fast) and may be rented without the lessor being on board</w:t>
      </w:r>
    </w:p>
    <w:p w:rsidR="00D8362C" w:rsidRPr="009764C4" w:rsidRDefault="00E54E9C">
      <w:pPr>
        <w:pStyle w:val="ListParagraph"/>
        <w:numPr>
          <w:ilvl w:val="1"/>
          <w:numId w:val="28"/>
        </w:numPr>
        <w:tabs>
          <w:tab w:val="left" w:pos="2054"/>
        </w:tabs>
        <w:spacing w:before="200"/>
        <w:ind w:hanging="355"/>
        <w:rPr>
          <w:sz w:val="20"/>
          <w:szCs w:val="20"/>
        </w:rPr>
      </w:pPr>
      <w:r w:rsidRPr="009764C4">
        <w:rPr>
          <w:sz w:val="20"/>
          <w:szCs w:val="20"/>
        </w:rPr>
        <w:t>Sailing Boat</w:t>
      </w:r>
    </w:p>
    <w:p w:rsidR="00D8362C" w:rsidRPr="009764C4" w:rsidRDefault="00E54E9C">
      <w:pPr>
        <w:pStyle w:val="BodyText"/>
        <w:spacing w:before="158" w:line="276" w:lineRule="auto"/>
        <w:ind w:left="1340" w:right="1359"/>
        <w:jc w:val="both"/>
        <w:rPr>
          <w:sz w:val="20"/>
          <w:szCs w:val="20"/>
        </w:rPr>
      </w:pPr>
      <w:r w:rsidRPr="009764C4">
        <w:rPr>
          <w:sz w:val="20"/>
          <w:szCs w:val="20"/>
        </w:rPr>
        <w:t>A boat without a deck (cover), which is driven by the wind and for this reason has a main mast with sails and a keel suitable for its stability</w:t>
      </w:r>
    </w:p>
    <w:p w:rsidR="00D8362C" w:rsidRPr="009764C4" w:rsidRDefault="00E54E9C">
      <w:pPr>
        <w:pStyle w:val="ListParagraph"/>
        <w:numPr>
          <w:ilvl w:val="1"/>
          <w:numId w:val="28"/>
        </w:numPr>
        <w:tabs>
          <w:tab w:val="left" w:pos="2054"/>
        </w:tabs>
        <w:spacing w:before="200"/>
        <w:ind w:hanging="355"/>
        <w:rPr>
          <w:sz w:val="20"/>
          <w:szCs w:val="20"/>
        </w:rPr>
      </w:pPr>
      <w:r w:rsidRPr="009764C4">
        <w:rPr>
          <w:sz w:val="20"/>
          <w:szCs w:val="20"/>
        </w:rPr>
        <w:t>Aqua Paddle Boat</w:t>
      </w:r>
    </w:p>
    <w:p w:rsidR="00D8362C" w:rsidRPr="009764C4" w:rsidRDefault="00E54E9C">
      <w:pPr>
        <w:pStyle w:val="ListParagraph"/>
        <w:numPr>
          <w:ilvl w:val="1"/>
          <w:numId w:val="28"/>
        </w:numPr>
        <w:tabs>
          <w:tab w:val="left" w:pos="2054"/>
        </w:tabs>
        <w:spacing w:before="157"/>
        <w:ind w:hanging="355"/>
        <w:rPr>
          <w:sz w:val="20"/>
          <w:szCs w:val="20"/>
        </w:rPr>
      </w:pPr>
      <w:r w:rsidRPr="009764C4">
        <w:rPr>
          <w:sz w:val="20"/>
          <w:szCs w:val="20"/>
        </w:rPr>
        <w:t>BBQ Donut</w:t>
      </w:r>
    </w:p>
    <w:p w:rsidR="00D8362C" w:rsidRPr="009764C4" w:rsidRDefault="00E54E9C">
      <w:pPr>
        <w:pStyle w:val="ListParagraph"/>
        <w:numPr>
          <w:ilvl w:val="1"/>
          <w:numId w:val="28"/>
        </w:numPr>
        <w:tabs>
          <w:tab w:val="left" w:pos="2054"/>
        </w:tabs>
        <w:spacing w:before="158"/>
        <w:ind w:hanging="355"/>
        <w:rPr>
          <w:sz w:val="20"/>
          <w:szCs w:val="20"/>
        </w:rPr>
      </w:pPr>
      <w:r w:rsidRPr="009764C4">
        <w:rPr>
          <w:sz w:val="20"/>
          <w:szCs w:val="20"/>
        </w:rPr>
        <w:t>Personal water craft for hydropower elevation - Flyboard</w:t>
      </w:r>
    </w:p>
    <w:p w:rsidR="00D8362C" w:rsidRPr="009764C4" w:rsidRDefault="00E54E9C">
      <w:pPr>
        <w:pStyle w:val="BodyText"/>
        <w:spacing w:before="157" w:line="276" w:lineRule="auto"/>
        <w:ind w:left="1340" w:right="1353"/>
        <w:jc w:val="both"/>
        <w:rPr>
          <w:sz w:val="20"/>
          <w:szCs w:val="20"/>
        </w:rPr>
      </w:pPr>
      <w:r w:rsidRPr="009764C4">
        <w:rPr>
          <w:sz w:val="20"/>
          <w:szCs w:val="20"/>
        </w:rPr>
        <w:t>An accessory component, for a personal water craft, in the form of a special attachment - footrest system with nozzles at the feet and hands.</w:t>
      </w:r>
      <w:r w:rsidR="00537A27" w:rsidRPr="009764C4">
        <w:rPr>
          <w:sz w:val="20"/>
          <w:szCs w:val="20"/>
          <w:lang w:val="el-GR"/>
        </w:rPr>
        <w:t xml:space="preserve"> </w:t>
      </w:r>
      <w:r w:rsidRPr="009764C4">
        <w:rPr>
          <w:sz w:val="20"/>
          <w:szCs w:val="20"/>
        </w:rPr>
        <w:t>In particular, the aforementioned accessory is connected to a jet ski-type craft by means of a pipe through which water is forced under pressure and the thrust of the water is used to lift the accessory and the user into the air, said user has the ability to redirect the thrust of the water.</w:t>
      </w:r>
    </w:p>
    <w:p w:rsidR="00D8362C" w:rsidRPr="009764C4" w:rsidRDefault="00E54E9C">
      <w:pPr>
        <w:pStyle w:val="ListParagraph"/>
        <w:numPr>
          <w:ilvl w:val="1"/>
          <w:numId w:val="28"/>
        </w:numPr>
        <w:tabs>
          <w:tab w:val="left" w:pos="2054"/>
        </w:tabs>
        <w:spacing w:before="122"/>
        <w:ind w:hanging="355"/>
        <w:rPr>
          <w:sz w:val="20"/>
          <w:szCs w:val="20"/>
        </w:rPr>
      </w:pPr>
      <w:proofErr w:type="spellStart"/>
      <w:r w:rsidRPr="009764C4">
        <w:rPr>
          <w:sz w:val="20"/>
          <w:szCs w:val="20"/>
        </w:rPr>
        <w:t>Flyfish</w:t>
      </w:r>
      <w:proofErr w:type="spellEnd"/>
      <w:r w:rsidRPr="009764C4">
        <w:rPr>
          <w:sz w:val="20"/>
          <w:szCs w:val="20"/>
        </w:rPr>
        <w:t xml:space="preserve"> 6 Pro, </w:t>
      </w:r>
      <w:proofErr w:type="spellStart"/>
      <w:r w:rsidRPr="009764C4">
        <w:rPr>
          <w:sz w:val="20"/>
          <w:szCs w:val="20"/>
        </w:rPr>
        <w:t>Flyfish</w:t>
      </w:r>
      <w:proofErr w:type="spellEnd"/>
      <w:r w:rsidRPr="009764C4">
        <w:rPr>
          <w:sz w:val="20"/>
          <w:szCs w:val="20"/>
        </w:rPr>
        <w:t xml:space="preserve"> 2 Pro and </w:t>
      </w:r>
      <w:proofErr w:type="spellStart"/>
      <w:r w:rsidRPr="009764C4">
        <w:rPr>
          <w:sz w:val="20"/>
          <w:szCs w:val="20"/>
        </w:rPr>
        <w:t>Flyfish</w:t>
      </w:r>
      <w:proofErr w:type="spellEnd"/>
      <w:r w:rsidRPr="009764C4">
        <w:rPr>
          <w:sz w:val="20"/>
          <w:szCs w:val="20"/>
        </w:rPr>
        <w:t xml:space="preserve"> small</w:t>
      </w:r>
    </w:p>
    <w:p w:rsidR="00D8362C" w:rsidRPr="009764C4" w:rsidRDefault="00E54E9C">
      <w:pPr>
        <w:pStyle w:val="ListParagraph"/>
        <w:numPr>
          <w:ilvl w:val="1"/>
          <w:numId w:val="28"/>
        </w:numPr>
        <w:tabs>
          <w:tab w:val="left" w:pos="2054"/>
        </w:tabs>
        <w:spacing w:before="158"/>
        <w:ind w:hanging="355"/>
        <w:rPr>
          <w:sz w:val="20"/>
          <w:szCs w:val="20"/>
        </w:rPr>
      </w:pPr>
      <w:r w:rsidRPr="009764C4">
        <w:rPr>
          <w:sz w:val="20"/>
          <w:szCs w:val="20"/>
        </w:rPr>
        <w:t>Flying banana</w:t>
      </w:r>
    </w:p>
    <w:p w:rsidR="00D8362C" w:rsidRPr="009764C4" w:rsidRDefault="00E54E9C">
      <w:pPr>
        <w:pStyle w:val="ListParagraph"/>
        <w:numPr>
          <w:ilvl w:val="1"/>
          <w:numId w:val="28"/>
        </w:numPr>
        <w:tabs>
          <w:tab w:val="left" w:pos="2054"/>
        </w:tabs>
        <w:spacing w:before="157"/>
        <w:ind w:hanging="355"/>
        <w:rPr>
          <w:sz w:val="20"/>
          <w:szCs w:val="20"/>
        </w:rPr>
      </w:pPr>
      <w:r w:rsidRPr="009764C4">
        <w:rPr>
          <w:sz w:val="20"/>
          <w:szCs w:val="20"/>
        </w:rPr>
        <w:t>Fun boat</w:t>
      </w:r>
    </w:p>
    <w:p w:rsidR="00D8362C" w:rsidRPr="009764C4" w:rsidRDefault="00E54E9C">
      <w:pPr>
        <w:pStyle w:val="ListParagraph"/>
        <w:numPr>
          <w:ilvl w:val="1"/>
          <w:numId w:val="28"/>
        </w:numPr>
        <w:tabs>
          <w:tab w:val="left" w:pos="2054"/>
        </w:tabs>
        <w:spacing w:before="158"/>
        <w:ind w:hanging="355"/>
        <w:rPr>
          <w:sz w:val="20"/>
          <w:szCs w:val="20"/>
        </w:rPr>
      </w:pPr>
      <w:r w:rsidRPr="009764C4">
        <w:rPr>
          <w:sz w:val="20"/>
          <w:szCs w:val="20"/>
        </w:rPr>
        <w:t>Chaise lounger</w:t>
      </w:r>
    </w:p>
    <w:p w:rsidR="00D8362C" w:rsidRPr="009764C4" w:rsidRDefault="00E54E9C">
      <w:pPr>
        <w:pStyle w:val="ListParagraph"/>
        <w:numPr>
          <w:ilvl w:val="1"/>
          <w:numId w:val="28"/>
        </w:numPr>
        <w:tabs>
          <w:tab w:val="left" w:pos="2054"/>
        </w:tabs>
        <w:spacing w:before="159" w:line="276" w:lineRule="auto"/>
        <w:ind w:right="1359" w:hanging="355"/>
        <w:jc w:val="both"/>
        <w:rPr>
          <w:sz w:val="20"/>
          <w:szCs w:val="20"/>
        </w:rPr>
      </w:pPr>
      <w:r w:rsidRPr="009764C4">
        <w:rPr>
          <w:sz w:val="20"/>
          <w:szCs w:val="20"/>
        </w:rPr>
        <w:t xml:space="preserve">HAWAII, HAWAII GT, ADVENTURER, ADVENTURER GT, </w:t>
      </w:r>
      <w:proofErr w:type="spellStart"/>
      <w:r w:rsidRPr="009764C4">
        <w:rPr>
          <w:sz w:val="20"/>
          <w:szCs w:val="20"/>
        </w:rPr>
        <w:t>HYDROXOON</w:t>
      </w:r>
      <w:proofErr w:type="spellEnd"/>
      <w:r w:rsidRPr="009764C4">
        <w:rPr>
          <w:sz w:val="20"/>
          <w:szCs w:val="20"/>
        </w:rPr>
        <w:t xml:space="preserve"> F1, </w:t>
      </w:r>
      <w:proofErr w:type="spellStart"/>
      <w:r w:rsidRPr="009764C4">
        <w:rPr>
          <w:sz w:val="20"/>
          <w:szCs w:val="20"/>
        </w:rPr>
        <w:t>OXOON</w:t>
      </w:r>
      <w:proofErr w:type="spellEnd"/>
      <w:r w:rsidRPr="009764C4">
        <w:rPr>
          <w:sz w:val="20"/>
          <w:szCs w:val="20"/>
        </w:rPr>
        <w:t xml:space="preserve"> JUNIOR JET, </w:t>
      </w:r>
      <w:proofErr w:type="spellStart"/>
      <w:r w:rsidRPr="009764C4">
        <w:rPr>
          <w:sz w:val="20"/>
          <w:szCs w:val="20"/>
        </w:rPr>
        <w:t>OXOON</w:t>
      </w:r>
      <w:proofErr w:type="spellEnd"/>
      <w:r w:rsidRPr="009764C4">
        <w:rPr>
          <w:sz w:val="20"/>
          <w:szCs w:val="20"/>
        </w:rPr>
        <w:t xml:space="preserve"> NEW GENERATION, POWER SURF </w:t>
      </w:r>
      <w:proofErr w:type="spellStart"/>
      <w:r w:rsidRPr="009764C4">
        <w:rPr>
          <w:sz w:val="20"/>
          <w:szCs w:val="20"/>
        </w:rPr>
        <w:t>XS</w:t>
      </w:r>
      <w:proofErr w:type="spellEnd"/>
      <w:r w:rsidRPr="009764C4">
        <w:rPr>
          <w:sz w:val="20"/>
          <w:szCs w:val="20"/>
        </w:rPr>
        <w:t>, SEA SPI SINGLE, SEA SPI TWEEN CARRIES, SEA - DOO SEA SCOOTER Maritime Recreational Means</w:t>
      </w:r>
    </w:p>
    <w:p w:rsidR="00D8362C" w:rsidRPr="009764C4" w:rsidRDefault="00E54E9C">
      <w:pPr>
        <w:pStyle w:val="ListParagraph"/>
        <w:numPr>
          <w:ilvl w:val="1"/>
          <w:numId w:val="28"/>
        </w:numPr>
        <w:tabs>
          <w:tab w:val="left" w:pos="2054"/>
        </w:tabs>
        <w:spacing w:before="121"/>
        <w:ind w:hanging="355"/>
        <w:rPr>
          <w:sz w:val="20"/>
          <w:szCs w:val="20"/>
        </w:rPr>
      </w:pPr>
      <w:r w:rsidRPr="009764C4">
        <w:rPr>
          <w:sz w:val="20"/>
          <w:szCs w:val="20"/>
        </w:rPr>
        <w:t xml:space="preserve">Personal water craft for hydropower elevation - </w:t>
      </w:r>
      <w:proofErr w:type="spellStart"/>
      <w:r w:rsidRPr="009764C4">
        <w:rPr>
          <w:sz w:val="20"/>
          <w:szCs w:val="20"/>
        </w:rPr>
        <w:t>JETOVATOR</w:t>
      </w:r>
      <w:proofErr w:type="spellEnd"/>
    </w:p>
    <w:p w:rsidR="00D8362C" w:rsidRPr="009764C4" w:rsidRDefault="00E54E9C">
      <w:pPr>
        <w:pStyle w:val="ListParagraph"/>
        <w:numPr>
          <w:ilvl w:val="1"/>
          <w:numId w:val="28"/>
        </w:numPr>
        <w:tabs>
          <w:tab w:val="left" w:pos="2054"/>
        </w:tabs>
        <w:spacing w:before="158"/>
        <w:ind w:hanging="355"/>
        <w:rPr>
          <w:sz w:val="20"/>
          <w:szCs w:val="20"/>
        </w:rPr>
      </w:pPr>
      <w:r w:rsidRPr="009764C4">
        <w:rPr>
          <w:sz w:val="20"/>
          <w:szCs w:val="20"/>
        </w:rPr>
        <w:t>Kitesurfing</w:t>
      </w:r>
    </w:p>
    <w:p w:rsidR="00D8362C" w:rsidRPr="009764C4" w:rsidRDefault="00E54E9C">
      <w:pPr>
        <w:pStyle w:val="ListParagraph"/>
        <w:numPr>
          <w:ilvl w:val="1"/>
          <w:numId w:val="28"/>
        </w:numPr>
        <w:tabs>
          <w:tab w:val="left" w:pos="2054"/>
        </w:tabs>
        <w:spacing w:before="157"/>
        <w:ind w:hanging="355"/>
        <w:rPr>
          <w:sz w:val="20"/>
          <w:szCs w:val="20"/>
        </w:rPr>
      </w:pPr>
      <w:r w:rsidRPr="009764C4">
        <w:rPr>
          <w:sz w:val="20"/>
          <w:szCs w:val="20"/>
        </w:rPr>
        <w:t>Stand-Up Paddle board (SUP)</w:t>
      </w:r>
    </w:p>
    <w:p w:rsidR="00D8362C" w:rsidRPr="009764C4" w:rsidRDefault="00E54E9C">
      <w:pPr>
        <w:pStyle w:val="ListParagraph"/>
        <w:numPr>
          <w:ilvl w:val="1"/>
          <w:numId w:val="28"/>
        </w:numPr>
        <w:tabs>
          <w:tab w:val="left" w:pos="2054"/>
        </w:tabs>
        <w:spacing w:before="158"/>
        <w:ind w:hanging="355"/>
        <w:rPr>
          <w:sz w:val="20"/>
          <w:szCs w:val="20"/>
        </w:rPr>
      </w:pPr>
      <w:r w:rsidRPr="009764C4">
        <w:rPr>
          <w:sz w:val="20"/>
          <w:szCs w:val="20"/>
        </w:rPr>
        <w:t>Water buggy</w:t>
      </w:r>
    </w:p>
    <w:p w:rsidR="00D8362C" w:rsidRPr="009764C4" w:rsidRDefault="00E54E9C">
      <w:pPr>
        <w:pStyle w:val="ListParagraph"/>
        <w:numPr>
          <w:ilvl w:val="1"/>
          <w:numId w:val="28"/>
        </w:numPr>
        <w:tabs>
          <w:tab w:val="left" w:pos="2054"/>
        </w:tabs>
        <w:spacing w:before="157"/>
        <w:ind w:hanging="355"/>
        <w:rPr>
          <w:sz w:val="20"/>
          <w:szCs w:val="20"/>
        </w:rPr>
      </w:pPr>
      <w:proofErr w:type="spellStart"/>
      <w:r w:rsidRPr="009764C4">
        <w:rPr>
          <w:sz w:val="20"/>
          <w:szCs w:val="20"/>
        </w:rPr>
        <w:t>WATERBLOB</w:t>
      </w:r>
      <w:proofErr w:type="spellEnd"/>
    </w:p>
    <w:p w:rsidR="00D8362C" w:rsidRPr="009764C4" w:rsidRDefault="00E54E9C">
      <w:pPr>
        <w:pStyle w:val="BodyText"/>
        <w:spacing w:before="198" w:line="278" w:lineRule="auto"/>
        <w:ind w:left="1340" w:right="1359"/>
        <w:jc w:val="both"/>
        <w:rPr>
          <w:sz w:val="20"/>
          <w:szCs w:val="20"/>
        </w:rPr>
      </w:pPr>
      <w:r w:rsidRPr="009764C4">
        <w:rPr>
          <w:sz w:val="20"/>
          <w:szCs w:val="20"/>
        </w:rPr>
        <w:t>watertight float used by two (2) users at the same time.</w:t>
      </w:r>
      <w:r w:rsidR="00537A27" w:rsidRPr="009764C4">
        <w:rPr>
          <w:sz w:val="20"/>
          <w:szCs w:val="20"/>
          <w:lang w:val="el-GR"/>
        </w:rPr>
        <w:t xml:space="preserve"> </w:t>
      </w:r>
      <w:r w:rsidRPr="009764C4">
        <w:rPr>
          <w:sz w:val="20"/>
          <w:szCs w:val="20"/>
        </w:rPr>
        <w:t>Users board a floating platform or craft and the first user (</w:t>
      </w:r>
      <w:proofErr w:type="spellStart"/>
      <w:r w:rsidRPr="009764C4">
        <w:rPr>
          <w:sz w:val="20"/>
          <w:szCs w:val="20"/>
        </w:rPr>
        <w:t>blobber</w:t>
      </w:r>
      <w:proofErr w:type="spellEnd"/>
      <w:r w:rsidRPr="009764C4">
        <w:rPr>
          <w:sz w:val="20"/>
          <w:szCs w:val="20"/>
        </w:rPr>
        <w:t>)</w:t>
      </w:r>
    </w:p>
    <w:p w:rsidR="00D8362C" w:rsidRPr="009764C4" w:rsidRDefault="00D8362C">
      <w:pPr>
        <w:spacing w:line="278"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BodyText"/>
        <w:spacing w:before="79" w:line="273" w:lineRule="auto"/>
        <w:ind w:left="1340" w:right="1358"/>
        <w:jc w:val="both"/>
        <w:rPr>
          <w:sz w:val="20"/>
          <w:szCs w:val="20"/>
        </w:rPr>
      </w:pPr>
      <w:r w:rsidRPr="009764C4">
        <w:rPr>
          <w:sz w:val="20"/>
          <w:szCs w:val="20"/>
        </w:rPr>
        <w:lastRenderedPageBreak/>
        <w:t>takes position on the float at its farthest point.</w:t>
      </w:r>
      <w:r w:rsidR="00537A27" w:rsidRPr="009764C4">
        <w:rPr>
          <w:sz w:val="20"/>
          <w:szCs w:val="20"/>
          <w:lang w:val="el-GR"/>
        </w:rPr>
        <w:t xml:space="preserve"> </w:t>
      </w:r>
      <w:r w:rsidRPr="009764C4">
        <w:rPr>
          <w:sz w:val="20"/>
          <w:szCs w:val="20"/>
        </w:rPr>
        <w:t>The second user (jumper) jumps onto the float, causing the first to be launched into the air and to land in the sea.</w:t>
      </w:r>
    </w:p>
    <w:p w:rsidR="00D8362C" w:rsidRPr="009764C4" w:rsidRDefault="00E54E9C">
      <w:pPr>
        <w:pStyle w:val="ListParagraph"/>
        <w:numPr>
          <w:ilvl w:val="1"/>
          <w:numId w:val="28"/>
        </w:numPr>
        <w:tabs>
          <w:tab w:val="left" w:pos="2054"/>
        </w:tabs>
        <w:spacing w:before="107"/>
        <w:ind w:hanging="355"/>
        <w:rPr>
          <w:sz w:val="20"/>
          <w:szCs w:val="20"/>
        </w:rPr>
      </w:pPr>
      <w:r w:rsidRPr="009764C4">
        <w:rPr>
          <w:sz w:val="20"/>
          <w:szCs w:val="20"/>
        </w:rPr>
        <w:t>Inflatable Water Park</w:t>
      </w:r>
    </w:p>
    <w:p w:rsidR="00D8362C" w:rsidRPr="009764C4" w:rsidRDefault="00E54E9C">
      <w:pPr>
        <w:pStyle w:val="BodyText"/>
        <w:spacing w:before="157" w:line="278" w:lineRule="auto"/>
        <w:ind w:left="1340" w:right="1358"/>
        <w:jc w:val="both"/>
        <w:rPr>
          <w:sz w:val="20"/>
          <w:szCs w:val="20"/>
        </w:rPr>
      </w:pPr>
      <w:r w:rsidRPr="009764C4">
        <w:rPr>
          <w:sz w:val="20"/>
          <w:szCs w:val="20"/>
        </w:rPr>
        <w:t>A system of maritime recreational means, which includes inflatable water games such as trampolines, seesaws, slides, a climbing mountain and more.</w:t>
      </w:r>
    </w:p>
    <w:p w:rsidR="00D8362C" w:rsidRPr="009764C4" w:rsidRDefault="00E54E9C">
      <w:pPr>
        <w:pStyle w:val="ListParagraph"/>
        <w:numPr>
          <w:ilvl w:val="1"/>
          <w:numId w:val="28"/>
        </w:numPr>
        <w:tabs>
          <w:tab w:val="left" w:pos="2054"/>
        </w:tabs>
        <w:spacing w:before="116"/>
        <w:ind w:hanging="355"/>
        <w:rPr>
          <w:sz w:val="20"/>
          <w:szCs w:val="20"/>
        </w:rPr>
      </w:pPr>
      <w:r w:rsidRPr="009764C4">
        <w:rPr>
          <w:sz w:val="20"/>
          <w:szCs w:val="20"/>
        </w:rPr>
        <w:t>Catamaran with Electric Propulsion</w:t>
      </w:r>
    </w:p>
    <w:p w:rsidR="00D8362C" w:rsidRPr="009764C4" w:rsidRDefault="00E54E9C">
      <w:pPr>
        <w:pStyle w:val="ListParagraph"/>
        <w:numPr>
          <w:ilvl w:val="1"/>
          <w:numId w:val="28"/>
        </w:numPr>
        <w:tabs>
          <w:tab w:val="left" w:pos="2054"/>
        </w:tabs>
        <w:spacing w:before="158" w:line="276" w:lineRule="auto"/>
        <w:ind w:right="1364" w:hanging="355"/>
        <w:rPr>
          <w:sz w:val="20"/>
          <w:szCs w:val="20"/>
        </w:rPr>
      </w:pPr>
      <w:r w:rsidRPr="009764C4">
        <w:rPr>
          <w:sz w:val="20"/>
          <w:szCs w:val="20"/>
        </w:rPr>
        <w:t xml:space="preserve">Water polo goal posts, basketball hoops, and volleyball nets which are placed in the sea and supported by </w:t>
      </w:r>
      <w:proofErr w:type="spellStart"/>
      <w:r w:rsidRPr="009764C4">
        <w:rPr>
          <w:sz w:val="20"/>
          <w:szCs w:val="20"/>
        </w:rPr>
        <w:t>styrofoam</w:t>
      </w:r>
      <w:proofErr w:type="spellEnd"/>
      <w:r w:rsidRPr="009764C4">
        <w:rPr>
          <w:sz w:val="20"/>
          <w:szCs w:val="20"/>
        </w:rPr>
        <w:t xml:space="preserve"> or other similar material.</w:t>
      </w:r>
    </w:p>
    <w:p w:rsidR="00D8362C" w:rsidRPr="009764C4" w:rsidRDefault="00E54E9C">
      <w:pPr>
        <w:pStyle w:val="ListParagraph"/>
        <w:numPr>
          <w:ilvl w:val="1"/>
          <w:numId w:val="28"/>
        </w:numPr>
        <w:tabs>
          <w:tab w:val="left" w:pos="2054"/>
        </w:tabs>
        <w:spacing w:before="119" w:line="278" w:lineRule="auto"/>
        <w:ind w:right="1358" w:hanging="355"/>
        <w:rPr>
          <w:sz w:val="20"/>
          <w:szCs w:val="20"/>
        </w:rPr>
      </w:pPr>
      <w:r w:rsidRPr="009764C4">
        <w:rPr>
          <w:sz w:val="20"/>
          <w:szCs w:val="20"/>
        </w:rPr>
        <w:t>Any other Maritime Recreational Means not listed in the General Regulation Port No.20, yet licensed as a novelty and listed on the rental license.</w:t>
      </w:r>
    </w:p>
    <w:p w:rsidR="00D8362C" w:rsidRPr="009764C4" w:rsidRDefault="00133F15">
      <w:pPr>
        <w:pStyle w:val="BodyText"/>
        <w:spacing w:before="9"/>
        <w:rPr>
          <w:sz w:val="24"/>
          <w:szCs w:val="20"/>
        </w:rPr>
      </w:pPr>
      <w:r w:rsidRPr="009764C4">
        <w:rPr>
          <w:sz w:val="20"/>
          <w:szCs w:val="20"/>
        </w:rPr>
        <w:pict>
          <v:shape id="_x0000_s1269" type="#_x0000_t202" style="position:absolute;margin-left:102.4pt;margin-top:18.2pt;width:408.7pt;height:18.4pt;z-index:-251640832;mso-wrap-distance-left:0;mso-wrap-distance-right:0;mso-position-horizontal-relative:page" filled="f" strokecolor="#1f4e79" strokeweight=".48pt">
            <v:textbox inset="0,0,0,0">
              <w:txbxContent>
                <w:p w:rsidR="00133F15" w:rsidRDefault="00133F15">
                  <w:pPr>
                    <w:spacing w:before="17"/>
                    <w:ind w:left="108"/>
                    <w:rPr>
                      <w:b/>
                      <w:sz w:val="24"/>
                    </w:rPr>
                  </w:pPr>
                  <w:bookmarkStart w:id="6" w:name="_bookmark6"/>
                  <w:bookmarkEnd w:id="6"/>
                  <w:r>
                    <w:rPr>
                      <w:b/>
                      <w:color w:val="1F4E79"/>
                      <w:sz w:val="24"/>
                    </w:rPr>
                    <w:t>3.4.Certification Body</w:t>
                  </w:r>
                </w:p>
              </w:txbxContent>
            </v:textbox>
            <w10:wrap type="topAndBottom" anchorx="page"/>
          </v:shape>
        </w:pict>
      </w:r>
    </w:p>
    <w:p w:rsidR="00D8362C" w:rsidRPr="009764C4" w:rsidRDefault="00E54E9C">
      <w:pPr>
        <w:pStyle w:val="BodyText"/>
        <w:spacing w:before="129" w:line="273" w:lineRule="auto"/>
        <w:ind w:left="1340" w:right="1353"/>
        <w:jc w:val="both"/>
        <w:rPr>
          <w:sz w:val="20"/>
          <w:szCs w:val="20"/>
        </w:rPr>
      </w:pPr>
      <w:r w:rsidRPr="009764C4">
        <w:rPr>
          <w:sz w:val="20"/>
          <w:szCs w:val="20"/>
        </w:rPr>
        <w:t xml:space="preserve">The Certifying Body of this Protocol is </w:t>
      </w:r>
      <w:proofErr w:type="spellStart"/>
      <w:r w:rsidRPr="009764C4">
        <w:rPr>
          <w:sz w:val="20"/>
          <w:szCs w:val="20"/>
        </w:rPr>
        <w:t>TÜV</w:t>
      </w:r>
      <w:proofErr w:type="spellEnd"/>
      <w:r w:rsidRPr="009764C4">
        <w:rPr>
          <w:sz w:val="20"/>
          <w:szCs w:val="20"/>
        </w:rPr>
        <w:t xml:space="preserve"> AUSTRIA HELLAS, hereinafter referred to as </w:t>
      </w:r>
      <w:proofErr w:type="spellStart"/>
      <w:r w:rsidRPr="009764C4">
        <w:rPr>
          <w:sz w:val="20"/>
          <w:szCs w:val="20"/>
        </w:rPr>
        <w:t>TAH</w:t>
      </w:r>
      <w:proofErr w:type="spellEnd"/>
      <w:r w:rsidRPr="009764C4">
        <w:rPr>
          <w:sz w:val="20"/>
          <w:szCs w:val="20"/>
        </w:rPr>
        <w:t>, as an independent organisation providing integrated auditing services.</w:t>
      </w:r>
    </w:p>
    <w:p w:rsidR="00D8362C" w:rsidRPr="009764C4" w:rsidRDefault="00133F15">
      <w:pPr>
        <w:pStyle w:val="BodyText"/>
        <w:spacing w:before="7"/>
        <w:rPr>
          <w:sz w:val="24"/>
          <w:szCs w:val="20"/>
        </w:rPr>
      </w:pPr>
      <w:r w:rsidRPr="009764C4">
        <w:rPr>
          <w:sz w:val="20"/>
          <w:szCs w:val="20"/>
        </w:rPr>
        <w:pict>
          <v:shape id="_x0000_s1268" type="#_x0000_t202" style="position:absolute;margin-left:102.4pt;margin-top:18.65pt;width:408.7pt;height:18.4pt;z-index:-251639808;mso-wrap-distance-left:0;mso-wrap-distance-right:0;mso-position-horizontal-relative:page" filled="f" strokecolor="#1f4e79" strokeweight=".48pt">
            <v:textbox inset="0,0,0,0">
              <w:txbxContent>
                <w:p w:rsidR="00133F15" w:rsidRDefault="00133F15">
                  <w:pPr>
                    <w:spacing w:before="19"/>
                    <w:ind w:left="108"/>
                    <w:rPr>
                      <w:b/>
                      <w:sz w:val="24"/>
                    </w:rPr>
                  </w:pPr>
                  <w:bookmarkStart w:id="7" w:name="_bookmark7"/>
                  <w:bookmarkEnd w:id="7"/>
                  <w:r>
                    <w:rPr>
                      <w:b/>
                      <w:color w:val="1F4E79"/>
                      <w:sz w:val="24"/>
                    </w:rPr>
                    <w:t>3.5.Audit</w:t>
                  </w:r>
                </w:p>
              </w:txbxContent>
            </v:textbox>
            <w10:wrap type="topAndBottom" anchorx="page"/>
          </v:shape>
        </w:pict>
      </w:r>
    </w:p>
    <w:p w:rsidR="00D8362C" w:rsidRPr="009764C4" w:rsidRDefault="00E54E9C">
      <w:pPr>
        <w:pStyle w:val="BodyText"/>
        <w:spacing w:before="129" w:line="276" w:lineRule="auto"/>
        <w:ind w:left="1340" w:right="1353"/>
        <w:jc w:val="both"/>
        <w:rPr>
          <w:sz w:val="20"/>
          <w:szCs w:val="20"/>
        </w:rPr>
      </w:pPr>
      <w:r w:rsidRPr="009764C4">
        <w:rPr>
          <w:sz w:val="20"/>
          <w:szCs w:val="20"/>
        </w:rPr>
        <w:t>An audit is a process of examining a service or its design and of determining its compliance with specific requirements or, on the basis of professional judgement, with general requirements.</w:t>
      </w:r>
      <w:r w:rsidRPr="009764C4">
        <w:rPr>
          <w:sz w:val="20"/>
          <w:szCs w:val="20"/>
        </w:rPr>
        <w:br/>
      </w:r>
    </w:p>
    <w:p w:rsidR="00D8362C" w:rsidRPr="009764C4" w:rsidRDefault="00133F15">
      <w:pPr>
        <w:pStyle w:val="BodyText"/>
        <w:spacing w:before="2"/>
        <w:rPr>
          <w:sz w:val="24"/>
          <w:szCs w:val="20"/>
        </w:rPr>
      </w:pPr>
      <w:r w:rsidRPr="009764C4">
        <w:rPr>
          <w:sz w:val="20"/>
          <w:szCs w:val="20"/>
        </w:rPr>
        <w:pict>
          <v:shape id="_x0000_s1267" type="#_x0000_t202" style="position:absolute;margin-left:102.4pt;margin-top:18.45pt;width:408.7pt;height:18.4pt;z-index:-251638784;mso-wrap-distance-left:0;mso-wrap-distance-right:0;mso-position-horizontal-relative:page" filled="f" strokecolor="#1f4e79" strokeweight=".48pt">
            <v:textbox inset="0,0,0,0">
              <w:txbxContent>
                <w:p w:rsidR="00133F15" w:rsidRDefault="00133F15">
                  <w:pPr>
                    <w:spacing w:before="19"/>
                    <w:ind w:left="108"/>
                    <w:rPr>
                      <w:b/>
                      <w:sz w:val="24"/>
                    </w:rPr>
                  </w:pPr>
                  <w:bookmarkStart w:id="8" w:name="_bookmark8"/>
                  <w:bookmarkEnd w:id="8"/>
                  <w:r>
                    <w:rPr>
                      <w:b/>
                      <w:color w:val="1F4E79"/>
                      <w:sz w:val="24"/>
                    </w:rPr>
                    <w:t>3.6Interested parties</w:t>
                  </w:r>
                  <w:r>
                    <w:rPr>
                      <w:b/>
                      <w:color w:val="1F4E79"/>
                      <w:sz w:val="24"/>
                    </w:rPr>
                    <w:br/>
                  </w:r>
                </w:p>
              </w:txbxContent>
            </v:textbox>
            <w10:wrap type="topAndBottom" anchorx="page"/>
          </v:shape>
        </w:pict>
      </w:r>
    </w:p>
    <w:p w:rsidR="00D8362C" w:rsidRPr="009764C4" w:rsidRDefault="00E54E9C">
      <w:pPr>
        <w:pStyle w:val="BodyText"/>
        <w:spacing w:before="129" w:line="273" w:lineRule="auto"/>
        <w:ind w:left="1340" w:right="1267"/>
        <w:rPr>
          <w:sz w:val="20"/>
          <w:szCs w:val="20"/>
        </w:rPr>
      </w:pPr>
      <w:r w:rsidRPr="009764C4">
        <w:rPr>
          <w:sz w:val="20"/>
          <w:szCs w:val="20"/>
        </w:rPr>
        <w:t>Interested parties are the users of maritime recreational means, the institutional factors, the local communities, etc.</w:t>
      </w:r>
    </w:p>
    <w:p w:rsidR="00D8362C" w:rsidRPr="009764C4" w:rsidRDefault="00133F15">
      <w:pPr>
        <w:pStyle w:val="BodyText"/>
        <w:spacing w:before="5"/>
        <w:rPr>
          <w:sz w:val="24"/>
          <w:szCs w:val="20"/>
        </w:rPr>
      </w:pPr>
      <w:r w:rsidRPr="009764C4">
        <w:rPr>
          <w:sz w:val="20"/>
          <w:szCs w:val="20"/>
        </w:rPr>
        <w:pict>
          <v:shape id="_x0000_s1266" type="#_x0000_t202" style="position:absolute;margin-left:102.4pt;margin-top:18.55pt;width:408.7pt;height:18.4pt;z-index:-251637760;mso-wrap-distance-left:0;mso-wrap-distance-right:0;mso-position-horizontal-relative:page" filled="f" strokecolor="#1f4e79" strokeweight=".48pt">
            <v:textbox inset="0,0,0,0">
              <w:txbxContent>
                <w:p w:rsidR="00133F15" w:rsidRDefault="00133F15">
                  <w:pPr>
                    <w:spacing w:before="19"/>
                    <w:ind w:left="108"/>
                    <w:rPr>
                      <w:b/>
                      <w:sz w:val="24"/>
                    </w:rPr>
                  </w:pPr>
                  <w:bookmarkStart w:id="9" w:name="_bookmark9"/>
                  <w:bookmarkEnd w:id="9"/>
                  <w:r>
                    <w:rPr>
                      <w:b/>
                      <w:color w:val="1F4E79"/>
                      <w:sz w:val="24"/>
                    </w:rPr>
                    <w:t>3.7.Parties involved</w:t>
                  </w:r>
                </w:p>
              </w:txbxContent>
            </v:textbox>
            <w10:wrap type="topAndBottom" anchorx="page"/>
          </v:shape>
        </w:pict>
      </w:r>
    </w:p>
    <w:p w:rsidR="00D8362C" w:rsidRPr="009764C4" w:rsidRDefault="00E54E9C">
      <w:pPr>
        <w:pStyle w:val="BodyText"/>
        <w:spacing w:before="129" w:line="276" w:lineRule="auto"/>
        <w:ind w:left="1340" w:right="1352"/>
        <w:jc w:val="both"/>
        <w:rPr>
          <w:sz w:val="20"/>
          <w:szCs w:val="20"/>
        </w:rPr>
      </w:pPr>
      <w:r w:rsidRPr="009764C4">
        <w:rPr>
          <w:sz w:val="20"/>
          <w:szCs w:val="20"/>
        </w:rPr>
        <w:t xml:space="preserve">The parties involved for this Protocol are the Certification Body, </w:t>
      </w:r>
      <w:proofErr w:type="spellStart"/>
      <w:r w:rsidRPr="009764C4">
        <w:rPr>
          <w:sz w:val="20"/>
          <w:szCs w:val="20"/>
        </w:rPr>
        <w:t>TÜV</w:t>
      </w:r>
      <w:proofErr w:type="spellEnd"/>
      <w:r w:rsidRPr="009764C4">
        <w:rPr>
          <w:sz w:val="20"/>
          <w:szCs w:val="20"/>
        </w:rPr>
        <w:t xml:space="preserve"> AUSTRIA HELLAS, the Non-Profit Organisation, Safe Water Sports, and the Licensed Water Sports Centres.</w:t>
      </w:r>
    </w:p>
    <w:p w:rsidR="00D8362C" w:rsidRPr="009764C4" w:rsidRDefault="00133F15">
      <w:pPr>
        <w:pStyle w:val="BodyText"/>
        <w:spacing w:before="2"/>
        <w:rPr>
          <w:sz w:val="24"/>
          <w:szCs w:val="20"/>
        </w:rPr>
      </w:pPr>
      <w:r w:rsidRPr="009764C4">
        <w:rPr>
          <w:sz w:val="20"/>
          <w:szCs w:val="20"/>
        </w:rPr>
        <w:pict>
          <v:shape id="_x0000_s1265" type="#_x0000_t202" style="position:absolute;margin-left:102.4pt;margin-top:18.4pt;width:408.7pt;height:18.4pt;z-index:-251636736;mso-wrap-distance-left:0;mso-wrap-distance-right:0;mso-position-horizontal-relative:page" filled="f" strokecolor="#1f4e79" strokeweight=".48pt">
            <v:textbox inset="0,0,0,0">
              <w:txbxContent>
                <w:p w:rsidR="00133F15" w:rsidRDefault="00133F15">
                  <w:pPr>
                    <w:spacing w:before="19"/>
                    <w:ind w:left="108"/>
                    <w:rPr>
                      <w:b/>
                      <w:sz w:val="24"/>
                    </w:rPr>
                  </w:pPr>
                  <w:bookmarkStart w:id="10" w:name="_bookmark10"/>
                  <w:bookmarkEnd w:id="10"/>
                  <w:r>
                    <w:rPr>
                      <w:b/>
                      <w:color w:val="1F4E79"/>
                      <w:sz w:val="24"/>
                    </w:rPr>
                    <w:t>3.8Seasonal operation of Licensed Water Sports Centres (season)</w:t>
                  </w:r>
                </w:p>
              </w:txbxContent>
            </v:textbox>
            <w10:wrap type="topAndBottom" anchorx="page"/>
          </v:shape>
        </w:pict>
      </w:r>
    </w:p>
    <w:p w:rsidR="00D8362C" w:rsidRPr="009764C4" w:rsidRDefault="00E54E9C">
      <w:pPr>
        <w:pStyle w:val="BodyText"/>
        <w:spacing w:before="130" w:line="273" w:lineRule="auto"/>
        <w:ind w:left="1340" w:right="1363"/>
        <w:rPr>
          <w:sz w:val="20"/>
          <w:szCs w:val="20"/>
        </w:rPr>
      </w:pPr>
      <w:r w:rsidRPr="009764C4">
        <w:rPr>
          <w:sz w:val="20"/>
          <w:szCs w:val="20"/>
        </w:rPr>
        <w:t>The seasonal operation of Licensed Water Sports Centres is defined as the period from 1 March of each year to 31 October of each year.</w:t>
      </w:r>
    </w:p>
    <w:p w:rsidR="00D8362C" w:rsidRPr="009764C4" w:rsidRDefault="00D8362C">
      <w:pPr>
        <w:spacing w:line="273" w:lineRule="auto"/>
        <w:rPr>
          <w:sz w:val="20"/>
          <w:szCs w:val="20"/>
        </w:rPr>
        <w:sectPr w:rsidR="00D8362C" w:rsidRPr="009764C4">
          <w:pgSz w:w="11910" w:h="16840"/>
          <w:pgMar w:top="1740" w:right="440" w:bottom="620" w:left="460" w:header="38" w:footer="436" w:gutter="0"/>
          <w:cols w:space="720"/>
        </w:sectPr>
      </w:pPr>
    </w:p>
    <w:p w:rsidR="00D8362C" w:rsidRPr="009764C4" w:rsidRDefault="00E54E9C">
      <w:pPr>
        <w:pStyle w:val="Heading2"/>
        <w:numPr>
          <w:ilvl w:val="0"/>
          <w:numId w:val="28"/>
        </w:numPr>
        <w:tabs>
          <w:tab w:val="left" w:pos="1701"/>
        </w:tabs>
        <w:spacing w:before="78"/>
        <w:jc w:val="left"/>
        <w:rPr>
          <w:sz w:val="24"/>
          <w:szCs w:val="24"/>
        </w:rPr>
      </w:pPr>
      <w:bookmarkStart w:id="11" w:name="_bookmark11"/>
      <w:bookmarkEnd w:id="11"/>
      <w:r w:rsidRPr="009764C4">
        <w:rPr>
          <w:color w:val="1F4E79"/>
          <w:sz w:val="72"/>
          <w:szCs w:val="24"/>
        </w:rPr>
        <w:lastRenderedPageBreak/>
        <w:t>|</w:t>
      </w:r>
      <w:r w:rsidRPr="009764C4">
        <w:rPr>
          <w:color w:val="1F4E79"/>
          <w:sz w:val="24"/>
          <w:szCs w:val="24"/>
        </w:rPr>
        <w:t>Audit Categories</w:t>
      </w:r>
    </w:p>
    <w:p w:rsidR="00D8362C" w:rsidRPr="009764C4" w:rsidRDefault="00E54E9C">
      <w:pPr>
        <w:pStyle w:val="BodyText"/>
        <w:spacing w:before="159" w:line="276" w:lineRule="auto"/>
        <w:ind w:left="1340" w:right="1363"/>
        <w:rPr>
          <w:sz w:val="20"/>
          <w:szCs w:val="20"/>
        </w:rPr>
      </w:pPr>
      <w:r w:rsidRPr="009764C4">
        <w:rPr>
          <w:sz w:val="20"/>
          <w:szCs w:val="20"/>
        </w:rPr>
        <w:t>The classification of audits is based on their purpose.</w:t>
      </w:r>
      <w:r w:rsidR="00537A27" w:rsidRPr="009764C4">
        <w:rPr>
          <w:sz w:val="20"/>
          <w:szCs w:val="20"/>
          <w:lang w:val="el-GR"/>
        </w:rPr>
        <w:t xml:space="preserve"> </w:t>
      </w:r>
      <w:r w:rsidRPr="009764C4">
        <w:rPr>
          <w:sz w:val="20"/>
          <w:szCs w:val="20"/>
        </w:rPr>
        <w:t>All audits are always carried out within the Licensed Water Sports Centre's operating period.</w:t>
      </w:r>
    </w:p>
    <w:p w:rsidR="00D8362C" w:rsidRPr="009764C4" w:rsidRDefault="00E54E9C">
      <w:pPr>
        <w:pStyle w:val="BodyText"/>
        <w:spacing w:before="160"/>
        <w:ind w:left="1340"/>
        <w:rPr>
          <w:sz w:val="20"/>
          <w:szCs w:val="20"/>
        </w:rPr>
      </w:pPr>
      <w:r w:rsidRPr="009764C4">
        <w:rPr>
          <w:sz w:val="20"/>
          <w:szCs w:val="20"/>
        </w:rPr>
        <w:t>The company must send to the certification body the relevant</w:t>
      </w:r>
    </w:p>
    <w:p w:rsidR="00D8362C" w:rsidRPr="009764C4" w:rsidRDefault="00E54E9C">
      <w:pPr>
        <w:pStyle w:val="BodyText"/>
        <w:spacing w:before="40" w:line="273" w:lineRule="auto"/>
        <w:ind w:left="1340" w:right="1353"/>
        <w:jc w:val="both"/>
        <w:rPr>
          <w:sz w:val="20"/>
          <w:szCs w:val="20"/>
        </w:rPr>
      </w:pPr>
      <w:r w:rsidRPr="009764C4">
        <w:rPr>
          <w:sz w:val="20"/>
          <w:szCs w:val="20"/>
        </w:rPr>
        <w:t>"Statement of Satisfaction of Optional (Basic) Requirements" form of the 'Water Sports Certified Quality' protocol at least 10 days prior to the audit (except in the case of an unannounced audit).</w:t>
      </w:r>
    </w:p>
    <w:p w:rsidR="00D8362C" w:rsidRPr="009764C4" w:rsidRDefault="00E54E9C">
      <w:pPr>
        <w:pStyle w:val="BodyText"/>
        <w:spacing w:before="164"/>
        <w:ind w:left="1340"/>
        <w:jc w:val="both"/>
        <w:rPr>
          <w:sz w:val="20"/>
          <w:szCs w:val="20"/>
        </w:rPr>
      </w:pPr>
      <w:r w:rsidRPr="009764C4">
        <w:rPr>
          <w:sz w:val="20"/>
          <w:szCs w:val="20"/>
        </w:rPr>
        <w:t>Specifically, the audit categories are as follows:</w:t>
      </w:r>
    </w:p>
    <w:p w:rsidR="00D8362C" w:rsidRPr="009764C4" w:rsidRDefault="00D8362C">
      <w:pPr>
        <w:pStyle w:val="BodyText"/>
        <w:rPr>
          <w:sz w:val="18"/>
          <w:szCs w:val="20"/>
        </w:rPr>
      </w:pPr>
    </w:p>
    <w:p w:rsidR="00D8362C" w:rsidRPr="009764C4" w:rsidRDefault="00133F15">
      <w:pPr>
        <w:pStyle w:val="BodyText"/>
        <w:spacing w:before="7"/>
        <w:rPr>
          <w:sz w:val="9"/>
          <w:szCs w:val="20"/>
        </w:rPr>
      </w:pPr>
      <w:r w:rsidRPr="009764C4">
        <w:rPr>
          <w:sz w:val="20"/>
          <w:szCs w:val="20"/>
        </w:rPr>
        <w:pict>
          <v:shape id="_x0000_s1264" type="#_x0000_t202" style="position:absolute;margin-left:102.4pt;margin-top:8.9pt;width:408.7pt;height:18.4pt;z-index:-251635712;mso-wrap-distance-left:0;mso-wrap-distance-right:0;mso-position-horizontal-relative:page" filled="f" strokecolor="#1f4e79" strokeweight=".48pt">
            <v:textbox inset="0,0,0,0">
              <w:txbxContent>
                <w:p w:rsidR="00133F15" w:rsidRDefault="00133F15">
                  <w:pPr>
                    <w:spacing w:before="19"/>
                    <w:ind w:left="108"/>
                    <w:rPr>
                      <w:b/>
                      <w:sz w:val="24"/>
                    </w:rPr>
                  </w:pPr>
                  <w:bookmarkStart w:id="12" w:name="_bookmark12"/>
                  <w:bookmarkEnd w:id="12"/>
                  <w:r>
                    <w:rPr>
                      <w:b/>
                      <w:color w:val="1F4E79"/>
                      <w:sz w:val="24"/>
                    </w:rPr>
                    <w:t>4.1.Initial Certification Audit</w:t>
                  </w:r>
                </w:p>
              </w:txbxContent>
            </v:textbox>
            <w10:wrap type="topAndBottom" anchorx="page"/>
          </v:shape>
        </w:pict>
      </w:r>
    </w:p>
    <w:p w:rsidR="00D8362C" w:rsidRPr="009764C4" w:rsidRDefault="00E54E9C">
      <w:pPr>
        <w:pStyle w:val="BodyText"/>
        <w:spacing w:before="129" w:line="276" w:lineRule="auto"/>
        <w:ind w:left="1340" w:right="1354"/>
        <w:jc w:val="both"/>
        <w:rPr>
          <w:sz w:val="20"/>
          <w:szCs w:val="20"/>
        </w:rPr>
      </w:pPr>
      <w:r w:rsidRPr="009764C4">
        <w:rPr>
          <w:sz w:val="20"/>
          <w:szCs w:val="20"/>
        </w:rPr>
        <w:t>The Initial Certification Audit is the audit of initial inclusion of the company under the 'Water Sports Certified Quality' Quality Label.</w:t>
      </w:r>
      <w:r w:rsidR="00537A27" w:rsidRPr="009764C4">
        <w:rPr>
          <w:sz w:val="20"/>
          <w:szCs w:val="20"/>
          <w:lang w:val="el-GR"/>
        </w:rPr>
        <w:t xml:space="preserve"> </w:t>
      </w:r>
      <w:r w:rsidRPr="009764C4">
        <w:rPr>
          <w:sz w:val="20"/>
          <w:szCs w:val="20"/>
        </w:rPr>
        <w:t xml:space="preserve">It is conducted at a time and date that is agreed between the company and </w:t>
      </w:r>
      <w:proofErr w:type="spellStart"/>
      <w:r w:rsidRPr="009764C4">
        <w:rPr>
          <w:sz w:val="20"/>
          <w:szCs w:val="20"/>
        </w:rPr>
        <w:t>TAH</w:t>
      </w:r>
      <w:proofErr w:type="spellEnd"/>
      <w:r w:rsidRPr="009764C4">
        <w:rPr>
          <w:sz w:val="20"/>
          <w:szCs w:val="20"/>
        </w:rPr>
        <w:t>.</w:t>
      </w:r>
      <w:r w:rsidR="00537A27" w:rsidRPr="009764C4">
        <w:rPr>
          <w:sz w:val="20"/>
          <w:szCs w:val="20"/>
          <w:lang w:val="el-GR"/>
        </w:rPr>
        <w:t xml:space="preserve"> </w:t>
      </w:r>
      <w:r w:rsidRPr="009764C4">
        <w:rPr>
          <w:sz w:val="20"/>
          <w:szCs w:val="20"/>
        </w:rPr>
        <w:t>During this audit the company shall be audited as a whole, in relation to its documentation, the relevant procedures and in accordance to the requirements criteria of this Protocol, that is to say, the entire set of Fundamental Requirements and also those of the Basic Requirements to which the Licensed Water Sports Centre complies and on the basis of which it will receive the relevant classification of its certification (see par.5.3).The basic requirements for which the Licensed Water Sports Centre will be assessed by the Certification Body's inspection team are highlighted in the relevant "Statement of Satisfaction of Optional (Basic) Requirements" form submitted by the Licensed Water Sports Centre to the Certification Body, before each audit.</w:t>
      </w:r>
    </w:p>
    <w:p w:rsidR="00D8362C" w:rsidRPr="009764C4" w:rsidRDefault="00133F15">
      <w:pPr>
        <w:pStyle w:val="BodyText"/>
        <w:rPr>
          <w:sz w:val="24"/>
          <w:szCs w:val="20"/>
        </w:rPr>
      </w:pPr>
      <w:r w:rsidRPr="009764C4">
        <w:rPr>
          <w:sz w:val="20"/>
          <w:szCs w:val="20"/>
        </w:rPr>
        <w:pict>
          <v:shape id="_x0000_s1263" type="#_x0000_t202" style="position:absolute;margin-left:102.4pt;margin-top:18.3pt;width:408.7pt;height:18.5pt;z-index:-251634688;mso-wrap-distance-left:0;mso-wrap-distance-right:0;mso-position-horizontal-relative:page" filled="f" strokecolor="#1f4e79" strokeweight=".48pt">
            <v:textbox inset="0,0,0,0">
              <w:txbxContent>
                <w:p w:rsidR="00133F15" w:rsidRDefault="00133F15">
                  <w:pPr>
                    <w:spacing w:before="19"/>
                    <w:ind w:left="108"/>
                    <w:rPr>
                      <w:b/>
                      <w:sz w:val="24"/>
                    </w:rPr>
                  </w:pPr>
                  <w:bookmarkStart w:id="13" w:name="_bookmark13"/>
                  <w:bookmarkEnd w:id="13"/>
                  <w:r>
                    <w:rPr>
                      <w:b/>
                      <w:color w:val="1F4E79"/>
                      <w:sz w:val="24"/>
                    </w:rPr>
                    <w:t>4.2.Renewal Audit</w:t>
                  </w:r>
                </w:p>
              </w:txbxContent>
            </v:textbox>
            <w10:wrap type="topAndBottom" anchorx="page"/>
          </v:shape>
        </w:pict>
      </w:r>
    </w:p>
    <w:p w:rsidR="00D8362C" w:rsidRPr="009764C4" w:rsidRDefault="00E54E9C">
      <w:pPr>
        <w:pStyle w:val="BodyText"/>
        <w:spacing w:before="69" w:line="276" w:lineRule="auto"/>
        <w:ind w:left="1340" w:right="1352"/>
        <w:jc w:val="both"/>
        <w:rPr>
          <w:sz w:val="20"/>
          <w:szCs w:val="20"/>
        </w:rPr>
      </w:pPr>
      <w:r w:rsidRPr="009764C4">
        <w:rPr>
          <w:sz w:val="20"/>
          <w:szCs w:val="20"/>
        </w:rPr>
        <w:t>The Renewal Audit is the audit that is conducted after the initial audit.</w:t>
      </w:r>
      <w:r w:rsidR="00537A27" w:rsidRPr="009764C4">
        <w:rPr>
          <w:sz w:val="20"/>
          <w:szCs w:val="20"/>
          <w:lang w:val="el-GR"/>
        </w:rPr>
        <w:t xml:space="preserve"> </w:t>
      </w:r>
      <w:r w:rsidRPr="009764C4">
        <w:rPr>
          <w:sz w:val="20"/>
          <w:szCs w:val="20"/>
        </w:rPr>
        <w:t>The renewal audit takes place one year after the initial certification audit, at the latest.</w:t>
      </w:r>
      <w:r w:rsidR="00537A27" w:rsidRPr="009764C4">
        <w:rPr>
          <w:sz w:val="20"/>
          <w:szCs w:val="20"/>
          <w:lang w:val="el-GR"/>
        </w:rPr>
        <w:t xml:space="preserve"> </w:t>
      </w:r>
      <w:r w:rsidRPr="009764C4">
        <w:rPr>
          <w:sz w:val="20"/>
          <w:szCs w:val="20"/>
        </w:rPr>
        <w:t>The renewal audit includes a complete and thorough audit of a company, resulting in the issue of a new certificate.</w:t>
      </w:r>
    </w:p>
    <w:p w:rsidR="00D8362C" w:rsidRPr="009764C4" w:rsidRDefault="00E54E9C">
      <w:pPr>
        <w:pStyle w:val="BodyText"/>
        <w:spacing w:before="199" w:line="276" w:lineRule="auto"/>
        <w:ind w:left="1340" w:right="1353"/>
        <w:jc w:val="both"/>
        <w:rPr>
          <w:sz w:val="20"/>
          <w:szCs w:val="20"/>
        </w:rPr>
      </w:pPr>
      <w:r w:rsidRPr="009764C4">
        <w:rPr>
          <w:sz w:val="20"/>
          <w:szCs w:val="20"/>
        </w:rPr>
        <w:t>During the Renewal Audit, the auditor assesses all Fundamental Requirements related to the activity of the Licensed Water Sports Centre and the Basic Requirements, as declared by the Licensed Water Sports Centre in the relevant checklist prior to conducting the audit.</w:t>
      </w:r>
      <w:r w:rsidR="00537A27" w:rsidRPr="009764C4">
        <w:rPr>
          <w:sz w:val="20"/>
          <w:szCs w:val="20"/>
          <w:lang w:val="el-GR"/>
        </w:rPr>
        <w:t xml:space="preserve"> </w:t>
      </w:r>
      <w:r w:rsidRPr="009764C4">
        <w:rPr>
          <w:sz w:val="20"/>
          <w:szCs w:val="20"/>
        </w:rPr>
        <w:t>Particular attention is paid to the deviations and non-conformities identified during the Initial Certification Audit or the previous, most recent Renewal Audit - whichever has been conducted closest to this Renewal Audit - as well as the effectiveness and implementation of corrective actions and preventive measures defined in the corrective actions plan of the company.</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spacing w:before="78" w:line="276" w:lineRule="auto"/>
        <w:ind w:left="1340" w:right="1358"/>
        <w:jc w:val="both"/>
        <w:rPr>
          <w:sz w:val="16"/>
          <w:szCs w:val="20"/>
        </w:rPr>
      </w:pPr>
      <w:r w:rsidRPr="009764C4">
        <w:rPr>
          <w:i/>
          <w:sz w:val="16"/>
          <w:szCs w:val="20"/>
        </w:rPr>
        <w:lastRenderedPageBreak/>
        <w:t>Note</w:t>
      </w:r>
      <w:r w:rsidRPr="009764C4">
        <w:rPr>
          <w:sz w:val="16"/>
          <w:szCs w:val="20"/>
        </w:rPr>
        <w:t>:</w:t>
      </w:r>
      <w:r w:rsidR="00537A27" w:rsidRPr="009764C4">
        <w:rPr>
          <w:sz w:val="16"/>
          <w:szCs w:val="20"/>
          <w:lang w:val="el-GR"/>
        </w:rPr>
        <w:t xml:space="preserve"> </w:t>
      </w:r>
      <w:r w:rsidRPr="009764C4">
        <w:rPr>
          <w:sz w:val="16"/>
          <w:szCs w:val="20"/>
        </w:rPr>
        <w:t>corrective action plans from previous audits shall always be assessed by the auditor during the next audit, even if the previous audit has been performed more than one year prior.</w:t>
      </w:r>
    </w:p>
    <w:p w:rsidR="00D8362C" w:rsidRPr="009764C4" w:rsidRDefault="00D8362C">
      <w:pPr>
        <w:pStyle w:val="BodyText"/>
        <w:spacing w:before="5"/>
        <w:rPr>
          <w:sz w:val="16"/>
          <w:szCs w:val="20"/>
        </w:rPr>
      </w:pPr>
    </w:p>
    <w:p w:rsidR="00D8362C" w:rsidRPr="009764C4" w:rsidRDefault="00E54E9C">
      <w:pPr>
        <w:pStyle w:val="BodyText"/>
        <w:spacing w:before="1" w:line="273" w:lineRule="auto"/>
        <w:ind w:left="1340" w:right="1356"/>
        <w:jc w:val="both"/>
        <w:rPr>
          <w:sz w:val="20"/>
          <w:szCs w:val="20"/>
        </w:rPr>
      </w:pPr>
      <w:r w:rsidRPr="009764C4">
        <w:rPr>
          <w:sz w:val="20"/>
          <w:szCs w:val="20"/>
        </w:rPr>
        <w:t>The date of the Renewal Certification Audit is calculated from the date of initial certification audit rather than the date of issue of the corresponding certificate.</w:t>
      </w:r>
    </w:p>
    <w:p w:rsidR="00D8362C" w:rsidRPr="009764C4" w:rsidRDefault="00133F15">
      <w:pPr>
        <w:pStyle w:val="BodyText"/>
        <w:spacing w:before="7"/>
        <w:rPr>
          <w:sz w:val="24"/>
          <w:szCs w:val="20"/>
        </w:rPr>
      </w:pPr>
      <w:r w:rsidRPr="009764C4">
        <w:rPr>
          <w:sz w:val="20"/>
          <w:szCs w:val="20"/>
        </w:rPr>
        <w:pict>
          <v:shape id="_x0000_s1262" type="#_x0000_t202" style="position:absolute;margin-left:102.4pt;margin-top:18.65pt;width:408.7pt;height:18.4pt;z-index:-251633664;mso-wrap-distance-left:0;mso-wrap-distance-right:0;mso-position-horizontal-relative:page" filled="f" strokecolor="#1f4e79" strokeweight=".48pt">
            <v:textbox inset="0,0,0,0">
              <w:txbxContent>
                <w:p w:rsidR="00133F15" w:rsidRDefault="00133F15">
                  <w:pPr>
                    <w:spacing w:before="19"/>
                    <w:ind w:left="108"/>
                    <w:rPr>
                      <w:b/>
                      <w:sz w:val="24"/>
                    </w:rPr>
                  </w:pPr>
                  <w:bookmarkStart w:id="14" w:name="_bookmark14"/>
                  <w:bookmarkEnd w:id="14"/>
                  <w:r>
                    <w:rPr>
                      <w:b/>
                      <w:color w:val="1F4E79"/>
                      <w:sz w:val="24"/>
                    </w:rPr>
                    <w:t>4.3Repeat Audit</w:t>
                  </w:r>
                </w:p>
              </w:txbxContent>
            </v:textbox>
            <w10:wrap type="topAndBottom" anchorx="page"/>
          </v:shape>
        </w:pict>
      </w:r>
    </w:p>
    <w:p w:rsidR="00D8362C" w:rsidRPr="009764C4" w:rsidRDefault="00E54E9C">
      <w:pPr>
        <w:pStyle w:val="BodyText"/>
        <w:spacing w:before="69" w:line="276" w:lineRule="auto"/>
        <w:ind w:left="1340" w:right="1354"/>
        <w:jc w:val="both"/>
        <w:rPr>
          <w:sz w:val="20"/>
          <w:szCs w:val="20"/>
        </w:rPr>
      </w:pPr>
      <w:r w:rsidRPr="009764C4">
        <w:rPr>
          <w:sz w:val="20"/>
          <w:szCs w:val="20"/>
        </w:rPr>
        <w:t>A Repeat Audit is the audit conducted in the case in which, during the Audit for Initial Certification or the Renewal of Certification validity, the on-site re-evaluation of the Licensed Water Sports Centre is deemed necessary by the auditor.</w:t>
      </w:r>
      <w:r w:rsidR="00537A27" w:rsidRPr="009764C4">
        <w:rPr>
          <w:sz w:val="20"/>
          <w:szCs w:val="20"/>
          <w:lang w:val="el-GR"/>
        </w:rPr>
        <w:t xml:space="preserve"> </w:t>
      </w:r>
      <w:r w:rsidRPr="009764C4">
        <w:rPr>
          <w:sz w:val="20"/>
          <w:szCs w:val="20"/>
        </w:rPr>
        <w:t xml:space="preserve">This may occur in the case of Non-Conformity with regard to a claim which </w:t>
      </w:r>
      <w:r w:rsidR="00537A27" w:rsidRPr="009764C4">
        <w:rPr>
          <w:sz w:val="20"/>
          <w:szCs w:val="20"/>
        </w:rPr>
        <w:t>cannot</w:t>
      </w:r>
      <w:r w:rsidRPr="009764C4">
        <w:rPr>
          <w:sz w:val="20"/>
          <w:szCs w:val="20"/>
        </w:rPr>
        <w:t xml:space="preserve"> be removed by sending supporting evidence and/or in the case in which the Audit for Initial Certification or the Renewal of Certification validity is interrupted.</w:t>
      </w:r>
    </w:p>
    <w:p w:rsidR="00D8362C" w:rsidRPr="009764C4" w:rsidRDefault="00E54E9C">
      <w:pPr>
        <w:pStyle w:val="BodyText"/>
        <w:spacing w:before="201" w:line="276" w:lineRule="auto"/>
        <w:ind w:left="1340" w:right="1353"/>
        <w:jc w:val="both"/>
        <w:rPr>
          <w:sz w:val="20"/>
          <w:szCs w:val="20"/>
        </w:rPr>
      </w:pPr>
      <w:r w:rsidRPr="009764C4">
        <w:rPr>
          <w:sz w:val="20"/>
          <w:szCs w:val="20"/>
        </w:rPr>
        <w:t>During the Repeat Audit, the auditor focuses on the implementation of the actions taken to correct the non-conformities, with regard to the requirements, arising from the Initial Certification Audit or the Renewal of Certification validity.</w:t>
      </w:r>
      <w:r w:rsidR="00537A27" w:rsidRPr="009764C4">
        <w:rPr>
          <w:sz w:val="20"/>
          <w:szCs w:val="20"/>
          <w:lang w:val="el-GR"/>
        </w:rPr>
        <w:t xml:space="preserve"> </w:t>
      </w:r>
      <w:r w:rsidRPr="009764C4">
        <w:rPr>
          <w:sz w:val="20"/>
          <w:szCs w:val="20"/>
        </w:rPr>
        <w:t>The Repeat Audit is carried out within one month of the date of the last audit.</w:t>
      </w:r>
      <w:r w:rsidR="00537A27" w:rsidRPr="009764C4">
        <w:rPr>
          <w:sz w:val="20"/>
          <w:szCs w:val="20"/>
          <w:lang w:val="el-GR"/>
        </w:rPr>
        <w:t xml:space="preserve"> </w:t>
      </w:r>
      <w:r w:rsidRPr="009764C4">
        <w:rPr>
          <w:sz w:val="20"/>
          <w:szCs w:val="20"/>
        </w:rPr>
        <w:t>If there are no reasons of force majeure, the auditor who conducted the last certification audit should also conduct the Repeat Audit.</w:t>
      </w:r>
    </w:p>
    <w:p w:rsidR="00D8362C" w:rsidRPr="009764C4" w:rsidRDefault="00E54E9C">
      <w:pPr>
        <w:pStyle w:val="BodyText"/>
        <w:spacing w:before="200" w:line="276" w:lineRule="auto"/>
        <w:ind w:left="1340" w:right="1353"/>
        <w:jc w:val="both"/>
        <w:rPr>
          <w:sz w:val="20"/>
          <w:szCs w:val="20"/>
        </w:rPr>
      </w:pPr>
      <w:r w:rsidRPr="009764C4">
        <w:rPr>
          <w:sz w:val="20"/>
          <w:szCs w:val="20"/>
        </w:rPr>
        <w:t>If the Repeat Audit is not performed within one month of the date of the Initial Certification Audit, at the fault of the Licensed Water Sports Centre, then an Initial Certification Audit is required once again.</w:t>
      </w:r>
      <w:r w:rsidR="00537A27" w:rsidRPr="009764C4">
        <w:rPr>
          <w:sz w:val="20"/>
          <w:szCs w:val="20"/>
          <w:lang w:val="el-GR"/>
        </w:rPr>
        <w:t xml:space="preserve"> </w:t>
      </w:r>
      <w:r w:rsidRPr="009764C4">
        <w:rPr>
          <w:sz w:val="20"/>
          <w:szCs w:val="20"/>
        </w:rPr>
        <w:t>In the event that, during the Repeat Audit, it appears that there is no evidence of rectification of the Non-Conformities, an Initial Certification Audit is required once again within a reasonable time.</w:t>
      </w:r>
    </w:p>
    <w:p w:rsidR="00D8362C" w:rsidRPr="009764C4" w:rsidRDefault="00E54E9C">
      <w:pPr>
        <w:pStyle w:val="BodyText"/>
        <w:spacing w:before="201" w:line="276" w:lineRule="auto"/>
        <w:ind w:left="1340" w:right="1355"/>
        <w:jc w:val="both"/>
        <w:rPr>
          <w:sz w:val="20"/>
          <w:szCs w:val="20"/>
        </w:rPr>
      </w:pPr>
      <w:r w:rsidRPr="009764C4">
        <w:rPr>
          <w:sz w:val="20"/>
          <w:szCs w:val="20"/>
        </w:rPr>
        <w:t xml:space="preserve">The elimination of non-conformities under the fundamental and/or basic requirements is achieved either by sending corresponding evidence or by an on-site visit, if their elimination </w:t>
      </w:r>
      <w:proofErr w:type="spellStart"/>
      <w:r w:rsidRPr="009764C4">
        <w:rPr>
          <w:sz w:val="20"/>
          <w:szCs w:val="20"/>
        </w:rPr>
        <w:t>can not</w:t>
      </w:r>
      <w:proofErr w:type="spellEnd"/>
      <w:r w:rsidRPr="009764C4">
        <w:rPr>
          <w:sz w:val="20"/>
          <w:szCs w:val="20"/>
        </w:rPr>
        <w:t xml:space="preserve"> be verified by sending evidence.</w:t>
      </w:r>
    </w:p>
    <w:p w:rsidR="00D8362C" w:rsidRPr="009764C4" w:rsidRDefault="00133F15">
      <w:pPr>
        <w:pStyle w:val="BodyText"/>
        <w:spacing w:before="2"/>
        <w:rPr>
          <w:sz w:val="24"/>
          <w:szCs w:val="20"/>
        </w:rPr>
      </w:pPr>
      <w:r w:rsidRPr="009764C4">
        <w:rPr>
          <w:sz w:val="20"/>
          <w:szCs w:val="20"/>
        </w:rPr>
        <w:pict>
          <v:shape id="_x0000_s1261" type="#_x0000_t202" style="position:absolute;margin-left:102.4pt;margin-top:18.4pt;width:408.7pt;height:18.25pt;z-index:-251632640;mso-wrap-distance-left:0;mso-wrap-distance-right:0;mso-position-horizontal-relative:page" filled="f" strokecolor="#1f4e79" strokeweight=".48pt">
            <v:textbox inset="0,0,0,0">
              <w:txbxContent>
                <w:p w:rsidR="00133F15" w:rsidRDefault="00133F15">
                  <w:pPr>
                    <w:spacing w:before="17"/>
                    <w:ind w:left="108"/>
                    <w:rPr>
                      <w:b/>
                      <w:sz w:val="24"/>
                    </w:rPr>
                  </w:pPr>
                  <w:bookmarkStart w:id="15" w:name="_bookmark15"/>
                  <w:bookmarkEnd w:id="15"/>
                  <w:r>
                    <w:rPr>
                      <w:b/>
                      <w:color w:val="1F4E79"/>
                      <w:sz w:val="24"/>
                    </w:rPr>
                    <w:t>4.4.Extraordinary Audit</w:t>
                  </w:r>
                </w:p>
              </w:txbxContent>
            </v:textbox>
            <w10:wrap type="topAndBottom" anchorx="page"/>
          </v:shape>
        </w:pict>
      </w:r>
    </w:p>
    <w:p w:rsidR="00D8362C" w:rsidRPr="009764C4" w:rsidRDefault="00E54E9C">
      <w:pPr>
        <w:pStyle w:val="BodyText"/>
        <w:spacing w:before="69" w:line="276" w:lineRule="auto"/>
        <w:ind w:left="1340" w:right="1353"/>
        <w:jc w:val="both"/>
        <w:rPr>
          <w:sz w:val="20"/>
          <w:szCs w:val="20"/>
        </w:rPr>
      </w:pPr>
      <w:r w:rsidRPr="009764C4">
        <w:rPr>
          <w:sz w:val="20"/>
          <w:szCs w:val="20"/>
        </w:rPr>
        <w:t>The Extraordinary Audit is the audit conducted at an unscheduled interval for a number of reasons such as, the extension of the scope, the investigation of a complaint or grievance, and so on.</w:t>
      </w:r>
      <w:r w:rsidR="00537A27" w:rsidRPr="009764C4">
        <w:rPr>
          <w:sz w:val="20"/>
          <w:szCs w:val="20"/>
          <w:lang w:val="el-GR"/>
        </w:rPr>
        <w:t xml:space="preserve"> </w:t>
      </w:r>
      <w:proofErr w:type="spellStart"/>
      <w:r w:rsidRPr="009764C4">
        <w:rPr>
          <w:sz w:val="20"/>
          <w:szCs w:val="20"/>
        </w:rPr>
        <w:t>TAH</w:t>
      </w:r>
      <w:proofErr w:type="spellEnd"/>
      <w:r w:rsidRPr="009764C4">
        <w:rPr>
          <w:sz w:val="20"/>
          <w:szCs w:val="20"/>
        </w:rPr>
        <w:t xml:space="preserve"> is responsible for setting the relevant requirements for the audit and its duration, depending on the reason for the Extraordinary Audit.</w:t>
      </w:r>
      <w:r w:rsidR="00537A27" w:rsidRPr="009764C4">
        <w:rPr>
          <w:sz w:val="20"/>
          <w:szCs w:val="20"/>
          <w:lang w:val="el-GR"/>
        </w:rPr>
        <w:t xml:space="preserve"> </w:t>
      </w:r>
      <w:r w:rsidRPr="009764C4">
        <w:rPr>
          <w:sz w:val="20"/>
          <w:szCs w:val="20"/>
        </w:rPr>
        <w:t>Therefore, in cases of a complaint or grievance, an audit over the entire company is conducted regarding its documentation, the relevant procedures and always in accordance with the requirement criteria of this Protocol.</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BodyText"/>
        <w:spacing w:before="79" w:line="276" w:lineRule="auto"/>
        <w:ind w:left="1340" w:right="1357"/>
        <w:jc w:val="both"/>
        <w:rPr>
          <w:sz w:val="20"/>
          <w:szCs w:val="20"/>
        </w:rPr>
      </w:pPr>
      <w:r w:rsidRPr="009764C4">
        <w:rPr>
          <w:sz w:val="20"/>
          <w:szCs w:val="20"/>
        </w:rPr>
        <w:lastRenderedPageBreak/>
        <w:t>In cases of the extension of the scope, the audit focuses on those activities concerning and affecting the new scope, and if the company fulfils the conditions for extending the scope, the certificate is reissued with the new scope.</w:t>
      </w:r>
      <w:r w:rsidR="00537A27" w:rsidRPr="009764C4">
        <w:rPr>
          <w:sz w:val="20"/>
          <w:szCs w:val="20"/>
          <w:lang w:val="el-GR"/>
        </w:rPr>
        <w:t xml:space="preserve"> </w:t>
      </w:r>
      <w:r w:rsidRPr="009764C4">
        <w:rPr>
          <w:sz w:val="20"/>
          <w:szCs w:val="20"/>
        </w:rPr>
        <w:t>The new certificate has the same expiry date as the previous valid certificate.</w:t>
      </w:r>
    </w:p>
    <w:p w:rsidR="00D8362C" w:rsidRPr="009764C4" w:rsidRDefault="00E54E9C">
      <w:pPr>
        <w:pStyle w:val="BodyText"/>
        <w:spacing w:before="199" w:line="276" w:lineRule="auto"/>
        <w:ind w:left="1340" w:right="1354"/>
        <w:jc w:val="both"/>
        <w:rPr>
          <w:sz w:val="20"/>
          <w:szCs w:val="20"/>
        </w:rPr>
      </w:pPr>
      <w:r w:rsidRPr="009764C4">
        <w:rPr>
          <w:sz w:val="20"/>
          <w:szCs w:val="20"/>
        </w:rPr>
        <w:t>If during the Extraordinary Audit a Non-Conformity is found in regard to a fundamental requirement or a basic requirement which affects the Assessment/Classification Rating of the Licensed Water Sports Centre, then the certificate in force is revoked and a new initial Certification audit is required in order to reintegrate the company under the ‘Water Sports Certified Quality' Quality Label.</w:t>
      </w:r>
    </w:p>
    <w:p w:rsidR="00D8362C" w:rsidRPr="009764C4" w:rsidRDefault="00133F15">
      <w:pPr>
        <w:pStyle w:val="BodyText"/>
        <w:spacing w:before="3"/>
        <w:rPr>
          <w:sz w:val="24"/>
          <w:szCs w:val="20"/>
        </w:rPr>
      </w:pPr>
      <w:r w:rsidRPr="009764C4">
        <w:rPr>
          <w:sz w:val="20"/>
          <w:szCs w:val="20"/>
        </w:rPr>
        <w:pict>
          <v:shape id="_x0000_s1260" type="#_x0000_t202" style="position:absolute;margin-left:102.4pt;margin-top:18.45pt;width:408.7pt;height:18.3pt;z-index:-251631616;mso-wrap-distance-left:0;mso-wrap-distance-right:0;mso-position-horizontal-relative:page" filled="f" strokecolor="#1f4e79" strokeweight=".48pt">
            <v:textbox inset="0,0,0,0">
              <w:txbxContent>
                <w:p w:rsidR="00133F15" w:rsidRDefault="00133F15">
                  <w:pPr>
                    <w:spacing w:before="17"/>
                    <w:ind w:left="108"/>
                    <w:rPr>
                      <w:b/>
                      <w:sz w:val="24"/>
                    </w:rPr>
                  </w:pPr>
                  <w:bookmarkStart w:id="16" w:name="_bookmark16"/>
                  <w:bookmarkEnd w:id="16"/>
                  <w:r>
                    <w:rPr>
                      <w:b/>
                      <w:color w:val="1F4E79"/>
                      <w:sz w:val="24"/>
                    </w:rPr>
                    <w:t>4.5Unannounced Audit</w:t>
                  </w:r>
                </w:p>
              </w:txbxContent>
            </v:textbox>
            <w10:wrap type="topAndBottom" anchorx="page"/>
          </v:shape>
        </w:pict>
      </w:r>
    </w:p>
    <w:p w:rsidR="00D8362C" w:rsidRPr="009764C4" w:rsidRDefault="00E54E9C">
      <w:pPr>
        <w:pStyle w:val="BodyText"/>
        <w:spacing w:before="69" w:line="276" w:lineRule="auto"/>
        <w:ind w:left="1340" w:right="1354"/>
        <w:jc w:val="both"/>
        <w:rPr>
          <w:sz w:val="20"/>
          <w:szCs w:val="20"/>
        </w:rPr>
      </w:pPr>
      <w:r w:rsidRPr="009764C4">
        <w:rPr>
          <w:sz w:val="20"/>
          <w:szCs w:val="20"/>
        </w:rPr>
        <w:t xml:space="preserve">The Unannounced Audit is the audit carried out by </w:t>
      </w:r>
      <w:proofErr w:type="spellStart"/>
      <w:r w:rsidRPr="009764C4">
        <w:rPr>
          <w:sz w:val="20"/>
          <w:szCs w:val="20"/>
        </w:rPr>
        <w:t>TAH</w:t>
      </w:r>
      <w:proofErr w:type="spellEnd"/>
      <w:r w:rsidRPr="009764C4">
        <w:rPr>
          <w:sz w:val="20"/>
          <w:szCs w:val="20"/>
        </w:rPr>
        <w:t>, without prior notice, on the premises of the Licensed Water Sports Centre.</w:t>
      </w:r>
      <w:r w:rsidR="00537A27" w:rsidRPr="009764C4">
        <w:rPr>
          <w:sz w:val="20"/>
          <w:szCs w:val="20"/>
          <w:lang w:val="el-GR"/>
        </w:rPr>
        <w:t xml:space="preserve"> </w:t>
      </w:r>
      <w:r w:rsidRPr="009764C4">
        <w:rPr>
          <w:sz w:val="20"/>
          <w:szCs w:val="20"/>
        </w:rPr>
        <w:t>The Unannounced Audit is carried out to verify that the Licensed Water Sports Centre has and can demonstrate the required and necessary degree of preparedness and responsiveness with regard to its compliance to the requirements of this Protocol, even at a time beyond that specified by an expected scheduled audit.</w:t>
      </w:r>
    </w:p>
    <w:p w:rsidR="00D8362C" w:rsidRPr="009764C4" w:rsidRDefault="00E54E9C">
      <w:pPr>
        <w:pStyle w:val="BodyText"/>
        <w:spacing w:before="201" w:line="276" w:lineRule="auto"/>
        <w:ind w:left="1340" w:right="1356"/>
        <w:jc w:val="both"/>
        <w:rPr>
          <w:sz w:val="20"/>
          <w:szCs w:val="20"/>
        </w:rPr>
      </w:pPr>
      <w:r w:rsidRPr="009764C4">
        <w:rPr>
          <w:sz w:val="20"/>
          <w:szCs w:val="20"/>
        </w:rPr>
        <w:t>An unannounced audit is carried out in companies for which the risk assessment, which is carried out by the certification body after the end of the previous inspection/certification cycle, indicates the need to reassess the Licensed Water Sports Centre's compliance with the requirements of the Scheme, without prior notice.</w:t>
      </w:r>
    </w:p>
    <w:p w:rsidR="00D8362C" w:rsidRPr="009764C4" w:rsidRDefault="00E54E9C">
      <w:pPr>
        <w:pStyle w:val="BodyText"/>
        <w:spacing w:before="199" w:line="276" w:lineRule="auto"/>
        <w:ind w:left="1340" w:right="1353"/>
        <w:jc w:val="both"/>
        <w:rPr>
          <w:sz w:val="20"/>
          <w:szCs w:val="20"/>
        </w:rPr>
      </w:pPr>
      <w:r w:rsidRPr="009764C4">
        <w:rPr>
          <w:sz w:val="20"/>
          <w:szCs w:val="20"/>
        </w:rPr>
        <w:t xml:space="preserve">Criteria for conducting an Unannounced Audit may also be carried out in cases where </w:t>
      </w:r>
      <w:proofErr w:type="spellStart"/>
      <w:r w:rsidRPr="009764C4">
        <w:rPr>
          <w:sz w:val="20"/>
          <w:szCs w:val="20"/>
        </w:rPr>
        <w:t>TAH</w:t>
      </w:r>
      <w:proofErr w:type="spellEnd"/>
      <w:r w:rsidRPr="009764C4">
        <w:rPr>
          <w:sz w:val="20"/>
          <w:szCs w:val="20"/>
        </w:rPr>
        <w:t xml:space="preserve"> receives grievances about the Certified Licensed Water Sports Centre, or in the case of repeated negative comments about the services of the Certified Licensed Water Sports Centre.</w:t>
      </w:r>
    </w:p>
    <w:p w:rsidR="00D8362C" w:rsidRPr="009764C4" w:rsidRDefault="00E54E9C">
      <w:pPr>
        <w:pStyle w:val="Heading2"/>
        <w:numPr>
          <w:ilvl w:val="0"/>
          <w:numId w:val="28"/>
        </w:numPr>
        <w:tabs>
          <w:tab w:val="left" w:pos="1701"/>
        </w:tabs>
        <w:spacing w:before="199"/>
        <w:jc w:val="both"/>
        <w:rPr>
          <w:sz w:val="24"/>
          <w:szCs w:val="24"/>
        </w:rPr>
      </w:pPr>
      <w:bookmarkStart w:id="17" w:name="_bookmark17"/>
      <w:bookmarkEnd w:id="17"/>
      <w:r w:rsidRPr="009764C4">
        <w:rPr>
          <w:color w:val="1F4E79"/>
          <w:sz w:val="72"/>
          <w:szCs w:val="24"/>
        </w:rPr>
        <w:t>|</w:t>
      </w:r>
      <w:r w:rsidRPr="009764C4">
        <w:rPr>
          <w:color w:val="1F4E79"/>
          <w:sz w:val="24"/>
          <w:szCs w:val="24"/>
        </w:rPr>
        <w:t>Certification Procedure</w:t>
      </w:r>
    </w:p>
    <w:p w:rsidR="00D8362C" w:rsidRPr="009764C4" w:rsidRDefault="00E54E9C">
      <w:pPr>
        <w:pStyle w:val="BodyText"/>
        <w:spacing w:before="267" w:line="276" w:lineRule="auto"/>
        <w:ind w:left="1340" w:right="1353"/>
        <w:jc w:val="both"/>
        <w:rPr>
          <w:sz w:val="20"/>
          <w:szCs w:val="20"/>
        </w:rPr>
      </w:pPr>
      <w:r w:rsidRPr="009764C4">
        <w:rPr>
          <w:sz w:val="20"/>
          <w:szCs w:val="20"/>
        </w:rPr>
        <w:t>The certification procedure defines the stages and steps followed on behalf of the Licensed Water Sports Centre, from receiving the application for inclusion under the "Water Sports Certified Quality" Quality Label to the award of the certificate.</w:t>
      </w:r>
      <w:r w:rsidR="00537A27" w:rsidRPr="009764C4">
        <w:rPr>
          <w:sz w:val="20"/>
          <w:szCs w:val="20"/>
          <w:lang w:val="el-GR"/>
        </w:rPr>
        <w:t xml:space="preserve"> </w:t>
      </w:r>
      <w:r w:rsidRPr="009764C4">
        <w:rPr>
          <w:sz w:val="20"/>
          <w:szCs w:val="20"/>
        </w:rPr>
        <w:t>Specifically, the steps are as follows:</w:t>
      </w:r>
      <w:r w:rsidRPr="009764C4">
        <w:rPr>
          <w:sz w:val="20"/>
          <w:szCs w:val="20"/>
        </w:rPr>
        <w:br/>
      </w:r>
    </w:p>
    <w:p w:rsidR="00D8362C" w:rsidRPr="009764C4" w:rsidRDefault="00133F15">
      <w:pPr>
        <w:pStyle w:val="BodyText"/>
        <w:spacing w:before="2"/>
        <w:rPr>
          <w:sz w:val="24"/>
          <w:szCs w:val="20"/>
        </w:rPr>
      </w:pPr>
      <w:r w:rsidRPr="009764C4">
        <w:rPr>
          <w:sz w:val="20"/>
          <w:szCs w:val="20"/>
        </w:rPr>
        <w:pict>
          <v:shape id="_x0000_s1259" type="#_x0000_t202" style="position:absolute;margin-left:102.4pt;margin-top:18.45pt;width:408.7pt;height:18.4pt;z-index:-251630592;mso-wrap-distance-left:0;mso-wrap-distance-right:0;mso-position-horizontal-relative:page" filled="f" strokecolor="#1f4e79" strokeweight=".48pt">
            <v:textbox inset="0,0,0,0">
              <w:txbxContent>
                <w:p w:rsidR="00133F15" w:rsidRDefault="00133F15">
                  <w:pPr>
                    <w:spacing w:before="17"/>
                    <w:ind w:left="108"/>
                    <w:rPr>
                      <w:b/>
                      <w:sz w:val="24"/>
                    </w:rPr>
                  </w:pPr>
                  <w:bookmarkStart w:id="18" w:name="_bookmark18"/>
                  <w:bookmarkEnd w:id="18"/>
                  <w:r>
                    <w:rPr>
                      <w:b/>
                      <w:color w:val="1F4E79"/>
                      <w:sz w:val="24"/>
                    </w:rPr>
                    <w:t>5.1.Planning of Audit:</w:t>
                  </w:r>
                </w:p>
              </w:txbxContent>
            </v:textbox>
            <w10:wrap type="topAndBottom" anchorx="page"/>
          </v:shape>
        </w:pict>
      </w:r>
    </w:p>
    <w:p w:rsidR="00D8362C" w:rsidRPr="009764C4" w:rsidRDefault="00E54E9C">
      <w:pPr>
        <w:pStyle w:val="BodyText"/>
        <w:spacing w:before="69" w:line="276" w:lineRule="auto"/>
        <w:ind w:left="1340" w:right="1355"/>
        <w:jc w:val="both"/>
        <w:rPr>
          <w:sz w:val="20"/>
          <w:szCs w:val="20"/>
        </w:rPr>
      </w:pPr>
      <w:r w:rsidRPr="009764C4">
        <w:rPr>
          <w:sz w:val="20"/>
          <w:szCs w:val="20"/>
        </w:rPr>
        <w:t>The planning of the audit concerns the review and evaluation of information relative to the Licensed Water Sports Centre interested to be included, or to extend its scope or to maintain its certificate with regard to the 'Water Sports Certified Quality' Quality Label, in order to determine the characteristics and requirements of the audit.</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BodyText"/>
        <w:spacing w:before="79" w:line="276" w:lineRule="auto"/>
        <w:ind w:left="1340" w:right="1352"/>
        <w:jc w:val="both"/>
        <w:rPr>
          <w:sz w:val="20"/>
          <w:szCs w:val="20"/>
        </w:rPr>
      </w:pPr>
      <w:r w:rsidRPr="009764C4">
        <w:rPr>
          <w:sz w:val="20"/>
          <w:szCs w:val="20"/>
        </w:rPr>
        <w:lastRenderedPageBreak/>
        <w:t>For the inclusion, or expansion, or for any change in the activities of a Licensed Water Sports Centre in relation to those services and offered Maritime Recreational Means initially declared and/or certified under the 'Water Sports Certified Quality' Quality Label, the Licensed Water Sports Centre completes the Assessment Application.</w:t>
      </w:r>
      <w:r w:rsidR="00537A27" w:rsidRPr="009764C4">
        <w:rPr>
          <w:sz w:val="20"/>
          <w:szCs w:val="20"/>
          <w:lang w:val="el-GR"/>
        </w:rPr>
        <w:t xml:space="preserve"> </w:t>
      </w:r>
      <w:r w:rsidRPr="009764C4">
        <w:rPr>
          <w:sz w:val="20"/>
          <w:szCs w:val="20"/>
        </w:rPr>
        <w:t>In it, it records the details relating to its identity and its activities.</w:t>
      </w:r>
      <w:r w:rsidR="00537A27" w:rsidRPr="009764C4">
        <w:rPr>
          <w:sz w:val="20"/>
          <w:szCs w:val="20"/>
          <w:lang w:val="el-GR"/>
        </w:rPr>
        <w:t xml:space="preserve"> </w:t>
      </w:r>
      <w:r w:rsidRPr="009764C4">
        <w:rPr>
          <w:sz w:val="20"/>
          <w:szCs w:val="20"/>
        </w:rPr>
        <w:t xml:space="preserve">In addition, the Licensed Water Sports Centre completes the relevant "Statement of Satisfaction of Optional (Basic) Requirements" form regarding the Protocol requirements, relative to its activities, associated with the classification of its certification. These details are reviewed by </w:t>
      </w:r>
      <w:proofErr w:type="spellStart"/>
      <w:r w:rsidRPr="009764C4">
        <w:rPr>
          <w:sz w:val="20"/>
          <w:szCs w:val="20"/>
        </w:rPr>
        <w:t>TAH</w:t>
      </w:r>
      <w:proofErr w:type="spellEnd"/>
      <w:r w:rsidRPr="009764C4">
        <w:rPr>
          <w:sz w:val="20"/>
          <w:szCs w:val="20"/>
        </w:rPr>
        <w:t xml:space="preserve"> in order to determine the characteristics of the inspection (time duration, inspection team, cost etc.).</w:t>
      </w:r>
    </w:p>
    <w:p w:rsidR="00D8362C" w:rsidRPr="009764C4" w:rsidRDefault="00E54E9C">
      <w:pPr>
        <w:pStyle w:val="BodyText"/>
        <w:spacing w:before="198" w:line="278" w:lineRule="auto"/>
        <w:ind w:left="1340" w:right="1355"/>
        <w:jc w:val="both"/>
        <w:rPr>
          <w:sz w:val="20"/>
          <w:szCs w:val="20"/>
        </w:rPr>
      </w:pPr>
      <w:r w:rsidRPr="009764C4">
        <w:rPr>
          <w:sz w:val="20"/>
          <w:szCs w:val="20"/>
        </w:rPr>
        <w:t>The certification concerns all Maritime Recreational Means listed on the Licensed Water Sports Centre's license without giving the option to exclude any of these.</w:t>
      </w:r>
    </w:p>
    <w:p w:rsidR="00D8362C" w:rsidRPr="009764C4" w:rsidRDefault="00E54E9C">
      <w:pPr>
        <w:pStyle w:val="BodyText"/>
        <w:spacing w:before="197" w:line="276" w:lineRule="auto"/>
        <w:ind w:left="1340" w:right="1359"/>
        <w:jc w:val="both"/>
        <w:rPr>
          <w:sz w:val="20"/>
          <w:szCs w:val="20"/>
        </w:rPr>
      </w:pPr>
      <w:r w:rsidRPr="009764C4">
        <w:rPr>
          <w:sz w:val="20"/>
          <w:szCs w:val="20"/>
        </w:rPr>
        <w:t xml:space="preserve">The Licensed Water Sports Centre is obliged to immediately inform </w:t>
      </w:r>
      <w:proofErr w:type="spellStart"/>
      <w:r w:rsidRPr="009764C4">
        <w:rPr>
          <w:sz w:val="20"/>
          <w:szCs w:val="20"/>
        </w:rPr>
        <w:t>TAH</w:t>
      </w:r>
      <w:proofErr w:type="spellEnd"/>
      <w:r w:rsidRPr="009764C4">
        <w:rPr>
          <w:sz w:val="20"/>
          <w:szCs w:val="20"/>
        </w:rPr>
        <w:t xml:space="preserve"> about any change to the Maritime Recreational Means rental license within a reasonable time before the final scheduling of the audit.</w:t>
      </w:r>
    </w:p>
    <w:p w:rsidR="00D8362C" w:rsidRPr="009764C4" w:rsidRDefault="00133F15">
      <w:pPr>
        <w:pStyle w:val="BodyText"/>
        <w:spacing w:before="1"/>
        <w:rPr>
          <w:sz w:val="24"/>
          <w:szCs w:val="20"/>
        </w:rPr>
      </w:pPr>
      <w:r w:rsidRPr="009764C4">
        <w:rPr>
          <w:sz w:val="20"/>
          <w:szCs w:val="20"/>
        </w:rPr>
        <w:pict>
          <v:shape id="_x0000_s1258" type="#_x0000_t202" style="position:absolute;margin-left:102.4pt;margin-top:18.4pt;width:408.7pt;height:34.2pt;z-index:-251629568;mso-wrap-distance-left:0;mso-wrap-distance-right:0;mso-position-horizontal-relative:page" filled="f" strokecolor="#1f4e79" strokeweight=".48pt">
            <v:textbox inset="0,0,0,0">
              <w:txbxContent>
                <w:p w:rsidR="00133F15" w:rsidRDefault="00133F15">
                  <w:pPr>
                    <w:spacing w:before="17" w:line="276" w:lineRule="auto"/>
                    <w:ind w:left="540" w:hanging="432"/>
                    <w:rPr>
                      <w:b/>
                      <w:sz w:val="24"/>
                    </w:rPr>
                  </w:pPr>
                  <w:bookmarkStart w:id="19" w:name="_bookmark19"/>
                  <w:bookmarkEnd w:id="19"/>
                  <w:r>
                    <w:rPr>
                      <w:b/>
                      <w:color w:val="1F4E79"/>
                      <w:sz w:val="24"/>
                    </w:rPr>
                    <w:t>5.2.Conclusion of Collaboration Agreement and Audit Scheduling:</w:t>
                  </w:r>
                </w:p>
              </w:txbxContent>
            </v:textbox>
            <w10:wrap type="topAndBottom" anchorx="page"/>
          </v:shape>
        </w:pict>
      </w:r>
    </w:p>
    <w:p w:rsidR="00D8362C" w:rsidRPr="009764C4" w:rsidRDefault="00E54E9C">
      <w:pPr>
        <w:pStyle w:val="BodyText"/>
        <w:spacing w:before="69" w:line="276" w:lineRule="auto"/>
        <w:ind w:left="1340" w:right="1355"/>
        <w:jc w:val="both"/>
        <w:rPr>
          <w:sz w:val="20"/>
          <w:szCs w:val="20"/>
        </w:rPr>
      </w:pPr>
      <w:r w:rsidRPr="009764C4">
        <w:rPr>
          <w:sz w:val="20"/>
          <w:szCs w:val="20"/>
        </w:rPr>
        <w:t xml:space="preserve">Upon the conclusion of the Collaboration Agreement between the Licensed Water Sports Centre and </w:t>
      </w:r>
      <w:proofErr w:type="spellStart"/>
      <w:r w:rsidRPr="009764C4">
        <w:rPr>
          <w:sz w:val="20"/>
          <w:szCs w:val="20"/>
        </w:rPr>
        <w:t>TAH</w:t>
      </w:r>
      <w:proofErr w:type="spellEnd"/>
      <w:r w:rsidRPr="009764C4">
        <w:rPr>
          <w:sz w:val="20"/>
          <w:szCs w:val="20"/>
        </w:rPr>
        <w:t xml:space="preserve"> regarding the 'Water Sports Certified Quality' Quality Label, Audit Scheduling follows, defining the precise details and conditions for conducting the audit, with regard to:</w:t>
      </w:r>
    </w:p>
    <w:p w:rsidR="00D8362C" w:rsidRPr="009764C4" w:rsidRDefault="00E54E9C">
      <w:pPr>
        <w:pStyle w:val="ListParagraph"/>
        <w:numPr>
          <w:ilvl w:val="0"/>
          <w:numId w:val="27"/>
        </w:numPr>
        <w:tabs>
          <w:tab w:val="left" w:pos="1767"/>
          <w:tab w:val="left" w:pos="1768"/>
        </w:tabs>
        <w:spacing w:before="199" w:line="276" w:lineRule="auto"/>
        <w:ind w:right="1363" w:hanging="427"/>
        <w:rPr>
          <w:sz w:val="20"/>
          <w:szCs w:val="20"/>
        </w:rPr>
      </w:pPr>
      <w:r w:rsidRPr="009764C4">
        <w:rPr>
          <w:sz w:val="20"/>
          <w:szCs w:val="20"/>
        </w:rPr>
        <w:t>Audit team, which has the required competence for the required scope - activities</w:t>
      </w:r>
      <w:r w:rsidRPr="009764C4">
        <w:rPr>
          <w:sz w:val="20"/>
          <w:szCs w:val="20"/>
        </w:rPr>
        <w:br/>
      </w:r>
    </w:p>
    <w:p w:rsidR="00D8362C" w:rsidRPr="009764C4" w:rsidRDefault="00E54E9C">
      <w:pPr>
        <w:pStyle w:val="ListParagraph"/>
        <w:numPr>
          <w:ilvl w:val="0"/>
          <w:numId w:val="27"/>
        </w:numPr>
        <w:tabs>
          <w:tab w:val="left" w:pos="1767"/>
          <w:tab w:val="left" w:pos="1768"/>
        </w:tabs>
        <w:spacing w:before="122" w:line="276" w:lineRule="auto"/>
        <w:ind w:right="1355" w:hanging="427"/>
        <w:rPr>
          <w:sz w:val="20"/>
          <w:szCs w:val="20"/>
        </w:rPr>
      </w:pPr>
      <w:r w:rsidRPr="009764C4">
        <w:rPr>
          <w:sz w:val="20"/>
          <w:szCs w:val="20"/>
        </w:rPr>
        <w:t>Audit duration, which shall be sufficient to audit all the requirements of the Protocol</w:t>
      </w:r>
      <w:r w:rsidRPr="009764C4">
        <w:rPr>
          <w:sz w:val="20"/>
          <w:szCs w:val="20"/>
        </w:rPr>
        <w:br/>
      </w:r>
    </w:p>
    <w:p w:rsidR="00D8362C" w:rsidRPr="009764C4" w:rsidRDefault="00E54E9C">
      <w:pPr>
        <w:pStyle w:val="ListParagraph"/>
        <w:numPr>
          <w:ilvl w:val="0"/>
          <w:numId w:val="27"/>
        </w:numPr>
        <w:tabs>
          <w:tab w:val="left" w:pos="1767"/>
          <w:tab w:val="left" w:pos="1768"/>
        </w:tabs>
        <w:spacing w:before="119"/>
        <w:ind w:hanging="427"/>
        <w:rPr>
          <w:sz w:val="20"/>
          <w:szCs w:val="20"/>
        </w:rPr>
      </w:pPr>
      <w:r w:rsidRPr="009764C4">
        <w:rPr>
          <w:sz w:val="20"/>
          <w:szCs w:val="20"/>
        </w:rPr>
        <w:t>Determination of audit timing, in agreement with the Licensed Water Sports Centre</w:t>
      </w:r>
    </w:p>
    <w:p w:rsidR="00D8362C" w:rsidRPr="009764C4" w:rsidRDefault="00D8362C">
      <w:pPr>
        <w:pStyle w:val="BodyText"/>
        <w:rPr>
          <w:sz w:val="18"/>
          <w:szCs w:val="20"/>
        </w:rPr>
      </w:pPr>
    </w:p>
    <w:p w:rsidR="00D8362C" w:rsidRPr="009764C4" w:rsidRDefault="00133F15">
      <w:pPr>
        <w:pStyle w:val="BodyText"/>
        <w:spacing w:before="4"/>
        <w:rPr>
          <w:sz w:val="9"/>
          <w:szCs w:val="20"/>
        </w:rPr>
      </w:pPr>
      <w:r w:rsidRPr="009764C4">
        <w:rPr>
          <w:sz w:val="20"/>
          <w:szCs w:val="20"/>
        </w:rPr>
        <w:pict>
          <v:shape id="_x0000_s1257" type="#_x0000_t202" style="position:absolute;margin-left:102.4pt;margin-top:8.75pt;width:408.7pt;height:18.4pt;z-index:-251628544;mso-wrap-distance-left:0;mso-wrap-distance-right:0;mso-position-horizontal-relative:page" filled="f" strokecolor="#1f4e79" strokeweight=".48pt">
            <v:textbox inset="0,0,0,0">
              <w:txbxContent>
                <w:p w:rsidR="00133F15" w:rsidRDefault="00133F15">
                  <w:pPr>
                    <w:spacing w:before="17"/>
                    <w:ind w:left="108"/>
                    <w:rPr>
                      <w:b/>
                      <w:sz w:val="24"/>
                    </w:rPr>
                  </w:pPr>
                  <w:bookmarkStart w:id="20" w:name="_bookmark20"/>
                  <w:bookmarkEnd w:id="20"/>
                  <w:r>
                    <w:rPr>
                      <w:b/>
                      <w:color w:val="1F4E79"/>
                      <w:sz w:val="24"/>
                    </w:rPr>
                    <w:t>5.3.Compliant Companies Classification System</w:t>
                  </w:r>
                </w:p>
              </w:txbxContent>
            </v:textbox>
            <w10:wrap type="topAndBottom" anchorx="page"/>
          </v:shape>
        </w:pict>
      </w:r>
    </w:p>
    <w:p w:rsidR="00D8362C" w:rsidRPr="009764C4" w:rsidRDefault="00E54E9C">
      <w:pPr>
        <w:pStyle w:val="BodyText"/>
        <w:spacing w:before="69" w:line="280" w:lineRule="auto"/>
        <w:ind w:left="1340" w:right="1353"/>
        <w:jc w:val="both"/>
        <w:rPr>
          <w:sz w:val="20"/>
          <w:szCs w:val="20"/>
        </w:rPr>
      </w:pPr>
      <w:r w:rsidRPr="009764C4">
        <w:rPr>
          <w:sz w:val="20"/>
          <w:szCs w:val="20"/>
        </w:rPr>
        <w:t>The Licensed Water Sports Centre, which complies with at least 100% of the Fundamental Requirements of the Protocol (related to the subject of its services), may receive the "Water Sports Certified Quality" Certification with a classification characterisation:</w:t>
      </w:r>
      <w:r w:rsidR="00537A27" w:rsidRPr="009764C4">
        <w:rPr>
          <w:sz w:val="20"/>
          <w:szCs w:val="20"/>
          <w:lang w:val="el-GR"/>
        </w:rPr>
        <w:t xml:space="preserve"> </w:t>
      </w:r>
      <w:r w:rsidRPr="009764C4">
        <w:rPr>
          <w:b/>
          <w:color w:val="833B0A"/>
          <w:sz w:val="24"/>
          <w:szCs w:val="20"/>
        </w:rPr>
        <w:t xml:space="preserve">Bronze </w:t>
      </w:r>
      <w:r w:rsidRPr="009764C4">
        <w:rPr>
          <w:b/>
          <w:color w:val="833B0A"/>
          <w:sz w:val="20"/>
          <w:szCs w:val="20"/>
        </w:rPr>
        <w:t xml:space="preserve">Water Sports' Centre </w:t>
      </w:r>
      <w:r w:rsidRPr="009764C4">
        <w:rPr>
          <w:sz w:val="20"/>
          <w:szCs w:val="20"/>
        </w:rPr>
        <w:t>(Bronze Water Sports'</w:t>
      </w:r>
    </w:p>
    <w:p w:rsidR="00D8362C" w:rsidRPr="009764C4" w:rsidRDefault="00D8362C">
      <w:pPr>
        <w:pStyle w:val="BodyText"/>
        <w:rPr>
          <w:sz w:val="18"/>
          <w:szCs w:val="20"/>
        </w:rPr>
      </w:pPr>
    </w:p>
    <w:p w:rsidR="00D8362C" w:rsidRPr="009764C4" w:rsidRDefault="00D8362C">
      <w:pPr>
        <w:pStyle w:val="BodyText"/>
        <w:spacing w:before="2"/>
        <w:rPr>
          <w:sz w:val="20"/>
          <w:szCs w:val="20"/>
        </w:rPr>
      </w:pPr>
    </w:p>
    <w:p w:rsidR="00D8362C" w:rsidRPr="009764C4" w:rsidRDefault="00133F15">
      <w:pPr>
        <w:pStyle w:val="BodyText"/>
        <w:spacing w:before="94" w:line="276" w:lineRule="auto"/>
        <w:ind w:left="1340" w:right="1353"/>
        <w:jc w:val="both"/>
        <w:rPr>
          <w:sz w:val="20"/>
          <w:szCs w:val="20"/>
        </w:rPr>
      </w:pPr>
      <w:r w:rsidRPr="009764C4">
        <w:rPr>
          <w:sz w:val="20"/>
          <w:szCs w:val="20"/>
        </w:rPr>
        <w:pict>
          <v:group id="_x0000_s1250" style="position:absolute;left:0;text-align:left;margin-left:83.05pt;margin-top:-25.4pt;width:54.75pt;height:24.25pt;z-index:251633664;mso-position-horizontal-relative:page" coordorigin="1661,-508" coordsize="1095,485">
            <v:shape id="_x0000_s1252" type="#_x0000_t75" style="position:absolute;left:1660;top:-509;width:1095;height:485">
              <v:imagedata r:id="rId17" o:title=""/>
            </v:shape>
            <v:shape id="_x0000_s1251" type="#_x0000_t202" style="position:absolute;left:1660;top:-509;width:1095;height:485" filled="f" stroked="f">
              <v:textbox inset="0,0,0,0">
                <w:txbxContent>
                  <w:p w:rsidR="00133F15" w:rsidRDefault="00133F15">
                    <w:pPr>
                      <w:spacing w:before="71"/>
                      <w:ind w:left="139"/>
                    </w:pPr>
                    <w:r>
                      <w:t>Centre).</w:t>
                    </w:r>
                  </w:p>
                </w:txbxContent>
              </v:textbox>
            </v:shape>
            <w10:wrap anchorx="page"/>
          </v:group>
        </w:pict>
      </w:r>
      <w:r w:rsidR="00E54E9C" w:rsidRPr="009764C4">
        <w:rPr>
          <w:sz w:val="20"/>
          <w:szCs w:val="20"/>
        </w:rPr>
        <w:t xml:space="preserve">However, the Licensed Water Sports Centres which, in addition to the Fundamental Requirements, also comply with a specific number (percentage) of the Basic Requirements of Paragraph 7 of the Protocol, receive the “Water Sports Certified Quality” Certification with the following higher </w:t>
      </w:r>
      <w:r w:rsidR="00E54E9C" w:rsidRPr="009764C4">
        <w:rPr>
          <w:i/>
          <w:sz w:val="20"/>
          <w:szCs w:val="20"/>
        </w:rPr>
        <w:t>Certification Classification</w:t>
      </w:r>
      <w:r w:rsidR="00E54E9C" w:rsidRPr="009764C4">
        <w:rPr>
          <w:sz w:val="20"/>
          <w:szCs w:val="20"/>
        </w:rPr>
        <w:t xml:space="preserve"> Levels, based on the percentage of Basic Requirements which they fulfil and which fall within the scope of their certification:</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133F15">
      <w:pPr>
        <w:pStyle w:val="ListParagraph"/>
        <w:numPr>
          <w:ilvl w:val="1"/>
          <w:numId w:val="27"/>
        </w:numPr>
        <w:tabs>
          <w:tab w:val="left" w:pos="2120"/>
          <w:tab w:val="left" w:pos="2121"/>
        </w:tabs>
        <w:spacing w:before="76"/>
        <w:rPr>
          <w:sz w:val="20"/>
          <w:szCs w:val="20"/>
        </w:rPr>
      </w:pPr>
      <w:r w:rsidRPr="009764C4">
        <w:rPr>
          <w:sz w:val="20"/>
          <w:szCs w:val="20"/>
        </w:rPr>
        <w:lastRenderedPageBreak/>
        <w:pict>
          <v:group id="_x0000_s1245" style="position:absolute;left:0;text-align:left;margin-left:120.25pt;margin-top:15.1pt;width:311.05pt;height:31.1pt;z-index:-251667456;mso-position-horizontal-relative:page" coordorigin="2405,302" coordsize="6221,622">
            <v:shape id="_x0000_s1249" type="#_x0000_t75" style="position:absolute;left:2404;top:301;width:1143;height:622">
              <v:imagedata r:id="rId18" o:title=""/>
            </v:shape>
            <v:shape id="_x0000_s1248" type="#_x0000_t75" style="position:absolute;left:3199;top:371;width:2561;height:502">
              <v:imagedata r:id="rId19" o:title=""/>
            </v:shape>
            <v:shape id="_x0000_s1247" type="#_x0000_t75" style="position:absolute;left:5589;top:380;width:3036;height:485">
              <v:imagedata r:id="rId20" o:title=""/>
            </v:shape>
            <v:shape id="_x0000_s1246" type="#_x0000_t202" style="position:absolute;left:2404;top:301;width:6221;height:622" filled="f" stroked="f">
              <v:textbox inset="0,0,0,0">
                <w:txbxContent>
                  <w:p w:rsidR="00133F15" w:rsidRDefault="00133F15">
                    <w:pPr>
                      <w:spacing w:before="93"/>
                      <w:ind w:left="175"/>
                    </w:pPr>
                    <w:r>
                      <w:rPr>
                        <w:b/>
                        <w:color w:val="525252"/>
                        <w:sz w:val="28"/>
                      </w:rPr>
                      <w:t xml:space="preserve">Silver </w:t>
                    </w:r>
                    <w:r>
                      <w:rPr>
                        <w:b/>
                        <w:color w:val="525252"/>
                      </w:rPr>
                      <w:t xml:space="preserve">Water Sports' Centre </w:t>
                    </w:r>
                    <w:r>
                      <w:t>(Silver Water Sports' Centre)</w:t>
                    </w:r>
                  </w:p>
                </w:txbxContent>
              </v:textbox>
            </v:shape>
            <w10:wrap anchorx="page"/>
          </v:group>
        </w:pict>
      </w:r>
      <w:r w:rsidR="00E54E9C" w:rsidRPr="009764C4">
        <w:rPr>
          <w:sz w:val="20"/>
          <w:szCs w:val="20"/>
        </w:rPr>
        <w:t xml:space="preserve">“Water Sports Certified Quality” </w:t>
      </w:r>
      <w:r w:rsidR="00E54E9C" w:rsidRPr="009764C4">
        <w:rPr>
          <w:b/>
          <w:sz w:val="20"/>
          <w:szCs w:val="20"/>
        </w:rPr>
        <w:t>Certification Classification Level</w:t>
      </w:r>
      <w:r w:rsidR="00E54E9C" w:rsidRPr="009764C4">
        <w:rPr>
          <w:sz w:val="20"/>
          <w:szCs w:val="20"/>
        </w:rPr>
        <w:t>:</w:t>
      </w:r>
    </w:p>
    <w:p w:rsidR="00D8362C" w:rsidRPr="009764C4" w:rsidRDefault="00D8362C">
      <w:pPr>
        <w:pStyle w:val="BodyText"/>
        <w:rPr>
          <w:sz w:val="18"/>
          <w:szCs w:val="20"/>
        </w:rPr>
      </w:pPr>
    </w:p>
    <w:p w:rsidR="00D8362C" w:rsidRPr="009764C4" w:rsidRDefault="00D8362C">
      <w:pPr>
        <w:pStyle w:val="BodyText"/>
        <w:spacing w:before="10"/>
        <w:rPr>
          <w:sz w:val="28"/>
          <w:szCs w:val="20"/>
        </w:rPr>
      </w:pPr>
    </w:p>
    <w:p w:rsidR="00D8362C" w:rsidRPr="009764C4" w:rsidRDefault="00E54E9C">
      <w:pPr>
        <w:pStyle w:val="BodyText"/>
        <w:spacing w:before="93"/>
        <w:ind w:left="2060"/>
        <w:rPr>
          <w:sz w:val="20"/>
          <w:szCs w:val="20"/>
        </w:rPr>
      </w:pPr>
      <w:r w:rsidRPr="009764C4">
        <w:rPr>
          <w:sz w:val="20"/>
          <w:szCs w:val="20"/>
        </w:rPr>
        <w:t>Up to and including 40% compliance with Basic Requirements.</w:t>
      </w:r>
    </w:p>
    <w:p w:rsidR="00D8362C" w:rsidRPr="009764C4" w:rsidRDefault="00D8362C">
      <w:pPr>
        <w:pStyle w:val="BodyText"/>
        <w:spacing w:before="6"/>
        <w:rPr>
          <w:sz w:val="18"/>
          <w:szCs w:val="20"/>
        </w:rPr>
      </w:pPr>
    </w:p>
    <w:p w:rsidR="00D8362C" w:rsidRPr="009764C4" w:rsidRDefault="00133F15">
      <w:pPr>
        <w:pStyle w:val="ListParagraph"/>
        <w:numPr>
          <w:ilvl w:val="1"/>
          <w:numId w:val="27"/>
        </w:numPr>
        <w:tabs>
          <w:tab w:val="left" w:pos="2060"/>
          <w:tab w:val="left" w:pos="2061"/>
        </w:tabs>
        <w:spacing w:before="1"/>
        <w:ind w:left="2060"/>
        <w:rPr>
          <w:sz w:val="20"/>
          <w:szCs w:val="20"/>
        </w:rPr>
      </w:pPr>
      <w:r w:rsidRPr="009764C4">
        <w:rPr>
          <w:sz w:val="20"/>
          <w:szCs w:val="20"/>
        </w:rPr>
        <w:pict>
          <v:group id="_x0000_s1240" style="position:absolute;left:0;text-align:left;margin-left:117.25pt;margin-top:11.35pt;width:333.15pt;height:31.1pt;z-index:-251666432;mso-position-horizontal-relative:page" coordorigin="2345,227" coordsize="6663,622">
            <v:shape id="_x0000_s1244" type="#_x0000_t75" style="position:absolute;left:2344;top:226;width:1424;height:622">
              <v:imagedata r:id="rId21" o:title=""/>
            </v:shape>
            <v:shape id="_x0000_s1243" type="#_x0000_t75" style="position:absolute;left:3420;top:296;width:2621;height:502">
              <v:imagedata r:id="rId22" o:title=""/>
            </v:shape>
            <v:shape id="_x0000_s1242" type="#_x0000_t75" style="position:absolute;left:5736;top:305;width:3272;height:485">
              <v:imagedata r:id="rId23" o:title=""/>
            </v:shape>
            <v:shape id="_x0000_s1241" type="#_x0000_t202" style="position:absolute;left:2344;top:226;width:6663;height:622" filled="f" stroked="f">
              <v:textbox inset="0,0,0,0">
                <w:txbxContent>
                  <w:p w:rsidR="00133F15" w:rsidRDefault="00133F15">
                    <w:pPr>
                      <w:spacing w:before="93"/>
                      <w:ind w:left="175"/>
                    </w:pPr>
                    <w:r>
                      <w:rPr>
                        <w:b/>
                        <w:color w:val="805F00"/>
                        <w:sz w:val="28"/>
                      </w:rPr>
                      <w:t xml:space="preserve">Golden </w:t>
                    </w:r>
                    <w:r>
                      <w:rPr>
                        <w:b/>
                        <w:color w:val="805F00"/>
                      </w:rPr>
                      <w:t xml:space="preserve">Water Sports' Centre </w:t>
                    </w:r>
                    <w:r>
                      <w:t>(Golden Water Sports' Centre)</w:t>
                    </w:r>
                  </w:p>
                </w:txbxContent>
              </v:textbox>
            </v:shape>
            <w10:wrap anchorx="page"/>
          </v:group>
        </w:pict>
      </w:r>
      <w:r w:rsidR="00E54E9C" w:rsidRPr="009764C4">
        <w:rPr>
          <w:sz w:val="20"/>
          <w:szCs w:val="20"/>
        </w:rPr>
        <w:t xml:space="preserve">“Water Sports Certified Quality” </w:t>
      </w:r>
      <w:r w:rsidR="00E54E9C" w:rsidRPr="009764C4">
        <w:rPr>
          <w:b/>
          <w:sz w:val="20"/>
          <w:szCs w:val="20"/>
        </w:rPr>
        <w:t>Certification Classification Level</w:t>
      </w:r>
      <w:r w:rsidR="00E54E9C" w:rsidRPr="009764C4">
        <w:rPr>
          <w:sz w:val="20"/>
          <w:szCs w:val="20"/>
        </w:rPr>
        <w:t>:</w:t>
      </w:r>
    </w:p>
    <w:p w:rsidR="00D8362C" w:rsidRPr="009764C4" w:rsidRDefault="00D8362C">
      <w:pPr>
        <w:pStyle w:val="BodyText"/>
        <w:rPr>
          <w:sz w:val="18"/>
          <w:szCs w:val="20"/>
        </w:rPr>
      </w:pPr>
    </w:p>
    <w:p w:rsidR="00D8362C" w:rsidRPr="009764C4" w:rsidRDefault="00D8362C">
      <w:pPr>
        <w:pStyle w:val="BodyText"/>
        <w:spacing w:before="9"/>
        <w:rPr>
          <w:sz w:val="28"/>
          <w:szCs w:val="20"/>
        </w:rPr>
      </w:pPr>
    </w:p>
    <w:p w:rsidR="00D8362C" w:rsidRPr="009764C4" w:rsidRDefault="00E54E9C">
      <w:pPr>
        <w:pStyle w:val="BodyText"/>
        <w:spacing w:before="94"/>
        <w:ind w:left="2060"/>
        <w:rPr>
          <w:sz w:val="20"/>
          <w:szCs w:val="20"/>
        </w:rPr>
      </w:pPr>
      <w:r w:rsidRPr="009764C4">
        <w:rPr>
          <w:sz w:val="20"/>
          <w:szCs w:val="20"/>
        </w:rPr>
        <w:t>From 40%, up to and including 75% compliance with Basic Requirements</w:t>
      </w:r>
    </w:p>
    <w:p w:rsidR="00D8362C" w:rsidRPr="009764C4" w:rsidRDefault="00D8362C">
      <w:pPr>
        <w:pStyle w:val="BodyText"/>
        <w:spacing w:before="6"/>
        <w:rPr>
          <w:sz w:val="18"/>
          <w:szCs w:val="20"/>
        </w:rPr>
      </w:pPr>
    </w:p>
    <w:p w:rsidR="00D8362C" w:rsidRPr="009764C4" w:rsidRDefault="00133F15">
      <w:pPr>
        <w:pStyle w:val="ListParagraph"/>
        <w:numPr>
          <w:ilvl w:val="1"/>
          <w:numId w:val="27"/>
        </w:numPr>
        <w:tabs>
          <w:tab w:val="left" w:pos="2122"/>
          <w:tab w:val="left" w:pos="2123"/>
        </w:tabs>
        <w:spacing w:before="0"/>
        <w:ind w:left="2122" w:hanging="422"/>
        <w:rPr>
          <w:sz w:val="20"/>
          <w:szCs w:val="20"/>
        </w:rPr>
      </w:pPr>
      <w:r w:rsidRPr="009764C4">
        <w:rPr>
          <w:sz w:val="20"/>
          <w:szCs w:val="20"/>
        </w:rPr>
        <w:pict>
          <v:group id="_x0000_s1235" style="position:absolute;left:0;text-align:left;margin-left:117.25pt;margin-top:11.3pt;width:351.25pt;height:31.1pt;z-index:-251665408;mso-position-horizontal-relative:page" coordorigin="2345,226" coordsize="7025,622">
            <v:shape id="_x0000_s1239" type="#_x0000_t75" style="position:absolute;left:2344;top:225;width:1642;height:622">
              <v:imagedata r:id="rId24" o:title=""/>
            </v:shape>
            <v:shape id="_x0000_s1238" type="#_x0000_t75" style="position:absolute;left:3638;top:295;width:2496;height:502">
              <v:imagedata r:id="rId25" o:title=""/>
            </v:shape>
            <v:shape id="_x0000_s1237" type="#_x0000_t75" style="position:absolute;left:6026;top:304;width:3344;height:485">
              <v:imagedata r:id="rId26" o:title=""/>
            </v:shape>
            <v:shape id="_x0000_s1236" type="#_x0000_t202" style="position:absolute;left:2344;top:225;width:7025;height:622" filled="f" stroked="f">
              <v:textbox inset="0,0,0,0">
                <w:txbxContent>
                  <w:p w:rsidR="00133F15" w:rsidRDefault="00133F15">
                    <w:pPr>
                      <w:spacing w:before="93"/>
                      <w:ind w:left="175"/>
                    </w:pPr>
                    <w:r>
                      <w:rPr>
                        <w:b/>
                        <w:color w:val="C3CE8E"/>
                        <w:sz w:val="28"/>
                      </w:rPr>
                      <w:t xml:space="preserve">Platinum </w:t>
                    </w:r>
                    <w:r>
                      <w:rPr>
                        <w:b/>
                        <w:color w:val="C3CE8E"/>
                      </w:rPr>
                      <w:t xml:space="preserve">Water Sports' Centre </w:t>
                    </w:r>
                    <w:r>
                      <w:t>(Platinum Water Sports' Centre)</w:t>
                    </w:r>
                  </w:p>
                </w:txbxContent>
              </v:textbox>
            </v:shape>
            <w10:wrap anchorx="page"/>
          </v:group>
        </w:pict>
      </w:r>
      <w:r w:rsidR="00E54E9C" w:rsidRPr="009764C4">
        <w:rPr>
          <w:sz w:val="20"/>
          <w:szCs w:val="20"/>
        </w:rPr>
        <w:t xml:space="preserve">“Water Sports Certified Quality” </w:t>
      </w:r>
      <w:r w:rsidR="00E54E9C" w:rsidRPr="009764C4">
        <w:rPr>
          <w:b/>
          <w:sz w:val="20"/>
          <w:szCs w:val="20"/>
        </w:rPr>
        <w:t>Certification Classification Level</w:t>
      </w:r>
      <w:r w:rsidR="00E54E9C" w:rsidRPr="009764C4">
        <w:rPr>
          <w:sz w:val="20"/>
          <w:szCs w:val="20"/>
        </w:rPr>
        <w:t>:</w:t>
      </w:r>
    </w:p>
    <w:p w:rsidR="00D8362C" w:rsidRPr="009764C4" w:rsidRDefault="00D8362C">
      <w:pPr>
        <w:pStyle w:val="BodyText"/>
        <w:rPr>
          <w:sz w:val="18"/>
          <w:szCs w:val="20"/>
        </w:rPr>
      </w:pPr>
    </w:p>
    <w:p w:rsidR="00D8362C" w:rsidRPr="009764C4" w:rsidRDefault="00D8362C">
      <w:pPr>
        <w:pStyle w:val="BodyText"/>
        <w:spacing w:before="11"/>
        <w:rPr>
          <w:sz w:val="28"/>
          <w:szCs w:val="20"/>
        </w:rPr>
      </w:pPr>
    </w:p>
    <w:p w:rsidR="00D8362C" w:rsidRPr="009764C4" w:rsidRDefault="00E54E9C">
      <w:pPr>
        <w:pStyle w:val="BodyText"/>
        <w:spacing w:before="93"/>
        <w:ind w:left="2060"/>
        <w:rPr>
          <w:sz w:val="20"/>
          <w:szCs w:val="20"/>
        </w:rPr>
      </w:pPr>
      <w:r w:rsidRPr="009764C4">
        <w:rPr>
          <w:sz w:val="20"/>
          <w:szCs w:val="20"/>
        </w:rPr>
        <w:t>Over 75% compliance with Basic Requirements</w:t>
      </w:r>
    </w:p>
    <w:p w:rsidR="00D8362C" w:rsidRPr="009764C4" w:rsidRDefault="00D8362C">
      <w:pPr>
        <w:pStyle w:val="BodyText"/>
        <w:spacing w:before="9"/>
        <w:rPr>
          <w:sz w:val="18"/>
          <w:szCs w:val="20"/>
        </w:rPr>
      </w:pPr>
    </w:p>
    <w:p w:rsidR="00D8362C" w:rsidRPr="009764C4" w:rsidRDefault="00E54E9C">
      <w:pPr>
        <w:pStyle w:val="BodyText"/>
        <w:spacing w:line="276" w:lineRule="auto"/>
        <w:ind w:left="1340" w:right="1357"/>
        <w:jc w:val="both"/>
        <w:rPr>
          <w:sz w:val="20"/>
          <w:szCs w:val="20"/>
        </w:rPr>
      </w:pPr>
      <w:r w:rsidRPr="009764C4">
        <w:rPr>
          <w:sz w:val="20"/>
          <w:szCs w:val="20"/>
        </w:rPr>
        <w:t>Compliance with each specific Basic Requirement presumes the complete and documented response to it by the Licensed Water Sports Centre.</w:t>
      </w:r>
    </w:p>
    <w:p w:rsidR="00D8362C" w:rsidRPr="009764C4" w:rsidRDefault="00E54E9C">
      <w:pPr>
        <w:pStyle w:val="BodyText"/>
        <w:spacing w:before="198" w:line="276" w:lineRule="auto"/>
        <w:ind w:left="1340" w:right="1357"/>
        <w:jc w:val="both"/>
        <w:rPr>
          <w:sz w:val="20"/>
          <w:szCs w:val="20"/>
        </w:rPr>
      </w:pPr>
      <w:r w:rsidRPr="009764C4">
        <w:rPr>
          <w:sz w:val="20"/>
          <w:szCs w:val="20"/>
        </w:rPr>
        <w:t>The Assessment/Classification of the company is directly related to the period of validity of the corresponding certificate, subject to the continued adherence to the relevant requirements throughout the duration of its validity.</w:t>
      </w:r>
      <w:r w:rsidR="009764C4" w:rsidRPr="009764C4">
        <w:rPr>
          <w:sz w:val="20"/>
          <w:szCs w:val="20"/>
          <w:lang w:val="el-GR"/>
        </w:rPr>
        <w:t xml:space="preserve"> </w:t>
      </w:r>
      <w:r w:rsidRPr="009764C4">
        <w:rPr>
          <w:sz w:val="20"/>
          <w:szCs w:val="20"/>
        </w:rPr>
        <w:t>As a result, the Assessment/Classification Rating of a Licensed Water Sports Centre, may be modified (upgraded or downgraded or even revoked) depending on the results of subsequent audits, of any kind of those mentioned above in this document.</w:t>
      </w:r>
    </w:p>
    <w:p w:rsidR="00D8362C" w:rsidRPr="009764C4" w:rsidRDefault="00133F15">
      <w:pPr>
        <w:pStyle w:val="BodyText"/>
        <w:spacing w:before="3"/>
        <w:rPr>
          <w:sz w:val="24"/>
          <w:szCs w:val="20"/>
        </w:rPr>
      </w:pPr>
      <w:r w:rsidRPr="009764C4">
        <w:rPr>
          <w:sz w:val="20"/>
          <w:szCs w:val="20"/>
        </w:rPr>
        <w:pict>
          <v:shape id="_x0000_s1234" type="#_x0000_t202" style="position:absolute;margin-left:102.4pt;margin-top:18.45pt;width:408.7pt;height:18.4pt;z-index:-251627520;mso-wrap-distance-left:0;mso-wrap-distance-right:0;mso-position-horizontal-relative:page" filled="f" strokecolor="#1f4e79" strokeweight=".48pt">
            <v:textbox inset="0,0,0,0">
              <w:txbxContent>
                <w:p w:rsidR="00133F15" w:rsidRDefault="00133F15">
                  <w:pPr>
                    <w:spacing w:before="17"/>
                    <w:ind w:left="108"/>
                    <w:rPr>
                      <w:b/>
                      <w:sz w:val="24"/>
                    </w:rPr>
                  </w:pPr>
                  <w:bookmarkStart w:id="21" w:name="_bookmark21"/>
                  <w:bookmarkEnd w:id="21"/>
                  <w:r>
                    <w:rPr>
                      <w:b/>
                      <w:color w:val="1F4E79"/>
                      <w:sz w:val="24"/>
                    </w:rPr>
                    <w:t>5.4.Criteria evaluation system</w:t>
                  </w:r>
                </w:p>
              </w:txbxContent>
            </v:textbox>
            <w10:wrap type="topAndBottom" anchorx="page"/>
          </v:shape>
        </w:pict>
      </w:r>
    </w:p>
    <w:p w:rsidR="00D8362C" w:rsidRPr="009764C4" w:rsidRDefault="00E54E9C">
      <w:pPr>
        <w:pStyle w:val="BodyText"/>
        <w:spacing w:before="67" w:line="276" w:lineRule="auto"/>
        <w:ind w:left="1340" w:right="1356"/>
        <w:jc w:val="both"/>
        <w:rPr>
          <w:sz w:val="20"/>
          <w:szCs w:val="20"/>
        </w:rPr>
      </w:pPr>
      <w:r w:rsidRPr="009764C4">
        <w:rPr>
          <w:b/>
          <w:sz w:val="20"/>
          <w:szCs w:val="20"/>
        </w:rPr>
        <w:t xml:space="preserve">Non-Compliance: </w:t>
      </w:r>
      <w:r w:rsidRPr="009764C4">
        <w:rPr>
          <w:sz w:val="20"/>
          <w:szCs w:val="20"/>
        </w:rPr>
        <w:t>Non-Compliance concerns the non-adherence (total or partial) to Fundamental Requirements related to the Primary Purpose of the Protocol and/or the Basic Requirements related to the Unit's Assessment/Classification Rating.</w:t>
      </w:r>
    </w:p>
    <w:p w:rsidR="00D8362C" w:rsidRPr="009764C4" w:rsidRDefault="00E54E9C">
      <w:pPr>
        <w:pStyle w:val="BodyText"/>
        <w:spacing w:before="199" w:line="276" w:lineRule="auto"/>
        <w:ind w:left="1340" w:right="1354"/>
        <w:jc w:val="both"/>
        <w:rPr>
          <w:sz w:val="20"/>
          <w:szCs w:val="20"/>
        </w:rPr>
      </w:pPr>
      <w:r w:rsidRPr="009764C4">
        <w:rPr>
          <w:b/>
          <w:sz w:val="20"/>
          <w:szCs w:val="20"/>
        </w:rPr>
        <w:t xml:space="preserve">Deviation: </w:t>
      </w:r>
      <w:r w:rsidRPr="009764C4">
        <w:rPr>
          <w:sz w:val="20"/>
          <w:szCs w:val="20"/>
        </w:rPr>
        <w:t>A deviation is characterised by a tendency that could potentially lead to non-adherence (in whole or in part) to the Fundamental Requirements, which may therefore affect the Primary Purpose of the Protocol and/or the Basic Requirements which may or may not affect the Assessment/Classification Rating of the unit.</w:t>
      </w:r>
    </w:p>
    <w:p w:rsidR="00D8362C" w:rsidRPr="009764C4" w:rsidRDefault="00D8362C">
      <w:pPr>
        <w:pStyle w:val="BodyText"/>
        <w:rPr>
          <w:szCs w:val="20"/>
        </w:rPr>
      </w:pPr>
    </w:p>
    <w:p w:rsidR="00D8362C" w:rsidRPr="009764C4" w:rsidRDefault="00D8362C">
      <w:pPr>
        <w:pStyle w:val="BodyText"/>
        <w:rPr>
          <w:szCs w:val="20"/>
        </w:rPr>
      </w:pPr>
    </w:p>
    <w:p w:rsidR="00D8362C" w:rsidRPr="009764C4" w:rsidRDefault="00E54E9C">
      <w:pPr>
        <w:pStyle w:val="BodyText"/>
        <w:spacing w:before="142" w:line="276" w:lineRule="auto"/>
        <w:ind w:left="1340" w:right="1358"/>
        <w:jc w:val="both"/>
        <w:rPr>
          <w:sz w:val="20"/>
          <w:szCs w:val="20"/>
        </w:rPr>
      </w:pPr>
      <w:r w:rsidRPr="009764C4">
        <w:rPr>
          <w:sz w:val="20"/>
          <w:szCs w:val="20"/>
        </w:rPr>
        <w:t xml:space="preserve">It should be noted that a Licensed Water Sports Centre </w:t>
      </w:r>
      <w:r w:rsidR="009764C4" w:rsidRPr="009764C4">
        <w:rPr>
          <w:sz w:val="20"/>
          <w:szCs w:val="20"/>
        </w:rPr>
        <w:t>cannot</w:t>
      </w:r>
      <w:r w:rsidRPr="009764C4">
        <w:rPr>
          <w:sz w:val="20"/>
          <w:szCs w:val="20"/>
        </w:rPr>
        <w:t xml:space="preserve"> be assessed with respect to those criteria of the Protocol which documented do not relate to the scope of its activity.</w:t>
      </w:r>
    </w:p>
    <w:p w:rsidR="00D8362C" w:rsidRPr="009764C4" w:rsidRDefault="00133F15">
      <w:pPr>
        <w:pStyle w:val="BodyText"/>
        <w:spacing w:before="2"/>
        <w:rPr>
          <w:sz w:val="24"/>
          <w:szCs w:val="20"/>
        </w:rPr>
      </w:pPr>
      <w:r w:rsidRPr="009764C4">
        <w:rPr>
          <w:sz w:val="20"/>
          <w:szCs w:val="20"/>
        </w:rPr>
        <w:pict>
          <v:shape id="_x0000_s1233" type="#_x0000_t202" style="position:absolute;margin-left:102.4pt;margin-top:18.45pt;width:408.7pt;height:18.25pt;z-index:-251626496;mso-wrap-distance-left:0;mso-wrap-distance-right:0;mso-position-horizontal-relative:page" filled="f" strokecolor="#1f4e79" strokeweight=".48pt">
            <v:textbox inset="0,0,0,0">
              <w:txbxContent>
                <w:p w:rsidR="00133F15" w:rsidRDefault="00133F15">
                  <w:pPr>
                    <w:spacing w:before="17"/>
                    <w:ind w:left="108"/>
                    <w:rPr>
                      <w:b/>
                      <w:sz w:val="24"/>
                    </w:rPr>
                  </w:pPr>
                  <w:bookmarkStart w:id="22" w:name="_bookmark22"/>
                  <w:bookmarkEnd w:id="22"/>
                  <w:r>
                    <w:rPr>
                      <w:b/>
                      <w:color w:val="1F4E79"/>
                      <w:sz w:val="24"/>
                    </w:rPr>
                    <w:t>5.5Reporting of results:</w:t>
                  </w:r>
                </w:p>
              </w:txbxContent>
            </v:textbox>
            <w10:wrap type="topAndBottom" anchorx="page"/>
          </v:shape>
        </w:pict>
      </w:r>
    </w:p>
    <w:p w:rsidR="00D8362C" w:rsidRPr="009764C4" w:rsidRDefault="00E54E9C">
      <w:pPr>
        <w:pStyle w:val="BodyText"/>
        <w:spacing w:before="69" w:line="278" w:lineRule="auto"/>
        <w:ind w:left="1340" w:right="1363"/>
        <w:rPr>
          <w:sz w:val="20"/>
          <w:szCs w:val="20"/>
        </w:rPr>
      </w:pPr>
      <w:r w:rsidRPr="009764C4">
        <w:rPr>
          <w:sz w:val="20"/>
          <w:szCs w:val="20"/>
        </w:rPr>
        <w:t>A complete report of the results is prepared after each audit.</w:t>
      </w:r>
      <w:r w:rsidRPr="009764C4">
        <w:rPr>
          <w:sz w:val="20"/>
          <w:szCs w:val="20"/>
        </w:rPr>
        <w:br/>
        <w:t>The report is divided into different sections:</w:t>
      </w:r>
      <w:r w:rsidRPr="009764C4">
        <w:rPr>
          <w:sz w:val="20"/>
          <w:szCs w:val="20"/>
        </w:rPr>
        <w:br/>
      </w:r>
    </w:p>
    <w:p w:rsidR="00D8362C" w:rsidRPr="009764C4" w:rsidRDefault="00D8362C">
      <w:pPr>
        <w:spacing w:line="278" w:lineRule="auto"/>
        <w:rPr>
          <w:sz w:val="20"/>
          <w:szCs w:val="20"/>
        </w:rPr>
        <w:sectPr w:rsidR="00D8362C" w:rsidRPr="009764C4">
          <w:pgSz w:w="11910" w:h="16840"/>
          <w:pgMar w:top="1740" w:right="440" w:bottom="620" w:left="460" w:header="38" w:footer="436" w:gutter="0"/>
          <w:cols w:space="720"/>
        </w:sectPr>
      </w:pPr>
    </w:p>
    <w:p w:rsidR="00D8362C" w:rsidRPr="009764C4" w:rsidRDefault="00E54E9C">
      <w:pPr>
        <w:pStyle w:val="ListParagraph"/>
        <w:numPr>
          <w:ilvl w:val="0"/>
          <w:numId w:val="27"/>
        </w:numPr>
        <w:tabs>
          <w:tab w:val="left" w:pos="1767"/>
          <w:tab w:val="left" w:pos="1768"/>
        </w:tabs>
        <w:spacing w:before="79" w:line="276" w:lineRule="auto"/>
        <w:ind w:right="1355" w:hanging="427"/>
        <w:rPr>
          <w:sz w:val="20"/>
          <w:szCs w:val="20"/>
        </w:rPr>
      </w:pPr>
      <w:r w:rsidRPr="009764C4">
        <w:rPr>
          <w:sz w:val="20"/>
          <w:szCs w:val="20"/>
        </w:rPr>
        <w:lastRenderedPageBreak/>
        <w:t>Information regarding the identity of the Licensed Water Sports Centre (Full Name, Address / Installation Site / Tax ID Number, etc.)</w:t>
      </w:r>
    </w:p>
    <w:p w:rsidR="00D8362C" w:rsidRPr="009764C4" w:rsidRDefault="00E54E9C">
      <w:pPr>
        <w:pStyle w:val="ListParagraph"/>
        <w:numPr>
          <w:ilvl w:val="0"/>
          <w:numId w:val="27"/>
        </w:numPr>
        <w:tabs>
          <w:tab w:val="left" w:pos="1767"/>
          <w:tab w:val="left" w:pos="1768"/>
        </w:tabs>
        <w:spacing w:before="119" w:line="276" w:lineRule="auto"/>
        <w:ind w:right="1353" w:hanging="427"/>
        <w:rPr>
          <w:sz w:val="20"/>
          <w:szCs w:val="20"/>
        </w:rPr>
      </w:pPr>
      <w:r w:rsidRPr="009764C4">
        <w:rPr>
          <w:sz w:val="20"/>
          <w:szCs w:val="20"/>
        </w:rPr>
        <w:t>Precise description of the activities and of the maritime recreational means</w:t>
      </w:r>
    </w:p>
    <w:p w:rsidR="00D8362C" w:rsidRPr="009764C4" w:rsidRDefault="00E54E9C">
      <w:pPr>
        <w:pStyle w:val="ListParagraph"/>
        <w:numPr>
          <w:ilvl w:val="0"/>
          <w:numId w:val="27"/>
        </w:numPr>
        <w:tabs>
          <w:tab w:val="left" w:pos="1767"/>
          <w:tab w:val="left" w:pos="1768"/>
        </w:tabs>
        <w:spacing w:before="121"/>
        <w:ind w:hanging="427"/>
        <w:rPr>
          <w:sz w:val="20"/>
          <w:szCs w:val="20"/>
        </w:rPr>
      </w:pPr>
      <w:r w:rsidRPr="009764C4">
        <w:rPr>
          <w:sz w:val="20"/>
          <w:szCs w:val="20"/>
        </w:rPr>
        <w:t>Audit result</w:t>
      </w:r>
      <w:r w:rsidRPr="009764C4">
        <w:rPr>
          <w:sz w:val="20"/>
          <w:szCs w:val="20"/>
        </w:rPr>
        <w:br/>
      </w:r>
    </w:p>
    <w:p w:rsidR="00D8362C" w:rsidRPr="009764C4" w:rsidRDefault="00E54E9C">
      <w:pPr>
        <w:pStyle w:val="ListParagraph"/>
        <w:numPr>
          <w:ilvl w:val="0"/>
          <w:numId w:val="27"/>
        </w:numPr>
        <w:tabs>
          <w:tab w:val="left" w:pos="1767"/>
          <w:tab w:val="left" w:pos="1768"/>
        </w:tabs>
        <w:spacing w:before="157"/>
        <w:ind w:hanging="427"/>
        <w:rPr>
          <w:sz w:val="20"/>
          <w:szCs w:val="20"/>
        </w:rPr>
      </w:pPr>
      <w:r w:rsidRPr="009764C4">
        <w:rPr>
          <w:sz w:val="20"/>
          <w:szCs w:val="20"/>
        </w:rPr>
        <w:t>Summary in tabular form for all chapters.</w:t>
      </w:r>
    </w:p>
    <w:p w:rsidR="00D8362C" w:rsidRPr="009764C4" w:rsidRDefault="00E54E9C">
      <w:pPr>
        <w:pStyle w:val="ListParagraph"/>
        <w:numPr>
          <w:ilvl w:val="0"/>
          <w:numId w:val="27"/>
        </w:numPr>
        <w:tabs>
          <w:tab w:val="left" w:pos="1768"/>
        </w:tabs>
        <w:spacing w:before="158" w:line="276" w:lineRule="auto"/>
        <w:ind w:right="1351" w:hanging="427"/>
        <w:jc w:val="both"/>
        <w:rPr>
          <w:sz w:val="20"/>
          <w:szCs w:val="20"/>
        </w:rPr>
      </w:pPr>
      <w:r w:rsidRPr="009764C4">
        <w:rPr>
          <w:sz w:val="20"/>
          <w:szCs w:val="20"/>
        </w:rPr>
        <w:t>Recapitulation of all chapters and observations relative to the monitoring of corrective actions carried out since the previous audit.</w:t>
      </w:r>
    </w:p>
    <w:p w:rsidR="00D8362C" w:rsidRPr="009764C4" w:rsidRDefault="00E54E9C">
      <w:pPr>
        <w:pStyle w:val="ListParagraph"/>
        <w:numPr>
          <w:ilvl w:val="0"/>
          <w:numId w:val="27"/>
        </w:numPr>
        <w:tabs>
          <w:tab w:val="left" w:pos="1767"/>
          <w:tab w:val="left" w:pos="1768"/>
        </w:tabs>
        <w:spacing w:before="121"/>
        <w:ind w:hanging="427"/>
        <w:rPr>
          <w:sz w:val="20"/>
          <w:szCs w:val="20"/>
        </w:rPr>
      </w:pPr>
      <w:r w:rsidRPr="009764C4">
        <w:rPr>
          <w:sz w:val="20"/>
          <w:szCs w:val="20"/>
        </w:rPr>
        <w:t>Observations relative to Protocol requirements</w:t>
      </w:r>
    </w:p>
    <w:p w:rsidR="00D8362C" w:rsidRPr="009764C4" w:rsidRDefault="00E54E9C">
      <w:pPr>
        <w:pStyle w:val="ListParagraph"/>
        <w:numPr>
          <w:ilvl w:val="0"/>
          <w:numId w:val="27"/>
        </w:numPr>
        <w:tabs>
          <w:tab w:val="left" w:pos="1767"/>
          <w:tab w:val="left" w:pos="1768"/>
        </w:tabs>
        <w:spacing w:before="157" w:line="276" w:lineRule="auto"/>
        <w:ind w:right="1357" w:hanging="427"/>
        <w:rPr>
          <w:sz w:val="20"/>
          <w:szCs w:val="20"/>
        </w:rPr>
      </w:pPr>
      <w:r w:rsidRPr="009764C4">
        <w:rPr>
          <w:sz w:val="20"/>
          <w:szCs w:val="20"/>
        </w:rPr>
        <w:t>Separate list (including explanations) of all requirements that have been evaluated</w:t>
      </w:r>
      <w:r w:rsidRPr="009764C4">
        <w:rPr>
          <w:sz w:val="20"/>
          <w:szCs w:val="20"/>
        </w:rPr>
        <w:br/>
      </w:r>
    </w:p>
    <w:p w:rsidR="00D8362C" w:rsidRPr="009764C4" w:rsidRDefault="00E54E9C">
      <w:pPr>
        <w:pStyle w:val="ListParagraph"/>
        <w:numPr>
          <w:ilvl w:val="0"/>
          <w:numId w:val="27"/>
        </w:numPr>
        <w:tabs>
          <w:tab w:val="left" w:pos="1767"/>
          <w:tab w:val="left" w:pos="1768"/>
        </w:tabs>
        <w:spacing w:before="120"/>
        <w:ind w:hanging="427"/>
        <w:rPr>
          <w:sz w:val="20"/>
          <w:szCs w:val="20"/>
        </w:rPr>
      </w:pPr>
      <w:r w:rsidRPr="009764C4">
        <w:rPr>
          <w:sz w:val="20"/>
          <w:szCs w:val="20"/>
        </w:rPr>
        <w:t>Table of all deviations, non-conformities</w:t>
      </w:r>
    </w:p>
    <w:p w:rsidR="00D8362C" w:rsidRPr="009764C4" w:rsidRDefault="00E54E9C">
      <w:pPr>
        <w:pStyle w:val="ListParagraph"/>
        <w:numPr>
          <w:ilvl w:val="0"/>
          <w:numId w:val="27"/>
        </w:numPr>
        <w:tabs>
          <w:tab w:val="left" w:pos="1768"/>
        </w:tabs>
        <w:spacing w:before="160" w:line="276" w:lineRule="auto"/>
        <w:ind w:right="1354" w:hanging="427"/>
        <w:jc w:val="both"/>
        <w:rPr>
          <w:sz w:val="20"/>
          <w:szCs w:val="20"/>
        </w:rPr>
      </w:pPr>
      <w:r w:rsidRPr="009764C4">
        <w:rPr>
          <w:sz w:val="20"/>
          <w:szCs w:val="20"/>
        </w:rPr>
        <w:t xml:space="preserve">Approval and release of the audit report by the Management Systems and Product Certification Division of </w:t>
      </w:r>
      <w:proofErr w:type="spellStart"/>
      <w:r w:rsidRPr="009764C4">
        <w:rPr>
          <w:sz w:val="20"/>
          <w:szCs w:val="20"/>
        </w:rPr>
        <w:t>TAH</w:t>
      </w:r>
      <w:proofErr w:type="spellEnd"/>
      <w:r w:rsidRPr="009764C4">
        <w:rPr>
          <w:sz w:val="20"/>
          <w:szCs w:val="20"/>
        </w:rPr>
        <w:t>, for the issue of the certificate.</w:t>
      </w:r>
    </w:p>
    <w:p w:rsidR="00D8362C" w:rsidRPr="009764C4" w:rsidRDefault="00133F15">
      <w:pPr>
        <w:pStyle w:val="BodyText"/>
        <w:spacing w:before="10"/>
        <w:rPr>
          <w:sz w:val="24"/>
          <w:szCs w:val="20"/>
        </w:rPr>
      </w:pPr>
      <w:r w:rsidRPr="009764C4">
        <w:rPr>
          <w:sz w:val="20"/>
          <w:szCs w:val="20"/>
        </w:rPr>
        <w:pict>
          <v:shape id="_x0000_s1232" type="#_x0000_t202" style="position:absolute;margin-left:102.4pt;margin-top:18.25pt;width:408.7pt;height:18.4pt;z-index:-251625472;mso-wrap-distance-left:0;mso-wrap-distance-right:0;mso-position-horizontal-relative:page" filled="f" strokecolor="#1f4e79" strokeweight=".48pt">
            <v:textbox inset="0,0,0,0">
              <w:txbxContent>
                <w:p w:rsidR="00133F15" w:rsidRDefault="00133F15">
                  <w:pPr>
                    <w:spacing w:before="17"/>
                    <w:ind w:left="108"/>
                    <w:rPr>
                      <w:b/>
                      <w:sz w:val="24"/>
                    </w:rPr>
                  </w:pPr>
                  <w:bookmarkStart w:id="23" w:name="_bookmark23"/>
                  <w:bookmarkEnd w:id="23"/>
                  <w:r>
                    <w:rPr>
                      <w:b/>
                      <w:color w:val="1F4E79"/>
                      <w:sz w:val="24"/>
                    </w:rPr>
                    <w:t>5.6Managing Deviations / Non-Conformities:</w:t>
                  </w:r>
                </w:p>
              </w:txbxContent>
            </v:textbox>
            <w10:wrap type="topAndBottom" anchorx="page"/>
          </v:shape>
        </w:pict>
      </w:r>
    </w:p>
    <w:p w:rsidR="00D8362C" w:rsidRPr="009764C4" w:rsidRDefault="00E54E9C">
      <w:pPr>
        <w:pStyle w:val="BodyText"/>
        <w:spacing w:before="69" w:line="276" w:lineRule="auto"/>
        <w:ind w:left="1340" w:right="1358"/>
        <w:jc w:val="both"/>
        <w:rPr>
          <w:sz w:val="20"/>
          <w:szCs w:val="20"/>
        </w:rPr>
      </w:pPr>
      <w:r w:rsidRPr="009764C4">
        <w:rPr>
          <w:sz w:val="20"/>
          <w:szCs w:val="20"/>
        </w:rPr>
        <w:t>All Deviations / Non-Conformities to the Fundamental or Basic Requirements are communicated at the time they are identified and recorded in the audit report.</w:t>
      </w:r>
      <w:r w:rsidR="009764C4" w:rsidRPr="009764C4">
        <w:rPr>
          <w:sz w:val="20"/>
          <w:szCs w:val="20"/>
          <w:lang w:val="el-GR"/>
        </w:rPr>
        <w:t xml:space="preserve"> </w:t>
      </w:r>
      <w:r w:rsidRPr="009764C4">
        <w:rPr>
          <w:sz w:val="20"/>
          <w:szCs w:val="20"/>
        </w:rPr>
        <w:t>The audited Licensed Water Sports Centre receives the audit report and determines the corrective actions that it will subsequently implement.</w:t>
      </w:r>
      <w:r w:rsidR="009764C4" w:rsidRPr="009764C4">
        <w:rPr>
          <w:sz w:val="20"/>
          <w:szCs w:val="20"/>
          <w:lang w:val="el-GR"/>
        </w:rPr>
        <w:t xml:space="preserve"> </w:t>
      </w:r>
      <w:r w:rsidRPr="009764C4">
        <w:rPr>
          <w:sz w:val="20"/>
          <w:szCs w:val="20"/>
        </w:rPr>
        <w:t>The auditor verifies the corrective actions either by reviewing the evidence or by performing a repeat audit.</w:t>
      </w:r>
    </w:p>
    <w:p w:rsidR="00D8362C" w:rsidRPr="009764C4" w:rsidRDefault="00E54E9C">
      <w:pPr>
        <w:pStyle w:val="BodyText"/>
        <w:spacing w:before="202" w:line="276" w:lineRule="auto"/>
        <w:ind w:left="1340" w:right="1355"/>
        <w:jc w:val="both"/>
        <w:rPr>
          <w:sz w:val="20"/>
          <w:szCs w:val="20"/>
        </w:rPr>
      </w:pPr>
      <w:r w:rsidRPr="009764C4">
        <w:rPr>
          <w:sz w:val="20"/>
          <w:szCs w:val="20"/>
        </w:rPr>
        <w:t>The audit report is signed by the auditor, while the owner or legal representative of the Licensed Water Sports Centre co-signs and stamps, in a specified field, for the acceptance of the recorded audit findings.</w:t>
      </w:r>
    </w:p>
    <w:p w:rsidR="00D8362C" w:rsidRPr="009764C4" w:rsidRDefault="00E54E9C">
      <w:pPr>
        <w:pStyle w:val="BodyText"/>
        <w:spacing w:before="200" w:line="276" w:lineRule="auto"/>
        <w:ind w:left="1340" w:right="1357"/>
        <w:jc w:val="both"/>
        <w:rPr>
          <w:sz w:val="20"/>
          <w:szCs w:val="20"/>
        </w:rPr>
      </w:pPr>
      <w:r w:rsidRPr="009764C4">
        <w:rPr>
          <w:sz w:val="20"/>
          <w:szCs w:val="20"/>
        </w:rPr>
        <w:t>A Licensed Water Sports Centre may decide not to take a corrective action in respect to a Non-Conformity or Deviation on a Basic Requirement, provided that the Assessment/Classification Rating of the unit, as stated in the Certificate of Conformity or Initial Audit, is not affected.</w:t>
      </w:r>
    </w:p>
    <w:p w:rsidR="00D8362C" w:rsidRPr="009764C4" w:rsidRDefault="00133F15">
      <w:pPr>
        <w:pStyle w:val="BodyText"/>
        <w:spacing w:before="1"/>
        <w:rPr>
          <w:sz w:val="24"/>
          <w:szCs w:val="20"/>
        </w:rPr>
      </w:pPr>
      <w:r w:rsidRPr="009764C4">
        <w:rPr>
          <w:sz w:val="20"/>
          <w:szCs w:val="20"/>
        </w:rPr>
        <w:pict>
          <v:shape id="_x0000_s1231" type="#_x0000_t202" style="position:absolute;margin-left:102.4pt;margin-top:18.35pt;width:408.7pt;height:18.25pt;z-index:-251624448;mso-wrap-distance-left:0;mso-wrap-distance-right:0;mso-position-horizontal-relative:page" filled="f" strokecolor="#1f4e79" strokeweight=".48pt">
            <v:textbox inset="0,0,0,0">
              <w:txbxContent>
                <w:p w:rsidR="00133F15" w:rsidRDefault="00133F15">
                  <w:pPr>
                    <w:spacing w:before="17"/>
                    <w:ind w:left="108"/>
                    <w:rPr>
                      <w:b/>
                      <w:sz w:val="24"/>
                    </w:rPr>
                  </w:pPr>
                  <w:bookmarkStart w:id="24" w:name="_bookmark24"/>
                  <w:bookmarkEnd w:id="24"/>
                  <w:r>
                    <w:rPr>
                      <w:b/>
                      <w:color w:val="1F4E79"/>
                      <w:sz w:val="24"/>
                    </w:rPr>
                    <w:t>5.7.Calculation of Audit Duration</w:t>
                  </w:r>
                </w:p>
              </w:txbxContent>
            </v:textbox>
            <w10:wrap type="topAndBottom" anchorx="page"/>
          </v:shape>
        </w:pict>
      </w:r>
    </w:p>
    <w:p w:rsidR="00D8362C" w:rsidRPr="009764C4" w:rsidRDefault="00E54E9C">
      <w:pPr>
        <w:pStyle w:val="BodyText"/>
        <w:spacing w:before="70" w:line="276" w:lineRule="auto"/>
        <w:ind w:left="1340" w:right="1355"/>
        <w:jc w:val="both"/>
        <w:rPr>
          <w:sz w:val="20"/>
          <w:szCs w:val="20"/>
        </w:rPr>
      </w:pPr>
      <w:r w:rsidRPr="009764C4">
        <w:rPr>
          <w:sz w:val="20"/>
          <w:szCs w:val="20"/>
        </w:rPr>
        <w:t>The minimum duration of the inspection is one man-day (MD) of 8 hours and includes the time for the on-site audit and the writing of the audit report</w:t>
      </w:r>
    </w:p>
    <w:p w:rsidR="00D8362C" w:rsidRPr="009764C4" w:rsidRDefault="00E54E9C">
      <w:pPr>
        <w:pStyle w:val="BodyText"/>
        <w:spacing w:before="200" w:line="278" w:lineRule="auto"/>
        <w:ind w:left="1340" w:right="1356"/>
        <w:jc w:val="both"/>
        <w:rPr>
          <w:sz w:val="20"/>
          <w:szCs w:val="20"/>
        </w:rPr>
      </w:pPr>
      <w:r w:rsidRPr="009764C4">
        <w:rPr>
          <w:sz w:val="20"/>
          <w:szCs w:val="20"/>
        </w:rPr>
        <w:t>The duration of the inspection shall be calculated on a case-by-case basis taking into account the following factors:</w:t>
      </w:r>
      <w:r w:rsidRPr="009764C4">
        <w:rPr>
          <w:sz w:val="20"/>
          <w:szCs w:val="20"/>
        </w:rPr>
        <w:br/>
      </w:r>
    </w:p>
    <w:p w:rsidR="00D8362C" w:rsidRPr="009764C4" w:rsidRDefault="00E54E9C">
      <w:pPr>
        <w:pStyle w:val="ListParagraph"/>
        <w:numPr>
          <w:ilvl w:val="0"/>
          <w:numId w:val="27"/>
        </w:numPr>
        <w:tabs>
          <w:tab w:val="left" w:pos="1768"/>
        </w:tabs>
        <w:spacing w:before="195"/>
        <w:ind w:hanging="427"/>
        <w:jc w:val="both"/>
        <w:rPr>
          <w:sz w:val="20"/>
          <w:szCs w:val="20"/>
        </w:rPr>
      </w:pPr>
      <w:r w:rsidRPr="009764C4">
        <w:rPr>
          <w:sz w:val="20"/>
          <w:szCs w:val="20"/>
        </w:rPr>
        <w:t>Total number of staff involved</w:t>
      </w:r>
    </w:p>
    <w:p w:rsidR="00D8362C" w:rsidRPr="009764C4" w:rsidRDefault="00E54E9C">
      <w:pPr>
        <w:pStyle w:val="ListParagraph"/>
        <w:numPr>
          <w:ilvl w:val="0"/>
          <w:numId w:val="27"/>
        </w:numPr>
        <w:tabs>
          <w:tab w:val="left" w:pos="1768"/>
        </w:tabs>
        <w:spacing w:before="157"/>
        <w:ind w:hanging="427"/>
        <w:jc w:val="both"/>
        <w:rPr>
          <w:sz w:val="20"/>
          <w:szCs w:val="20"/>
        </w:rPr>
      </w:pPr>
      <w:r w:rsidRPr="009764C4">
        <w:rPr>
          <w:sz w:val="20"/>
          <w:szCs w:val="20"/>
        </w:rPr>
        <w:t>the total number of water sports and recreational equipment</w:t>
      </w:r>
    </w:p>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ListParagraph"/>
        <w:numPr>
          <w:ilvl w:val="0"/>
          <w:numId w:val="27"/>
        </w:numPr>
        <w:tabs>
          <w:tab w:val="left" w:pos="1767"/>
          <w:tab w:val="left" w:pos="1768"/>
        </w:tabs>
        <w:spacing w:before="79"/>
        <w:ind w:hanging="427"/>
        <w:rPr>
          <w:sz w:val="20"/>
          <w:szCs w:val="20"/>
        </w:rPr>
      </w:pPr>
      <w:r w:rsidRPr="009764C4">
        <w:rPr>
          <w:sz w:val="20"/>
          <w:szCs w:val="20"/>
        </w:rPr>
        <w:lastRenderedPageBreak/>
        <w:t>the total area occupied by the Licensed Water Sports Centre</w:t>
      </w:r>
    </w:p>
    <w:p w:rsidR="00D8362C" w:rsidRPr="009764C4" w:rsidRDefault="00D8362C">
      <w:pPr>
        <w:pStyle w:val="BodyText"/>
        <w:rPr>
          <w:sz w:val="18"/>
          <w:szCs w:val="20"/>
        </w:rPr>
      </w:pPr>
    </w:p>
    <w:p w:rsidR="00D8362C" w:rsidRPr="009764C4" w:rsidRDefault="00133F15">
      <w:pPr>
        <w:pStyle w:val="BodyText"/>
        <w:spacing w:before="4"/>
        <w:rPr>
          <w:sz w:val="9"/>
          <w:szCs w:val="20"/>
        </w:rPr>
      </w:pPr>
      <w:r w:rsidRPr="009764C4">
        <w:rPr>
          <w:sz w:val="20"/>
          <w:szCs w:val="20"/>
        </w:rPr>
        <w:pict>
          <v:shape id="_x0000_s1230" type="#_x0000_t202" style="position:absolute;margin-left:102.4pt;margin-top:8.75pt;width:408.7pt;height:18.4pt;z-index:-251623424;mso-wrap-distance-left:0;mso-wrap-distance-right:0;mso-position-horizontal-relative:page" filled="f" strokecolor="#1f4e79" strokeweight=".48pt">
            <v:textbox inset="0,0,0,0">
              <w:txbxContent>
                <w:p w:rsidR="00133F15" w:rsidRDefault="00133F15">
                  <w:pPr>
                    <w:spacing w:before="17"/>
                    <w:ind w:left="108"/>
                    <w:rPr>
                      <w:b/>
                      <w:sz w:val="24"/>
                    </w:rPr>
                  </w:pPr>
                  <w:bookmarkStart w:id="25" w:name="_bookmark25"/>
                  <w:bookmarkEnd w:id="25"/>
                  <w:r>
                    <w:rPr>
                      <w:b/>
                      <w:color w:val="1F4E79"/>
                      <w:sz w:val="24"/>
                    </w:rPr>
                    <w:t>5.8Certification Cycle:</w:t>
                  </w:r>
                </w:p>
              </w:txbxContent>
            </v:textbox>
            <w10:wrap type="topAndBottom" anchorx="page"/>
          </v:shape>
        </w:pict>
      </w:r>
    </w:p>
    <w:p w:rsidR="00D8362C" w:rsidRPr="009764C4" w:rsidRDefault="00E54E9C">
      <w:pPr>
        <w:pStyle w:val="BodyText"/>
        <w:spacing w:before="69" w:line="276" w:lineRule="auto"/>
        <w:ind w:left="1340" w:right="1357"/>
        <w:jc w:val="both"/>
        <w:rPr>
          <w:sz w:val="20"/>
          <w:szCs w:val="20"/>
        </w:rPr>
      </w:pPr>
      <w:r w:rsidRPr="009764C4">
        <w:rPr>
          <w:sz w:val="20"/>
          <w:szCs w:val="20"/>
        </w:rPr>
        <w:t>The duration of the certification commences on the validity commencement date and with the issue of the certificate, and has a duration of one calendar year (12 months).</w:t>
      </w:r>
    </w:p>
    <w:p w:rsidR="00D8362C" w:rsidRPr="009764C4" w:rsidRDefault="00E54E9C">
      <w:pPr>
        <w:pStyle w:val="BodyText"/>
        <w:spacing w:before="200" w:line="276" w:lineRule="auto"/>
        <w:ind w:left="1340" w:right="1355"/>
        <w:jc w:val="both"/>
        <w:rPr>
          <w:sz w:val="20"/>
          <w:szCs w:val="20"/>
        </w:rPr>
      </w:pPr>
      <w:r w:rsidRPr="009764C4">
        <w:rPr>
          <w:sz w:val="20"/>
          <w:szCs w:val="20"/>
        </w:rPr>
        <w:t xml:space="preserve">The validity commencement of the certification is defined as the confirmation time of the full compliance of the Licensed Water Sports Centre with the requirements of the Protocol, following the on-site Audit (Initial Certification or Renewal), carried out by the Audit Team of the certification body, </w:t>
      </w:r>
      <w:proofErr w:type="spellStart"/>
      <w:r w:rsidRPr="009764C4">
        <w:rPr>
          <w:sz w:val="20"/>
          <w:szCs w:val="20"/>
        </w:rPr>
        <w:t>TAH</w:t>
      </w:r>
      <w:proofErr w:type="spellEnd"/>
      <w:r w:rsidRPr="009764C4">
        <w:rPr>
          <w:sz w:val="20"/>
          <w:szCs w:val="20"/>
        </w:rPr>
        <w:t>, and the implementation of any corrective actions by the Licensed Water Sports Centre for any recorded Non-Conformities.</w:t>
      </w:r>
    </w:p>
    <w:p w:rsidR="00D8362C" w:rsidRPr="009764C4" w:rsidRDefault="00E54E9C">
      <w:pPr>
        <w:pStyle w:val="BodyText"/>
        <w:spacing w:before="199" w:line="276" w:lineRule="auto"/>
        <w:ind w:left="1340" w:right="1353"/>
        <w:jc w:val="both"/>
        <w:rPr>
          <w:sz w:val="20"/>
          <w:szCs w:val="20"/>
        </w:rPr>
      </w:pPr>
      <w:r w:rsidRPr="009764C4">
        <w:rPr>
          <w:sz w:val="20"/>
          <w:szCs w:val="20"/>
        </w:rPr>
        <w:t xml:space="preserve">A required condition for the validity of the Certificate of a Licensed Water Sports Centre is the valid operating license of the company (Licensed Water Sports Centre).For any period of time within the certification cycle in which the Licensed Water Sports Centre's operating license is not active, in accordance with the provisions that the competent State Authority adopts for the granting and the duration of validity of a rental license for maritime recreational means, the provisions of the certification and the responsibilities arising therefrom for the certification body, </w:t>
      </w:r>
      <w:proofErr w:type="spellStart"/>
      <w:r w:rsidRPr="009764C4">
        <w:rPr>
          <w:sz w:val="20"/>
          <w:szCs w:val="20"/>
        </w:rPr>
        <w:t>TAH</w:t>
      </w:r>
      <w:proofErr w:type="spellEnd"/>
      <w:r w:rsidRPr="009764C4">
        <w:rPr>
          <w:sz w:val="20"/>
          <w:szCs w:val="20"/>
        </w:rPr>
        <w:t>, shall immediately cease to be valid, as well as from the Certification Agreement of the Protocol between the two parties.</w:t>
      </w:r>
      <w:r w:rsidR="009764C4" w:rsidRPr="009764C4">
        <w:rPr>
          <w:sz w:val="20"/>
          <w:szCs w:val="20"/>
          <w:lang w:val="el-GR"/>
        </w:rPr>
        <w:t xml:space="preserve"> </w:t>
      </w:r>
      <w:r w:rsidRPr="009764C4">
        <w:rPr>
          <w:sz w:val="20"/>
          <w:szCs w:val="20"/>
        </w:rPr>
        <w:t>They shall be reinstated as valid once again at the date of activation (renewal) of the license of the Licensed Water Sports Centre and if it is within the validity period of the Certificate.</w:t>
      </w:r>
      <w:r w:rsidR="009764C4" w:rsidRPr="009764C4">
        <w:rPr>
          <w:sz w:val="20"/>
          <w:szCs w:val="20"/>
          <w:lang w:val="el-GR"/>
        </w:rPr>
        <w:t xml:space="preserve"> </w:t>
      </w:r>
      <w:r w:rsidRPr="009764C4">
        <w:rPr>
          <w:sz w:val="20"/>
          <w:szCs w:val="20"/>
        </w:rPr>
        <w:t xml:space="preserve">To this end, the Licensed Water Sports Centre is obliged to inform the certification body, </w:t>
      </w:r>
      <w:proofErr w:type="spellStart"/>
      <w:r w:rsidRPr="009764C4">
        <w:rPr>
          <w:sz w:val="20"/>
          <w:szCs w:val="20"/>
        </w:rPr>
        <w:t>TAH</w:t>
      </w:r>
      <w:proofErr w:type="spellEnd"/>
      <w:r w:rsidRPr="009764C4">
        <w:rPr>
          <w:sz w:val="20"/>
          <w:szCs w:val="20"/>
        </w:rPr>
        <w:t xml:space="preserve">, in writing of the expiry date as well as of the restart time of its operating license (Rental of Maritime Recreational Means).In order for the company to re-use in any way the 'Water Sports Certified Quality' Certification after the re-activation (renewal) of the validity of its operating license, it must, in addition to the above, provide in advance to the certification body, </w:t>
      </w:r>
      <w:proofErr w:type="spellStart"/>
      <w:r w:rsidRPr="009764C4">
        <w:rPr>
          <w:sz w:val="20"/>
          <w:szCs w:val="20"/>
        </w:rPr>
        <w:t>TAH</w:t>
      </w:r>
      <w:proofErr w:type="spellEnd"/>
      <w:r w:rsidRPr="009764C4">
        <w:rPr>
          <w:sz w:val="20"/>
          <w:szCs w:val="20"/>
        </w:rPr>
        <w:t>, the renewal of its renewed operating license or other equivalent document issued by the Competent Authority to this end.</w:t>
      </w:r>
    </w:p>
    <w:p w:rsidR="00D8362C" w:rsidRPr="009764C4" w:rsidRDefault="00E54E9C">
      <w:pPr>
        <w:pStyle w:val="BodyText"/>
        <w:spacing w:before="201" w:line="276" w:lineRule="auto"/>
        <w:ind w:left="1340" w:right="1354"/>
        <w:jc w:val="both"/>
        <w:rPr>
          <w:sz w:val="20"/>
          <w:szCs w:val="20"/>
        </w:rPr>
      </w:pPr>
      <w:r w:rsidRPr="009764C4">
        <w:rPr>
          <w:sz w:val="20"/>
          <w:szCs w:val="20"/>
        </w:rPr>
        <w:t>For the renewal of the company’s certification, the relative audit is carried out in a timely manner before the expiry of the previous certification, so that any corrective action can be implemented regarding non-conformities of the renewal audit, within that time.</w:t>
      </w:r>
    </w:p>
    <w:p w:rsidR="00D8362C" w:rsidRPr="009764C4" w:rsidRDefault="00E54E9C">
      <w:pPr>
        <w:pStyle w:val="BodyText"/>
        <w:spacing w:before="200" w:line="278" w:lineRule="auto"/>
        <w:ind w:left="1340" w:right="1360"/>
        <w:jc w:val="both"/>
        <w:rPr>
          <w:sz w:val="20"/>
          <w:szCs w:val="20"/>
        </w:rPr>
      </w:pPr>
      <w:r w:rsidRPr="009764C4">
        <w:rPr>
          <w:sz w:val="20"/>
          <w:szCs w:val="20"/>
        </w:rPr>
        <w:t>The new certificate will be issued in succession to the previous certificate, with the same registration number.</w:t>
      </w:r>
      <w:r w:rsidRPr="009764C4">
        <w:rPr>
          <w:sz w:val="20"/>
          <w:szCs w:val="20"/>
        </w:rPr>
        <w:br/>
      </w:r>
    </w:p>
    <w:p w:rsidR="00D8362C" w:rsidRPr="009764C4" w:rsidRDefault="00133F15">
      <w:pPr>
        <w:pStyle w:val="BodyText"/>
        <w:spacing w:before="9"/>
        <w:rPr>
          <w:sz w:val="24"/>
          <w:szCs w:val="20"/>
        </w:rPr>
      </w:pPr>
      <w:r w:rsidRPr="009764C4">
        <w:rPr>
          <w:sz w:val="20"/>
          <w:szCs w:val="20"/>
        </w:rPr>
        <w:pict>
          <v:shape id="_x0000_s1229" type="#_x0000_t202" style="position:absolute;margin-left:102.4pt;margin-top:18.2pt;width:408.7pt;height:18.4pt;z-index:-251622400;mso-wrap-distance-left:0;mso-wrap-distance-right:0;mso-position-horizontal-relative:page" filled="f" strokecolor="#1f4e79" strokeweight=".48pt">
            <v:textbox inset="0,0,0,0">
              <w:txbxContent>
                <w:p w:rsidR="00133F15" w:rsidRDefault="00133F15">
                  <w:pPr>
                    <w:spacing w:before="17"/>
                    <w:ind w:left="108"/>
                    <w:rPr>
                      <w:b/>
                      <w:sz w:val="24"/>
                    </w:rPr>
                  </w:pPr>
                  <w:bookmarkStart w:id="26" w:name="_bookmark26"/>
                  <w:bookmarkEnd w:id="26"/>
                  <w:r>
                    <w:rPr>
                      <w:b/>
                      <w:color w:val="1F4E79"/>
                      <w:sz w:val="24"/>
                    </w:rPr>
                    <w:t>5.9Shape, Form and Structure of Certificate:</w:t>
                  </w:r>
                </w:p>
              </w:txbxContent>
            </v:textbox>
            <w10:wrap type="topAndBottom" anchorx="page"/>
          </v:shape>
        </w:pict>
      </w:r>
    </w:p>
    <w:p w:rsidR="00D8362C" w:rsidRPr="009764C4" w:rsidRDefault="00E54E9C">
      <w:pPr>
        <w:pStyle w:val="BodyText"/>
        <w:spacing w:before="69" w:line="276" w:lineRule="auto"/>
        <w:ind w:left="1340" w:right="1363"/>
        <w:rPr>
          <w:sz w:val="20"/>
          <w:szCs w:val="20"/>
        </w:rPr>
      </w:pPr>
      <w:proofErr w:type="spellStart"/>
      <w:r w:rsidRPr="009764C4">
        <w:rPr>
          <w:sz w:val="20"/>
          <w:szCs w:val="20"/>
        </w:rPr>
        <w:t>TAH</w:t>
      </w:r>
      <w:proofErr w:type="spellEnd"/>
      <w:r w:rsidRPr="009764C4">
        <w:rPr>
          <w:sz w:val="20"/>
          <w:szCs w:val="20"/>
        </w:rPr>
        <w:t xml:space="preserve"> issues a Certificate of Compliance for the requirements of this </w:t>
      </w:r>
      <w:proofErr w:type="spellStart"/>
      <w:r w:rsidRPr="009764C4">
        <w:rPr>
          <w:sz w:val="20"/>
          <w:szCs w:val="20"/>
        </w:rPr>
        <w:t>Protocol.The</w:t>
      </w:r>
      <w:proofErr w:type="spellEnd"/>
      <w:r w:rsidRPr="009764C4">
        <w:rPr>
          <w:sz w:val="20"/>
          <w:szCs w:val="20"/>
        </w:rPr>
        <w:t xml:space="preserve"> certificate mentions:</w:t>
      </w:r>
    </w:p>
    <w:p w:rsidR="00D8362C" w:rsidRPr="009764C4" w:rsidRDefault="00E54E9C">
      <w:pPr>
        <w:pStyle w:val="ListParagraph"/>
        <w:numPr>
          <w:ilvl w:val="0"/>
          <w:numId w:val="27"/>
        </w:numPr>
        <w:tabs>
          <w:tab w:val="left" w:pos="1767"/>
          <w:tab w:val="left" w:pos="1768"/>
        </w:tabs>
        <w:spacing w:before="198"/>
        <w:ind w:hanging="427"/>
        <w:rPr>
          <w:sz w:val="20"/>
          <w:szCs w:val="20"/>
        </w:rPr>
      </w:pPr>
      <w:r w:rsidRPr="009764C4">
        <w:rPr>
          <w:sz w:val="20"/>
          <w:szCs w:val="20"/>
        </w:rPr>
        <w:t>The name of the Protocol and the audit criteria</w:t>
      </w:r>
    </w:p>
    <w:p w:rsidR="00D8362C" w:rsidRPr="009764C4" w:rsidRDefault="00E54E9C">
      <w:pPr>
        <w:pStyle w:val="ListParagraph"/>
        <w:numPr>
          <w:ilvl w:val="0"/>
          <w:numId w:val="27"/>
        </w:numPr>
        <w:tabs>
          <w:tab w:val="left" w:pos="1767"/>
          <w:tab w:val="left" w:pos="1768"/>
        </w:tabs>
        <w:spacing w:before="160"/>
        <w:ind w:hanging="427"/>
        <w:rPr>
          <w:sz w:val="20"/>
          <w:szCs w:val="20"/>
        </w:rPr>
      </w:pPr>
      <w:r w:rsidRPr="009764C4">
        <w:rPr>
          <w:sz w:val="20"/>
          <w:szCs w:val="20"/>
        </w:rPr>
        <w:t>The name and address and / or installation site of the Licensed Water Sports Centre.</w:t>
      </w:r>
    </w:p>
    <w:p w:rsidR="00D8362C" w:rsidRPr="009764C4" w:rsidRDefault="00E54E9C">
      <w:pPr>
        <w:pStyle w:val="ListParagraph"/>
        <w:numPr>
          <w:ilvl w:val="0"/>
          <w:numId w:val="27"/>
        </w:numPr>
        <w:tabs>
          <w:tab w:val="left" w:pos="1767"/>
          <w:tab w:val="left" w:pos="1768"/>
        </w:tabs>
        <w:spacing w:before="157" w:line="276" w:lineRule="auto"/>
        <w:ind w:right="1359" w:hanging="427"/>
        <w:rPr>
          <w:sz w:val="20"/>
          <w:szCs w:val="20"/>
        </w:rPr>
      </w:pPr>
      <w:r w:rsidRPr="009764C4">
        <w:rPr>
          <w:sz w:val="20"/>
          <w:szCs w:val="20"/>
        </w:rPr>
        <w:t>The scope - the maritime recreational means for which certification is valid</w:t>
      </w:r>
    </w:p>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E54E9C">
      <w:pPr>
        <w:pStyle w:val="ListParagraph"/>
        <w:numPr>
          <w:ilvl w:val="0"/>
          <w:numId w:val="27"/>
        </w:numPr>
        <w:tabs>
          <w:tab w:val="left" w:pos="1768"/>
        </w:tabs>
        <w:spacing w:before="79" w:line="276" w:lineRule="auto"/>
        <w:ind w:right="1354" w:hanging="427"/>
        <w:jc w:val="both"/>
        <w:rPr>
          <w:sz w:val="20"/>
          <w:szCs w:val="20"/>
        </w:rPr>
      </w:pPr>
      <w:r w:rsidRPr="009764C4">
        <w:rPr>
          <w:sz w:val="20"/>
          <w:szCs w:val="20"/>
        </w:rPr>
        <w:lastRenderedPageBreak/>
        <w:t>The entry into force and expiry date of the validity of the certification.</w:t>
      </w:r>
      <w:r w:rsidR="009764C4" w:rsidRPr="009764C4">
        <w:rPr>
          <w:sz w:val="20"/>
          <w:szCs w:val="20"/>
          <w:lang w:val="el-GR"/>
        </w:rPr>
        <w:t xml:space="preserve"> </w:t>
      </w:r>
      <w:r w:rsidRPr="009764C4">
        <w:rPr>
          <w:sz w:val="20"/>
          <w:szCs w:val="20"/>
        </w:rPr>
        <w:t>In the case of renewal of the certification, all previous certification periods will be displayed.</w:t>
      </w:r>
    </w:p>
    <w:p w:rsidR="00D8362C" w:rsidRPr="009764C4" w:rsidRDefault="00E54E9C">
      <w:pPr>
        <w:pStyle w:val="ListParagraph"/>
        <w:numPr>
          <w:ilvl w:val="0"/>
          <w:numId w:val="27"/>
        </w:numPr>
        <w:tabs>
          <w:tab w:val="left" w:pos="1767"/>
          <w:tab w:val="left" w:pos="1768"/>
        </w:tabs>
        <w:spacing w:before="118"/>
        <w:ind w:hanging="427"/>
        <w:rPr>
          <w:sz w:val="20"/>
          <w:szCs w:val="20"/>
        </w:rPr>
      </w:pPr>
      <w:r w:rsidRPr="009764C4">
        <w:rPr>
          <w:sz w:val="20"/>
          <w:szCs w:val="20"/>
        </w:rPr>
        <w:t>The unique registration number of the certificate</w:t>
      </w:r>
    </w:p>
    <w:p w:rsidR="00D8362C" w:rsidRPr="009764C4" w:rsidRDefault="00E54E9C">
      <w:pPr>
        <w:pStyle w:val="ListParagraph"/>
        <w:numPr>
          <w:ilvl w:val="0"/>
          <w:numId w:val="27"/>
        </w:numPr>
        <w:tabs>
          <w:tab w:val="left" w:pos="1767"/>
          <w:tab w:val="left" w:pos="1768"/>
        </w:tabs>
        <w:spacing w:before="160"/>
        <w:ind w:hanging="427"/>
        <w:rPr>
          <w:sz w:val="20"/>
          <w:szCs w:val="20"/>
        </w:rPr>
      </w:pPr>
      <w:r w:rsidRPr="009764C4">
        <w:rPr>
          <w:sz w:val="20"/>
          <w:szCs w:val="20"/>
        </w:rPr>
        <w:t xml:space="preserve">The name, brand name and address of </w:t>
      </w:r>
      <w:proofErr w:type="spellStart"/>
      <w:r w:rsidRPr="009764C4">
        <w:rPr>
          <w:sz w:val="20"/>
          <w:szCs w:val="20"/>
        </w:rPr>
        <w:t>TAH</w:t>
      </w:r>
      <w:proofErr w:type="spellEnd"/>
    </w:p>
    <w:p w:rsidR="00D8362C" w:rsidRPr="009764C4" w:rsidRDefault="00E54E9C">
      <w:pPr>
        <w:pStyle w:val="ListParagraph"/>
        <w:numPr>
          <w:ilvl w:val="0"/>
          <w:numId w:val="27"/>
        </w:numPr>
        <w:tabs>
          <w:tab w:val="left" w:pos="1767"/>
          <w:tab w:val="left" w:pos="1768"/>
        </w:tabs>
        <w:spacing w:before="157" w:line="276" w:lineRule="auto"/>
        <w:ind w:right="1355" w:hanging="427"/>
        <w:rPr>
          <w:sz w:val="20"/>
          <w:szCs w:val="20"/>
        </w:rPr>
      </w:pPr>
      <w:r w:rsidRPr="009764C4">
        <w:rPr>
          <w:sz w:val="20"/>
          <w:szCs w:val="20"/>
        </w:rPr>
        <w:t xml:space="preserve">Discrete holographic-type marking with the </w:t>
      </w:r>
      <w:proofErr w:type="spellStart"/>
      <w:r w:rsidRPr="009764C4">
        <w:rPr>
          <w:sz w:val="20"/>
          <w:szCs w:val="20"/>
        </w:rPr>
        <w:t>TAH</w:t>
      </w:r>
      <w:proofErr w:type="spellEnd"/>
      <w:r w:rsidRPr="009764C4">
        <w:rPr>
          <w:sz w:val="20"/>
          <w:szCs w:val="20"/>
        </w:rPr>
        <w:t xml:space="preserve"> brand name to prevent the unlawful reproduction of the certificate</w:t>
      </w:r>
      <w:r w:rsidRPr="009764C4">
        <w:rPr>
          <w:sz w:val="20"/>
          <w:szCs w:val="20"/>
        </w:rPr>
        <w:br/>
      </w:r>
    </w:p>
    <w:p w:rsidR="00D8362C" w:rsidRPr="009764C4" w:rsidRDefault="00E54E9C">
      <w:pPr>
        <w:pStyle w:val="ListParagraph"/>
        <w:numPr>
          <w:ilvl w:val="0"/>
          <w:numId w:val="27"/>
        </w:numPr>
        <w:tabs>
          <w:tab w:val="left" w:pos="1767"/>
          <w:tab w:val="left" w:pos="1768"/>
        </w:tabs>
        <w:spacing w:before="119" w:line="278" w:lineRule="auto"/>
        <w:ind w:right="1358" w:hanging="427"/>
        <w:rPr>
          <w:sz w:val="20"/>
          <w:szCs w:val="20"/>
        </w:rPr>
      </w:pPr>
      <w:r w:rsidRPr="009764C4">
        <w:rPr>
          <w:sz w:val="20"/>
          <w:szCs w:val="20"/>
        </w:rPr>
        <w:t xml:space="preserve">A declaration stating that the certificate belongs to </w:t>
      </w:r>
      <w:proofErr w:type="spellStart"/>
      <w:r w:rsidRPr="009764C4">
        <w:rPr>
          <w:sz w:val="20"/>
          <w:szCs w:val="20"/>
        </w:rPr>
        <w:t>TAH</w:t>
      </w:r>
      <w:proofErr w:type="spellEnd"/>
      <w:r w:rsidRPr="009764C4">
        <w:rPr>
          <w:sz w:val="20"/>
          <w:szCs w:val="20"/>
        </w:rPr>
        <w:t xml:space="preserve"> and that it is forbidden to reproduce it in any way</w:t>
      </w:r>
      <w:r w:rsidRPr="009764C4">
        <w:rPr>
          <w:sz w:val="20"/>
          <w:szCs w:val="20"/>
        </w:rPr>
        <w:br/>
      </w:r>
    </w:p>
    <w:p w:rsidR="00D8362C" w:rsidRPr="009764C4" w:rsidRDefault="00E54E9C">
      <w:pPr>
        <w:pStyle w:val="BodyText"/>
        <w:spacing w:before="117" w:line="276" w:lineRule="auto"/>
        <w:ind w:left="1340" w:right="1357"/>
        <w:jc w:val="both"/>
        <w:rPr>
          <w:sz w:val="20"/>
          <w:szCs w:val="20"/>
        </w:rPr>
      </w:pPr>
      <w:r w:rsidRPr="009764C4">
        <w:rPr>
          <w:sz w:val="20"/>
          <w:szCs w:val="20"/>
        </w:rPr>
        <w:t>The issue of the Certificate and the Quality Label may also be announced in the Safe Water Sports electronic application.</w:t>
      </w:r>
    </w:p>
    <w:p w:rsidR="00D8362C" w:rsidRPr="009764C4" w:rsidRDefault="00E54E9C">
      <w:pPr>
        <w:pStyle w:val="BodyText"/>
        <w:spacing w:before="119" w:line="276" w:lineRule="auto"/>
        <w:ind w:left="1340" w:right="1353"/>
        <w:jc w:val="both"/>
        <w:rPr>
          <w:sz w:val="20"/>
          <w:szCs w:val="20"/>
        </w:rPr>
      </w:pPr>
      <w:r w:rsidRPr="009764C4">
        <w:rPr>
          <w:sz w:val="20"/>
          <w:szCs w:val="20"/>
        </w:rPr>
        <w:t>The certificate shall have the form as shown in Annex 4 of this Protocol.</w:t>
      </w:r>
    </w:p>
    <w:p w:rsidR="00D8362C" w:rsidRPr="009764C4" w:rsidRDefault="00E54E9C">
      <w:pPr>
        <w:pStyle w:val="Heading2"/>
        <w:numPr>
          <w:ilvl w:val="0"/>
          <w:numId w:val="28"/>
        </w:numPr>
        <w:tabs>
          <w:tab w:val="left" w:pos="1701"/>
        </w:tabs>
        <w:spacing w:before="162" w:line="276" w:lineRule="auto"/>
        <w:ind w:right="2136"/>
        <w:jc w:val="left"/>
        <w:rPr>
          <w:sz w:val="24"/>
          <w:szCs w:val="24"/>
        </w:rPr>
      </w:pPr>
      <w:bookmarkStart w:id="27" w:name="_bookmark27"/>
      <w:bookmarkEnd w:id="27"/>
      <w:r w:rsidRPr="009764C4">
        <w:rPr>
          <w:color w:val="1F4E79"/>
          <w:sz w:val="72"/>
          <w:szCs w:val="24"/>
        </w:rPr>
        <w:t>|</w:t>
      </w:r>
      <w:r w:rsidRPr="009764C4">
        <w:rPr>
          <w:color w:val="1F4E79"/>
          <w:sz w:val="24"/>
          <w:szCs w:val="24"/>
        </w:rPr>
        <w:t>Mandatory (Fundamental) audit criteria for certification</w:t>
      </w:r>
    </w:p>
    <w:p w:rsidR="00D8362C" w:rsidRPr="009764C4" w:rsidRDefault="00E54E9C">
      <w:pPr>
        <w:pStyle w:val="BodyText"/>
        <w:spacing w:before="98" w:line="276" w:lineRule="auto"/>
        <w:ind w:left="1340" w:right="1356"/>
        <w:jc w:val="both"/>
        <w:rPr>
          <w:sz w:val="20"/>
          <w:szCs w:val="20"/>
        </w:rPr>
      </w:pPr>
      <w:r w:rsidRPr="009764C4">
        <w:rPr>
          <w:sz w:val="20"/>
          <w:szCs w:val="20"/>
        </w:rPr>
        <w:t>The following criteria pertain to the mandatory criteria (requirements) that must be satisfied by each Licensed Water Sports Centre for its certification according to the "Water Sports Certified Quality" Protocol.</w:t>
      </w:r>
    </w:p>
    <w:p w:rsidR="00D8362C" w:rsidRPr="009764C4" w:rsidRDefault="00E54E9C">
      <w:pPr>
        <w:pStyle w:val="BodyText"/>
        <w:spacing w:before="201" w:line="276" w:lineRule="auto"/>
        <w:ind w:left="1340" w:right="1356"/>
        <w:jc w:val="both"/>
        <w:rPr>
          <w:sz w:val="20"/>
          <w:szCs w:val="20"/>
        </w:rPr>
      </w:pPr>
      <w:r w:rsidRPr="009764C4">
        <w:rPr>
          <w:sz w:val="20"/>
          <w:szCs w:val="20"/>
        </w:rPr>
        <w:t>These criteria are audited during the on-site audit of the Licensed Water Sports Centre in order to assess compliance for the certification and receipt of the Quality Label, "Water Sports Certified Quality" - Certified Centre.</w:t>
      </w:r>
    </w:p>
    <w:p w:rsidR="00D8362C" w:rsidRPr="009764C4" w:rsidRDefault="00E54E9C">
      <w:pPr>
        <w:pStyle w:val="BodyText"/>
        <w:spacing w:before="200"/>
        <w:ind w:left="1340"/>
        <w:rPr>
          <w:sz w:val="20"/>
          <w:szCs w:val="20"/>
        </w:rPr>
      </w:pPr>
      <w:r w:rsidRPr="009764C4">
        <w:rPr>
          <w:sz w:val="20"/>
          <w:szCs w:val="20"/>
        </w:rPr>
        <w:t>The criteria fall within the following 6 categories.</w:t>
      </w:r>
    </w:p>
    <w:p w:rsidR="00D8362C" w:rsidRPr="009764C4" w:rsidRDefault="00133F15">
      <w:pPr>
        <w:pStyle w:val="BodyText"/>
        <w:spacing w:before="2"/>
        <w:rPr>
          <w:sz w:val="9"/>
          <w:szCs w:val="20"/>
        </w:rPr>
      </w:pPr>
      <w:r w:rsidRPr="009764C4">
        <w:rPr>
          <w:sz w:val="20"/>
          <w:szCs w:val="20"/>
        </w:rPr>
        <w:pict>
          <v:group id="_x0000_s1215" style="position:absolute;margin-left:101.05pt;margin-top:8.9pt;width:370.95pt;height:139.35pt;z-index:-251621376;mso-wrap-distance-left:0;mso-wrap-distance-right:0;mso-position-horizontal-relative:page" coordorigin="2021,178" coordsize="7419,2787">
            <v:shape id="_x0000_s1228" type="#_x0000_t75" style="position:absolute;left:2020;top:177;width:483;height:485">
              <v:imagedata r:id="rId27" o:title=""/>
            </v:shape>
            <v:shape id="_x0000_s1227" type="#_x0000_t75" style="position:absolute;left:2380;top:177;width:5208;height:485">
              <v:imagedata r:id="rId28" o:title=""/>
            </v:shape>
            <v:shape id="_x0000_s1226" type="#_x0000_t75" style="position:absolute;left:2020;top:638;width:483;height:485">
              <v:imagedata r:id="rId29" o:title=""/>
            </v:shape>
            <v:shape id="_x0000_s1225" type="#_x0000_t75" style="position:absolute;left:2380;top:638;width:2657;height:485">
              <v:imagedata r:id="rId30" o:title=""/>
            </v:shape>
            <v:shape id="_x0000_s1224" type="#_x0000_t75" style="position:absolute;left:2020;top:1096;width:483;height:485">
              <v:imagedata r:id="rId31" o:title=""/>
            </v:shape>
            <v:shape id="_x0000_s1223" type="#_x0000_t75" style="position:absolute;left:2380;top:1096;width:4160;height:485">
              <v:imagedata r:id="rId32" o:title=""/>
            </v:shape>
            <v:shape id="_x0000_s1222" type="#_x0000_t75" style="position:absolute;left:2020;top:1557;width:483;height:485">
              <v:imagedata r:id="rId33" o:title=""/>
            </v:shape>
            <v:shape id="_x0000_s1221" type="#_x0000_t75" style="position:absolute;left:2380;top:1557;width:7059;height:485">
              <v:imagedata r:id="rId34" o:title=""/>
            </v:shape>
            <v:shape id="_x0000_s1220" type="#_x0000_t75" style="position:absolute;left:2020;top:2018;width:483;height:485">
              <v:imagedata r:id="rId35" o:title=""/>
            </v:shape>
            <v:shape id="_x0000_s1219" type="#_x0000_t75" style="position:absolute;left:2380;top:2018;width:3099;height:485">
              <v:imagedata r:id="rId36" o:title=""/>
            </v:shape>
            <v:shape id="_x0000_s1218" type="#_x0000_t75" style="position:absolute;left:2020;top:2479;width:483;height:485">
              <v:imagedata r:id="rId37" o:title=""/>
            </v:shape>
            <v:shape id="_x0000_s1217" type="#_x0000_t75" style="position:absolute;left:2380;top:2479;width:2511;height:485">
              <v:imagedata r:id="rId38" o:title=""/>
            </v:shape>
            <v:shape id="_x0000_s1216" type="#_x0000_t202" style="position:absolute;left:2020;top:177;width:7419;height:2787" filled="f" stroked="f">
              <v:textbox inset="0,0,0,0">
                <w:txbxContent>
                  <w:p w:rsidR="00133F15" w:rsidRDefault="00133F15">
                    <w:pPr>
                      <w:numPr>
                        <w:ilvl w:val="0"/>
                        <w:numId w:val="26"/>
                      </w:numPr>
                      <w:tabs>
                        <w:tab w:val="left" w:pos="500"/>
                      </w:tabs>
                      <w:spacing w:before="71"/>
                    </w:pPr>
                    <w:r>
                      <w:t>Organising the company's operational framework</w:t>
                    </w:r>
                  </w:p>
                  <w:p w:rsidR="00133F15" w:rsidRDefault="00133F15">
                    <w:pPr>
                      <w:numPr>
                        <w:ilvl w:val="0"/>
                        <w:numId w:val="26"/>
                      </w:numPr>
                      <w:tabs>
                        <w:tab w:val="left" w:pos="500"/>
                      </w:tabs>
                      <w:spacing w:before="208"/>
                    </w:pPr>
                    <w:r>
                      <w:t>Staff &amp; Responsibilities</w:t>
                    </w:r>
                  </w:p>
                  <w:p w:rsidR="00133F15" w:rsidRDefault="00133F15">
                    <w:pPr>
                      <w:numPr>
                        <w:ilvl w:val="0"/>
                        <w:numId w:val="26"/>
                      </w:numPr>
                      <w:tabs>
                        <w:tab w:val="left" w:pos="500"/>
                      </w:tabs>
                      <w:spacing w:before="205"/>
                    </w:pPr>
                    <w:r>
                      <w:t>Performance &amp; Provision of Water Sports</w:t>
                    </w:r>
                  </w:p>
                  <w:p w:rsidR="00133F15" w:rsidRDefault="00133F15">
                    <w:pPr>
                      <w:numPr>
                        <w:ilvl w:val="0"/>
                        <w:numId w:val="26"/>
                      </w:numPr>
                      <w:tabs>
                        <w:tab w:val="left" w:pos="500"/>
                      </w:tabs>
                      <w:spacing w:before="208"/>
                    </w:pPr>
                    <w:r>
                      <w:t>Support Equipment for Maritime Recreational Means Services</w:t>
                    </w:r>
                  </w:p>
                  <w:p w:rsidR="00133F15" w:rsidRDefault="00133F15">
                    <w:pPr>
                      <w:numPr>
                        <w:ilvl w:val="0"/>
                        <w:numId w:val="26"/>
                      </w:numPr>
                      <w:tabs>
                        <w:tab w:val="left" w:pos="500"/>
                      </w:tabs>
                      <w:spacing w:before="208"/>
                    </w:pPr>
                    <w:r>
                      <w:t>Company facilities</w:t>
                    </w:r>
                  </w:p>
                  <w:p w:rsidR="00133F15" w:rsidRDefault="00133F15">
                    <w:pPr>
                      <w:numPr>
                        <w:ilvl w:val="0"/>
                        <w:numId w:val="26"/>
                      </w:numPr>
                      <w:tabs>
                        <w:tab w:val="left" w:pos="500"/>
                      </w:tabs>
                      <w:spacing w:before="208"/>
                    </w:pPr>
                    <w:r>
                      <w:t>Improvement of Services</w:t>
                    </w:r>
                  </w:p>
                </w:txbxContent>
              </v:textbox>
            </v:shape>
            <w10:wrap type="topAndBottom" anchorx="page"/>
          </v:group>
        </w:pict>
      </w:r>
    </w:p>
    <w:p w:rsidR="00D8362C" w:rsidRPr="009764C4" w:rsidRDefault="00D8362C">
      <w:pPr>
        <w:rPr>
          <w:sz w:val="9"/>
          <w:szCs w:val="20"/>
        </w:rPr>
        <w:sectPr w:rsidR="00D8362C" w:rsidRPr="009764C4">
          <w:pgSz w:w="11910" w:h="16840"/>
          <w:pgMar w:top="1740" w:right="440" w:bottom="620" w:left="460" w:header="38" w:footer="436" w:gutter="0"/>
          <w:cols w:space="720"/>
        </w:sectPr>
      </w:pPr>
    </w:p>
    <w:p w:rsidR="00D8362C" w:rsidRPr="009764C4" w:rsidRDefault="00D8362C">
      <w:pPr>
        <w:pStyle w:val="BodyText"/>
        <w:rPr>
          <w:rFonts w:ascii="Times New Roman"/>
          <w:sz w:val="5"/>
          <w:szCs w:val="20"/>
        </w:rPr>
      </w:pPr>
    </w:p>
    <w:p w:rsidR="00D8362C" w:rsidRPr="009764C4" w:rsidRDefault="00133F15">
      <w:pPr>
        <w:pStyle w:val="BodyText"/>
        <w:ind w:left="1582"/>
        <w:rPr>
          <w:rFonts w:ascii="Times New Roman"/>
          <w:sz w:val="18"/>
          <w:szCs w:val="20"/>
        </w:rPr>
      </w:pPr>
      <w:r w:rsidRPr="009764C4">
        <w:rPr>
          <w:rFonts w:ascii="Times New Roman"/>
          <w:sz w:val="18"/>
          <w:szCs w:val="20"/>
        </w:rPr>
      </w:r>
      <w:r w:rsidRPr="009764C4">
        <w:rPr>
          <w:rFonts w:ascii="Times New Roman"/>
          <w:sz w:val="18"/>
          <w:szCs w:val="20"/>
        </w:rPr>
        <w:pict>
          <v:shape id="_x0000_s1285" type="#_x0000_t202" style="width:408.7pt;height:18.4pt;mso-left-percent:-10001;mso-top-percent:-10001;mso-position-horizontal:absolute;mso-position-horizontal-relative:char;mso-position-vertical:absolute;mso-position-vertical-relative:line;mso-left-percent:-10001;mso-top-percent:-10001" filled="f" strokecolor="#1f4e79" strokeweight=".48pt">
            <v:textbox inset="0,0,0,0">
              <w:txbxContent>
                <w:p w:rsidR="00133F15" w:rsidRDefault="00133F15">
                  <w:pPr>
                    <w:spacing w:before="17"/>
                    <w:ind w:left="108"/>
                    <w:rPr>
                      <w:b/>
                      <w:sz w:val="24"/>
                    </w:rPr>
                  </w:pPr>
                  <w:bookmarkStart w:id="28" w:name="_bookmark28"/>
                  <w:bookmarkEnd w:id="28"/>
                  <w:r>
                    <w:rPr>
                      <w:b/>
                      <w:color w:val="1F4E79"/>
                      <w:sz w:val="24"/>
                    </w:rPr>
                    <w:t>6.1.Organisation and operation</w:t>
                  </w:r>
                </w:p>
              </w:txbxContent>
            </v:textbox>
            <w10:anchorlock/>
          </v:shape>
        </w:pict>
      </w:r>
    </w:p>
    <w:p w:rsidR="00D8362C" w:rsidRPr="009764C4" w:rsidRDefault="00D8362C">
      <w:pPr>
        <w:pStyle w:val="BodyText"/>
        <w:spacing w:before="7"/>
        <w:rPr>
          <w:rFonts w:ascii="Times New Roman"/>
          <w:sz w:val="3"/>
          <w:szCs w:val="20"/>
        </w:rPr>
      </w:pPr>
    </w:p>
    <w:tbl>
      <w:tblPr>
        <w:tblW w:w="0" w:type="auto"/>
        <w:tblInd w:w="1347" w:type="dxa"/>
        <w:tblBorders>
          <w:top w:val="single" w:sz="24" w:space="0" w:color="EC7C30"/>
          <w:left w:val="single" w:sz="24" w:space="0" w:color="EC7C30"/>
          <w:bottom w:val="single" w:sz="24" w:space="0" w:color="EC7C30"/>
          <w:right w:val="single" w:sz="24" w:space="0" w:color="EC7C30"/>
          <w:insideH w:val="single" w:sz="24" w:space="0" w:color="EC7C30"/>
          <w:insideV w:val="single" w:sz="24" w:space="0" w:color="EC7C30"/>
        </w:tblBorders>
        <w:tblLayout w:type="fixed"/>
        <w:tblCellMar>
          <w:left w:w="0" w:type="dxa"/>
          <w:right w:w="0" w:type="dxa"/>
        </w:tblCellMar>
        <w:tblLook w:val="01E0" w:firstRow="1" w:lastRow="1" w:firstColumn="1" w:lastColumn="1" w:noHBand="0" w:noVBand="0"/>
      </w:tblPr>
      <w:tblGrid>
        <w:gridCol w:w="998"/>
        <w:gridCol w:w="2015"/>
        <w:gridCol w:w="5353"/>
      </w:tblGrid>
      <w:tr w:rsidR="00D8362C" w:rsidRPr="009764C4">
        <w:trPr>
          <w:trHeight w:val="598"/>
        </w:trPr>
        <w:tc>
          <w:tcPr>
            <w:tcW w:w="998" w:type="dxa"/>
            <w:tcBorders>
              <w:top w:val="nil"/>
              <w:left w:val="nil"/>
              <w:right w:val="nil"/>
            </w:tcBorders>
          </w:tcPr>
          <w:p w:rsidR="00D8362C" w:rsidRPr="009764C4" w:rsidRDefault="00D8362C">
            <w:pPr>
              <w:pStyle w:val="TableParagraph"/>
              <w:rPr>
                <w:rFonts w:ascii="Times New Roman"/>
                <w:sz w:val="20"/>
                <w:szCs w:val="20"/>
              </w:rPr>
            </w:pPr>
          </w:p>
        </w:tc>
        <w:tc>
          <w:tcPr>
            <w:tcW w:w="2015" w:type="dxa"/>
            <w:tcBorders>
              <w:top w:val="nil"/>
              <w:left w:val="nil"/>
              <w:right w:val="nil"/>
            </w:tcBorders>
          </w:tcPr>
          <w:p w:rsidR="00D8362C" w:rsidRPr="009764C4" w:rsidRDefault="00E54E9C">
            <w:pPr>
              <w:pStyle w:val="TableParagraph"/>
              <w:ind w:left="103" w:right="252"/>
              <w:rPr>
                <w:b/>
                <w:sz w:val="20"/>
                <w:szCs w:val="20"/>
              </w:rPr>
            </w:pPr>
            <w:r w:rsidRPr="009764C4">
              <w:rPr>
                <w:b/>
                <w:color w:val="1F4E79"/>
                <w:sz w:val="20"/>
                <w:szCs w:val="20"/>
              </w:rPr>
              <w:t>Criterion Characterisation</w:t>
            </w:r>
          </w:p>
        </w:tc>
        <w:tc>
          <w:tcPr>
            <w:tcW w:w="5353" w:type="dxa"/>
            <w:tcBorders>
              <w:top w:val="nil"/>
              <w:left w:val="nil"/>
              <w:right w:val="nil"/>
            </w:tcBorders>
          </w:tcPr>
          <w:p w:rsidR="00D8362C" w:rsidRPr="009764C4" w:rsidRDefault="00E54E9C">
            <w:pPr>
              <w:pStyle w:val="TableParagraph"/>
              <w:spacing w:line="247" w:lineRule="exact"/>
              <w:ind w:left="107"/>
              <w:rPr>
                <w:b/>
                <w:sz w:val="20"/>
                <w:szCs w:val="20"/>
              </w:rPr>
            </w:pPr>
            <w:r w:rsidRPr="009764C4">
              <w:rPr>
                <w:b/>
                <w:color w:val="1F4E79"/>
                <w:sz w:val="20"/>
                <w:szCs w:val="20"/>
              </w:rPr>
              <w:t>Description</w:t>
            </w:r>
          </w:p>
        </w:tc>
      </w:tr>
      <w:tr w:rsidR="00D8362C" w:rsidRPr="009764C4">
        <w:trPr>
          <w:trHeight w:val="758"/>
        </w:trPr>
        <w:tc>
          <w:tcPr>
            <w:tcW w:w="998" w:type="dxa"/>
            <w:tcBorders>
              <w:left w:val="nil"/>
              <w:bottom w:val="single" w:sz="4" w:space="0" w:color="FFFFFF"/>
              <w:right w:val="single" w:sz="4" w:space="0" w:color="FFFFFF"/>
            </w:tcBorders>
            <w:shd w:val="clear" w:color="auto" w:fill="245D91"/>
          </w:tcPr>
          <w:p w:rsidR="00D8362C" w:rsidRPr="009764C4" w:rsidRDefault="00D8362C">
            <w:pPr>
              <w:pStyle w:val="TableParagraph"/>
              <w:spacing w:before="8"/>
              <w:rPr>
                <w:rFonts w:ascii="Times New Roman"/>
                <w:sz w:val="20"/>
                <w:szCs w:val="20"/>
              </w:rPr>
            </w:pPr>
          </w:p>
          <w:p w:rsidR="00D8362C" w:rsidRPr="009764C4" w:rsidRDefault="00E54E9C">
            <w:pPr>
              <w:pStyle w:val="TableParagraph"/>
              <w:ind w:left="108"/>
              <w:rPr>
                <w:sz w:val="20"/>
                <w:szCs w:val="20"/>
              </w:rPr>
            </w:pPr>
            <w:r w:rsidRPr="009764C4">
              <w:rPr>
                <w:color w:val="FFFFFF"/>
                <w:sz w:val="20"/>
                <w:szCs w:val="20"/>
              </w:rPr>
              <w:t>6.1.1</w:t>
            </w:r>
          </w:p>
        </w:tc>
        <w:tc>
          <w:tcPr>
            <w:tcW w:w="2015" w:type="dxa"/>
            <w:tcBorders>
              <w:left w:val="single" w:sz="4" w:space="0" w:color="FFFFFF"/>
              <w:bottom w:val="single" w:sz="4" w:space="0" w:color="FFFFFF"/>
              <w:right w:val="nil"/>
            </w:tcBorders>
            <w:shd w:val="clear" w:color="auto" w:fill="EDF5FA"/>
          </w:tcPr>
          <w:p w:rsidR="00D8362C" w:rsidRPr="009764C4" w:rsidRDefault="00D8362C">
            <w:pPr>
              <w:pStyle w:val="TableParagraph"/>
              <w:spacing w:before="5"/>
              <w:rPr>
                <w:rFonts w:ascii="Times New Roman"/>
                <w:sz w:val="20"/>
                <w:szCs w:val="20"/>
              </w:rPr>
            </w:pPr>
          </w:p>
          <w:p w:rsidR="00D8362C" w:rsidRPr="009764C4" w:rsidRDefault="00E54E9C">
            <w:pPr>
              <w:pStyle w:val="TableParagraph"/>
              <w:ind w:left="98"/>
              <w:rPr>
                <w:b/>
                <w:sz w:val="20"/>
                <w:szCs w:val="20"/>
              </w:rPr>
            </w:pPr>
            <w:r w:rsidRPr="009764C4">
              <w:rPr>
                <w:b/>
                <w:sz w:val="20"/>
                <w:szCs w:val="20"/>
              </w:rPr>
              <w:t>Fundamental</w:t>
            </w:r>
          </w:p>
        </w:tc>
        <w:tc>
          <w:tcPr>
            <w:tcW w:w="5353" w:type="dxa"/>
            <w:tcBorders>
              <w:left w:val="nil"/>
              <w:bottom w:val="single" w:sz="4" w:space="0" w:color="FFFFFF"/>
              <w:right w:val="single" w:sz="4" w:space="0" w:color="5B9BD4"/>
            </w:tcBorders>
            <w:shd w:val="clear" w:color="auto" w:fill="EDF5FA"/>
          </w:tcPr>
          <w:p w:rsidR="00D8362C" w:rsidRPr="009764C4" w:rsidRDefault="00E54E9C">
            <w:pPr>
              <w:pStyle w:val="TableParagraph"/>
              <w:spacing w:before="2" w:line="252" w:lineRule="exact"/>
              <w:ind w:left="107" w:right="98"/>
              <w:jc w:val="both"/>
              <w:rPr>
                <w:sz w:val="20"/>
                <w:szCs w:val="20"/>
              </w:rPr>
            </w:pPr>
            <w:r w:rsidRPr="009764C4">
              <w:rPr>
                <w:sz w:val="20"/>
                <w:szCs w:val="20"/>
              </w:rPr>
              <w:t>The Licensed Water Sports Centre has a copy of the valid rental license available at the Licensed Water Sports Centre's post where services are provided, and in a prominent place.</w:t>
            </w:r>
          </w:p>
        </w:tc>
      </w:tr>
      <w:tr w:rsidR="00D8362C" w:rsidRPr="009764C4">
        <w:trPr>
          <w:trHeight w:val="2280"/>
        </w:trPr>
        <w:tc>
          <w:tcPr>
            <w:tcW w:w="998" w:type="dxa"/>
            <w:tcBorders>
              <w:top w:val="single" w:sz="4" w:space="0" w:color="FFFFFF"/>
              <w:left w:val="nil"/>
              <w:bottom w:val="single" w:sz="4" w:space="0" w:color="FFFFFF"/>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2"/>
              <w:ind w:left="108"/>
              <w:rPr>
                <w:sz w:val="20"/>
                <w:szCs w:val="20"/>
              </w:rPr>
            </w:pPr>
            <w:r w:rsidRPr="009764C4">
              <w:rPr>
                <w:color w:val="FFFFFF"/>
                <w:sz w:val="20"/>
                <w:szCs w:val="20"/>
              </w:rPr>
              <w:t>6.1.2</w:t>
            </w:r>
          </w:p>
        </w:tc>
        <w:tc>
          <w:tcPr>
            <w:tcW w:w="2015" w:type="dxa"/>
            <w:tcBorders>
              <w:top w:val="single" w:sz="4" w:space="0" w:color="FFFFFF"/>
              <w:left w:val="single" w:sz="4" w:space="0" w:color="FFFFFF"/>
              <w:bottom w:val="single" w:sz="4" w:space="0" w:color="FFFFFF"/>
              <w:right w:val="nil"/>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2"/>
              <w:ind w:left="98"/>
              <w:rPr>
                <w:sz w:val="20"/>
                <w:szCs w:val="20"/>
              </w:rPr>
            </w:pPr>
            <w:r w:rsidRPr="009764C4">
              <w:rPr>
                <w:sz w:val="20"/>
                <w:szCs w:val="20"/>
              </w:rPr>
              <w:t>Fundamental</w:t>
            </w:r>
          </w:p>
        </w:tc>
        <w:tc>
          <w:tcPr>
            <w:tcW w:w="5353" w:type="dxa"/>
            <w:tcBorders>
              <w:top w:val="single" w:sz="4" w:space="0" w:color="FFFFFF"/>
              <w:left w:val="nil"/>
              <w:bottom w:val="single" w:sz="4" w:space="0" w:color="FFFFFF"/>
              <w:right w:val="single" w:sz="4" w:space="0" w:color="5B9BD4"/>
            </w:tcBorders>
            <w:shd w:val="clear" w:color="auto" w:fill="ACCCEA"/>
          </w:tcPr>
          <w:p w:rsidR="00D8362C" w:rsidRPr="009764C4" w:rsidRDefault="00E54E9C">
            <w:pPr>
              <w:pStyle w:val="TableParagraph"/>
              <w:spacing w:before="124"/>
              <w:ind w:left="107" w:right="98"/>
              <w:jc w:val="both"/>
              <w:rPr>
                <w:sz w:val="20"/>
                <w:szCs w:val="20"/>
              </w:rPr>
            </w:pPr>
            <w:r w:rsidRPr="009764C4">
              <w:rPr>
                <w:sz w:val="20"/>
                <w:szCs w:val="20"/>
              </w:rPr>
              <w:t>The Licensed Water Sports Centre has insurance policies for each craft (and the "rescue" boat) and for the Maritime Recreational Means that fall under the specific legislative requirement, which are legally in its possession and which are used for the services it provides.</w:t>
            </w:r>
            <w:r w:rsidR="009764C4" w:rsidRPr="009764C4">
              <w:rPr>
                <w:sz w:val="20"/>
                <w:szCs w:val="20"/>
                <w:lang w:val="el-GR"/>
              </w:rPr>
              <w:t xml:space="preserve"> </w:t>
            </w:r>
            <w:r w:rsidRPr="009764C4">
              <w:rPr>
                <w:sz w:val="20"/>
                <w:szCs w:val="20"/>
              </w:rPr>
              <w:t>The insurance policy covers third party liability insurance for death, personal injuries and material damage, in force.</w:t>
            </w:r>
          </w:p>
        </w:tc>
      </w:tr>
      <w:tr w:rsidR="00D8362C" w:rsidRPr="009764C4">
        <w:trPr>
          <w:trHeight w:val="852"/>
        </w:trPr>
        <w:tc>
          <w:tcPr>
            <w:tcW w:w="998" w:type="dxa"/>
            <w:tcBorders>
              <w:top w:val="single" w:sz="4" w:space="0" w:color="FFFFFF"/>
              <w:left w:val="nil"/>
              <w:bottom w:val="nil"/>
              <w:right w:val="single" w:sz="4" w:space="0" w:color="FFFFFF"/>
            </w:tcBorders>
            <w:shd w:val="clear" w:color="auto" w:fill="245D91"/>
          </w:tcPr>
          <w:p w:rsidR="00D8362C" w:rsidRPr="009764C4" w:rsidRDefault="00D8362C">
            <w:pPr>
              <w:pStyle w:val="TableParagraph"/>
              <w:rPr>
                <w:rFonts w:ascii="Times New Roman"/>
                <w:sz w:val="24"/>
                <w:szCs w:val="20"/>
              </w:rPr>
            </w:pPr>
          </w:p>
          <w:p w:rsidR="00D8362C" w:rsidRPr="009764C4" w:rsidRDefault="00E54E9C">
            <w:pPr>
              <w:pStyle w:val="TableParagraph"/>
              <w:spacing w:before="1"/>
              <w:ind w:left="108"/>
              <w:rPr>
                <w:sz w:val="20"/>
                <w:szCs w:val="20"/>
              </w:rPr>
            </w:pPr>
            <w:r w:rsidRPr="009764C4">
              <w:rPr>
                <w:color w:val="FFFFFF"/>
                <w:sz w:val="20"/>
                <w:szCs w:val="20"/>
              </w:rPr>
              <w:t>6.1.3</w:t>
            </w:r>
          </w:p>
        </w:tc>
        <w:tc>
          <w:tcPr>
            <w:tcW w:w="2015" w:type="dxa"/>
            <w:tcBorders>
              <w:top w:val="single" w:sz="4" w:space="0" w:color="FFFFFF"/>
              <w:left w:val="single" w:sz="4" w:space="0" w:color="FFFFFF"/>
              <w:bottom w:val="single" w:sz="6" w:space="0" w:color="FFFFFF"/>
              <w:right w:val="nil"/>
            </w:tcBorders>
            <w:shd w:val="clear" w:color="auto" w:fill="EDF5FA"/>
          </w:tcPr>
          <w:p w:rsidR="00D8362C" w:rsidRPr="009764C4" w:rsidRDefault="00D8362C">
            <w:pPr>
              <w:pStyle w:val="TableParagraph"/>
              <w:spacing w:before="9"/>
              <w:rPr>
                <w:rFonts w:ascii="Times New Roman"/>
                <w:sz w:val="24"/>
                <w:szCs w:val="20"/>
              </w:rPr>
            </w:pPr>
          </w:p>
          <w:p w:rsidR="00D8362C" w:rsidRPr="009764C4" w:rsidRDefault="00E54E9C">
            <w:pPr>
              <w:pStyle w:val="TableParagraph"/>
              <w:spacing w:before="1"/>
              <w:ind w:left="98"/>
              <w:rPr>
                <w:b/>
                <w:sz w:val="20"/>
                <w:szCs w:val="20"/>
              </w:rPr>
            </w:pPr>
            <w:r w:rsidRPr="009764C4">
              <w:rPr>
                <w:b/>
                <w:sz w:val="20"/>
                <w:szCs w:val="20"/>
              </w:rPr>
              <w:t>Fundamental</w:t>
            </w:r>
          </w:p>
        </w:tc>
        <w:tc>
          <w:tcPr>
            <w:tcW w:w="5353" w:type="dxa"/>
            <w:tcBorders>
              <w:top w:val="single" w:sz="4" w:space="0" w:color="FFFFFF"/>
              <w:left w:val="nil"/>
              <w:bottom w:val="single" w:sz="6" w:space="0" w:color="FFFFFF"/>
              <w:right w:val="single" w:sz="4" w:space="0" w:color="5B9BD4"/>
            </w:tcBorders>
            <w:shd w:val="clear" w:color="auto" w:fill="EDF5FA"/>
          </w:tcPr>
          <w:p w:rsidR="00D8362C" w:rsidRPr="009764C4" w:rsidRDefault="00E54E9C">
            <w:pPr>
              <w:pStyle w:val="TableParagraph"/>
              <w:spacing w:before="172" w:line="252" w:lineRule="exact"/>
              <w:ind w:left="107"/>
              <w:rPr>
                <w:sz w:val="20"/>
                <w:szCs w:val="20"/>
              </w:rPr>
            </w:pPr>
            <w:r w:rsidRPr="009764C4">
              <w:rPr>
                <w:sz w:val="20"/>
                <w:szCs w:val="20"/>
              </w:rPr>
              <w:t>The Licensed Water Sports Centre has licenses to sail in place for each craft (and the</w:t>
            </w:r>
          </w:p>
          <w:p w:rsidR="00D8362C" w:rsidRPr="009764C4" w:rsidRDefault="00E54E9C">
            <w:pPr>
              <w:pStyle w:val="TableParagraph"/>
              <w:spacing w:line="252" w:lineRule="exact"/>
              <w:ind w:left="107"/>
              <w:rPr>
                <w:sz w:val="20"/>
                <w:szCs w:val="20"/>
              </w:rPr>
            </w:pPr>
            <w:r w:rsidRPr="009764C4">
              <w:rPr>
                <w:sz w:val="20"/>
                <w:szCs w:val="20"/>
              </w:rPr>
              <w:t>"rescue" boat).</w:t>
            </w:r>
          </w:p>
        </w:tc>
      </w:tr>
      <w:tr w:rsidR="00D8362C" w:rsidRPr="009764C4">
        <w:trPr>
          <w:trHeight w:val="1771"/>
        </w:trPr>
        <w:tc>
          <w:tcPr>
            <w:tcW w:w="998" w:type="dxa"/>
            <w:tcBorders>
              <w:top w:val="nil"/>
              <w:left w:val="nil"/>
              <w:bottom w:val="nil"/>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202"/>
              <w:ind w:left="108"/>
              <w:rPr>
                <w:sz w:val="20"/>
                <w:szCs w:val="20"/>
              </w:rPr>
            </w:pPr>
            <w:r w:rsidRPr="009764C4">
              <w:rPr>
                <w:color w:val="FFFFFF"/>
                <w:sz w:val="20"/>
                <w:szCs w:val="20"/>
              </w:rPr>
              <w:t>6.1.4</w:t>
            </w:r>
          </w:p>
        </w:tc>
        <w:tc>
          <w:tcPr>
            <w:tcW w:w="2015" w:type="dxa"/>
            <w:tcBorders>
              <w:top w:val="single" w:sz="6" w:space="0" w:color="FFFFFF"/>
              <w:left w:val="single" w:sz="4" w:space="0" w:color="FFFFFF"/>
              <w:bottom w:val="single" w:sz="4" w:space="0" w:color="5B9BD4"/>
              <w:right w:val="nil"/>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200"/>
              <w:ind w:left="98"/>
              <w:rPr>
                <w:b/>
                <w:sz w:val="20"/>
                <w:szCs w:val="20"/>
              </w:rPr>
            </w:pPr>
            <w:r w:rsidRPr="009764C4">
              <w:rPr>
                <w:b/>
                <w:sz w:val="20"/>
                <w:szCs w:val="20"/>
              </w:rPr>
              <w:t>Fundamental</w:t>
            </w:r>
          </w:p>
        </w:tc>
        <w:tc>
          <w:tcPr>
            <w:tcW w:w="5353" w:type="dxa"/>
            <w:tcBorders>
              <w:top w:val="single" w:sz="6" w:space="0" w:color="FFFFFF"/>
              <w:left w:val="nil"/>
              <w:bottom w:val="single" w:sz="4" w:space="0" w:color="5B9BD4"/>
              <w:right w:val="single" w:sz="4" w:space="0" w:color="5B9BD4"/>
            </w:tcBorders>
            <w:shd w:val="clear" w:color="auto" w:fill="ACCCEA"/>
          </w:tcPr>
          <w:p w:rsidR="00D8362C" w:rsidRPr="009764C4" w:rsidRDefault="00E54E9C">
            <w:pPr>
              <w:pStyle w:val="TableParagraph"/>
              <w:ind w:left="107" w:right="98"/>
              <w:jc w:val="both"/>
              <w:rPr>
                <w:sz w:val="20"/>
                <w:szCs w:val="20"/>
              </w:rPr>
            </w:pPr>
            <w:r w:rsidRPr="009764C4">
              <w:rPr>
                <w:sz w:val="20"/>
                <w:szCs w:val="20"/>
              </w:rPr>
              <w:t>The Licensed Water Sports Centre records by type (motorised and not) all available Maritime Recreational Means for rent (e.g. speedboat, jet ski, water ring, kitesurf, etc.), and verifies the correct recording of names and</w:t>
            </w:r>
          </w:p>
          <w:p w:rsidR="00D8362C" w:rsidRPr="009764C4" w:rsidRDefault="00E54E9C">
            <w:pPr>
              <w:pStyle w:val="TableParagraph"/>
              <w:spacing w:before="1" w:line="252" w:lineRule="exact"/>
              <w:ind w:left="107" w:right="104"/>
              <w:jc w:val="both"/>
              <w:rPr>
                <w:sz w:val="20"/>
                <w:szCs w:val="20"/>
              </w:rPr>
            </w:pPr>
            <w:r w:rsidRPr="009764C4">
              <w:rPr>
                <w:sz w:val="20"/>
                <w:szCs w:val="20"/>
              </w:rPr>
              <w:t>Small Boat Registration Books (</w:t>
            </w:r>
            <w:proofErr w:type="spellStart"/>
            <w:r w:rsidRPr="009764C4">
              <w:rPr>
                <w:sz w:val="20"/>
                <w:szCs w:val="20"/>
              </w:rPr>
              <w:t>ΒΕΜΣ</w:t>
            </w:r>
            <w:proofErr w:type="spellEnd"/>
            <w:r w:rsidRPr="009764C4">
              <w:rPr>
                <w:sz w:val="20"/>
                <w:szCs w:val="20"/>
              </w:rPr>
              <w:t>) numbers (for any Maritime Recreational Means subject to such a requirement).</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7"/>
        <w:rPr>
          <w:rFonts w:ascii="Times New Roman"/>
          <w:sz w:val="12"/>
          <w:szCs w:val="20"/>
        </w:rPr>
      </w:pPr>
      <w:r w:rsidRPr="009764C4">
        <w:rPr>
          <w:sz w:val="20"/>
          <w:szCs w:val="20"/>
        </w:rPr>
        <w:pict>
          <v:shape id="_x0000_s1213" type="#_x0000_t202" style="position:absolute;margin-left:102.4pt;margin-top:10.6pt;width:408.7pt;height:18.3pt;z-index:-251620352;mso-wrap-distance-left:0;mso-wrap-distance-right:0;mso-position-horizontal-relative:page" filled="f" strokecolor="#1f4e79" strokeweight=".48pt">
            <v:textbox inset="0,0,0,0">
              <w:txbxContent>
                <w:p w:rsidR="00133F15" w:rsidRDefault="00133F15">
                  <w:pPr>
                    <w:spacing w:before="17"/>
                    <w:ind w:left="108"/>
                    <w:rPr>
                      <w:b/>
                      <w:sz w:val="24"/>
                    </w:rPr>
                  </w:pPr>
                  <w:bookmarkStart w:id="29" w:name="_bookmark29"/>
                  <w:bookmarkEnd w:id="29"/>
                  <w:r>
                    <w:rPr>
                      <w:b/>
                      <w:color w:val="1F4E79"/>
                      <w:sz w:val="24"/>
                    </w:rPr>
                    <w:t>6.2.Staff and Responsibilities</w:t>
                  </w:r>
                </w:p>
              </w:txbxContent>
            </v:textbox>
            <w10:wrap type="topAndBottom" anchorx="page"/>
          </v:shape>
        </w:pict>
      </w:r>
    </w:p>
    <w:p w:rsidR="00D8362C" w:rsidRPr="009764C4" w:rsidRDefault="00D8362C">
      <w:pPr>
        <w:pStyle w:val="BodyText"/>
        <w:spacing w:before="4"/>
        <w:rPr>
          <w:rFonts w:ascii="Times New Roman"/>
          <w:sz w:val="4"/>
          <w:szCs w:val="20"/>
        </w:rPr>
      </w:pPr>
    </w:p>
    <w:tbl>
      <w:tblPr>
        <w:tblW w:w="0" w:type="auto"/>
        <w:tblInd w:w="1333" w:type="dxa"/>
        <w:tblLayout w:type="fixed"/>
        <w:tblCellMar>
          <w:left w:w="0" w:type="dxa"/>
          <w:right w:w="0" w:type="dxa"/>
        </w:tblCellMar>
        <w:tblLook w:val="01E0" w:firstRow="1" w:lastRow="1" w:firstColumn="1" w:lastColumn="1" w:noHBand="0" w:noVBand="0"/>
      </w:tblPr>
      <w:tblGrid>
        <w:gridCol w:w="1008"/>
        <w:gridCol w:w="1985"/>
        <w:gridCol w:w="5387"/>
      </w:tblGrid>
      <w:tr w:rsidR="00D8362C" w:rsidRPr="009764C4">
        <w:trPr>
          <w:trHeight w:val="598"/>
        </w:trPr>
        <w:tc>
          <w:tcPr>
            <w:tcW w:w="1008" w:type="dxa"/>
            <w:tcBorders>
              <w:bottom w:val="single" w:sz="24" w:space="0" w:color="EC7C30"/>
            </w:tcBorders>
          </w:tcPr>
          <w:p w:rsidR="00D8362C" w:rsidRPr="009764C4" w:rsidRDefault="00E54E9C">
            <w:pPr>
              <w:pStyle w:val="TableParagraph"/>
              <w:spacing w:line="247" w:lineRule="exact"/>
              <w:ind w:left="122"/>
              <w:rPr>
                <w:b/>
                <w:sz w:val="20"/>
                <w:szCs w:val="20"/>
              </w:rPr>
            </w:pPr>
            <w:r w:rsidRPr="009764C4">
              <w:rPr>
                <w:b/>
                <w:color w:val="1F4E79"/>
                <w:sz w:val="20"/>
                <w:szCs w:val="20"/>
              </w:rPr>
              <w:t>S/N</w:t>
            </w:r>
          </w:p>
        </w:tc>
        <w:tc>
          <w:tcPr>
            <w:tcW w:w="1985" w:type="dxa"/>
            <w:tcBorders>
              <w:bottom w:val="single" w:sz="24" w:space="0" w:color="EC7C30"/>
            </w:tcBorders>
          </w:tcPr>
          <w:p w:rsidR="00D8362C" w:rsidRPr="009764C4" w:rsidRDefault="00E54E9C">
            <w:pPr>
              <w:pStyle w:val="TableParagraph"/>
              <w:spacing w:line="242" w:lineRule="auto"/>
              <w:ind w:left="107" w:right="218"/>
              <w:rPr>
                <w:b/>
                <w:sz w:val="20"/>
                <w:szCs w:val="20"/>
              </w:rPr>
            </w:pPr>
            <w:r w:rsidRPr="009764C4">
              <w:rPr>
                <w:b/>
                <w:color w:val="1F4E79"/>
                <w:sz w:val="20"/>
                <w:szCs w:val="20"/>
              </w:rPr>
              <w:t>Criterion Characterisation</w:t>
            </w:r>
          </w:p>
        </w:tc>
        <w:tc>
          <w:tcPr>
            <w:tcW w:w="5387"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Description</w:t>
            </w:r>
          </w:p>
        </w:tc>
      </w:tr>
      <w:tr w:rsidR="00D8362C" w:rsidRPr="009764C4">
        <w:trPr>
          <w:trHeight w:val="1427"/>
        </w:trPr>
        <w:tc>
          <w:tcPr>
            <w:tcW w:w="1008" w:type="dxa"/>
            <w:tcBorders>
              <w:top w:val="single" w:sz="24" w:space="0" w:color="EC7C30"/>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 w:val="24"/>
                <w:szCs w:val="20"/>
              </w:rPr>
            </w:pPr>
          </w:p>
          <w:p w:rsidR="00D8362C" w:rsidRPr="009764C4" w:rsidRDefault="00E54E9C">
            <w:pPr>
              <w:pStyle w:val="TableParagraph"/>
              <w:ind w:left="122"/>
              <w:rPr>
                <w:sz w:val="20"/>
                <w:szCs w:val="20"/>
              </w:rPr>
            </w:pPr>
            <w:r w:rsidRPr="009764C4">
              <w:rPr>
                <w:color w:val="FFFFFF"/>
                <w:sz w:val="20"/>
                <w:szCs w:val="20"/>
              </w:rPr>
              <w:t>6.2.1.</w:t>
            </w:r>
          </w:p>
        </w:tc>
        <w:tc>
          <w:tcPr>
            <w:tcW w:w="1985" w:type="dxa"/>
            <w:tcBorders>
              <w:top w:val="single" w:sz="24" w:space="0" w:color="EC7C30"/>
              <w:left w:val="single" w:sz="4" w:space="0" w:color="FFFFFF"/>
              <w:bottom w:val="single" w:sz="4" w:space="0" w:color="5B9BD4"/>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24"/>
                <w:szCs w:val="20"/>
              </w:rPr>
            </w:pPr>
          </w:p>
          <w:p w:rsidR="00D8362C" w:rsidRPr="009764C4" w:rsidRDefault="00E54E9C">
            <w:pPr>
              <w:pStyle w:val="TableParagraph"/>
              <w:spacing w:before="1"/>
              <w:ind w:left="102"/>
              <w:rPr>
                <w:b/>
                <w:sz w:val="20"/>
                <w:szCs w:val="20"/>
              </w:rPr>
            </w:pPr>
            <w:r w:rsidRPr="009764C4">
              <w:rPr>
                <w:b/>
                <w:sz w:val="20"/>
                <w:szCs w:val="20"/>
              </w:rPr>
              <w:t>Fundamental</w:t>
            </w:r>
          </w:p>
        </w:tc>
        <w:tc>
          <w:tcPr>
            <w:tcW w:w="5387" w:type="dxa"/>
            <w:tcBorders>
              <w:top w:val="single" w:sz="24" w:space="0" w:color="EC7C30"/>
              <w:bottom w:val="single" w:sz="4" w:space="0" w:color="5B9BD4"/>
              <w:right w:val="single" w:sz="4" w:space="0" w:color="5B9BD4"/>
            </w:tcBorders>
            <w:shd w:val="clear" w:color="auto" w:fill="ACCCEA"/>
          </w:tcPr>
          <w:p w:rsidR="00D8362C" w:rsidRPr="009764C4" w:rsidRDefault="00E54E9C">
            <w:pPr>
              <w:pStyle w:val="TableParagraph"/>
              <w:spacing w:before="79"/>
              <w:ind w:left="108" w:right="100"/>
              <w:jc w:val="both"/>
              <w:rPr>
                <w:sz w:val="20"/>
                <w:szCs w:val="20"/>
              </w:rPr>
            </w:pPr>
            <w:r w:rsidRPr="009764C4">
              <w:rPr>
                <w:sz w:val="20"/>
                <w:szCs w:val="20"/>
              </w:rPr>
              <w:t>The Licensed Water Sports Centre assigns the implementation of the work to staff with the necessary (special) training and qualifications as defined by the legal and regulatory framework, and also by the company policy.</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2"/>
        <w:rPr>
          <w:rFonts w:ascii="Times New Roman"/>
          <w:sz w:val="5"/>
          <w:szCs w:val="20"/>
        </w:rPr>
      </w:pPr>
    </w:p>
    <w:tbl>
      <w:tblPr>
        <w:tblW w:w="0" w:type="auto"/>
        <w:tblInd w:w="1333" w:type="dxa"/>
        <w:tblLayout w:type="fixed"/>
        <w:tblCellMar>
          <w:left w:w="0" w:type="dxa"/>
          <w:right w:w="0" w:type="dxa"/>
        </w:tblCellMar>
        <w:tblLook w:val="01E0" w:firstRow="1" w:lastRow="1" w:firstColumn="1" w:lastColumn="1" w:noHBand="0" w:noVBand="0"/>
      </w:tblPr>
      <w:tblGrid>
        <w:gridCol w:w="1010"/>
        <w:gridCol w:w="1983"/>
        <w:gridCol w:w="5387"/>
      </w:tblGrid>
      <w:tr w:rsidR="00D8362C" w:rsidRPr="009764C4">
        <w:trPr>
          <w:trHeight w:val="598"/>
        </w:trPr>
        <w:tc>
          <w:tcPr>
            <w:tcW w:w="1010" w:type="dxa"/>
            <w:tcBorders>
              <w:bottom w:val="single" w:sz="24" w:space="0" w:color="EC7C30"/>
            </w:tcBorders>
          </w:tcPr>
          <w:p w:rsidR="00D8362C" w:rsidRPr="009764C4" w:rsidRDefault="00E54E9C">
            <w:pPr>
              <w:pStyle w:val="TableParagraph"/>
              <w:spacing w:line="247" w:lineRule="exact"/>
              <w:ind w:left="122"/>
              <w:rPr>
                <w:b/>
                <w:sz w:val="20"/>
                <w:szCs w:val="20"/>
              </w:rPr>
            </w:pPr>
            <w:r w:rsidRPr="009764C4">
              <w:rPr>
                <w:b/>
                <w:color w:val="1F4E79"/>
                <w:sz w:val="20"/>
                <w:szCs w:val="20"/>
              </w:rPr>
              <w:t>S/N</w:t>
            </w:r>
          </w:p>
        </w:tc>
        <w:tc>
          <w:tcPr>
            <w:tcW w:w="1983" w:type="dxa"/>
            <w:tcBorders>
              <w:bottom w:val="single" w:sz="24" w:space="0" w:color="EC7C30"/>
            </w:tcBorders>
          </w:tcPr>
          <w:p w:rsidR="00D8362C" w:rsidRPr="009764C4" w:rsidRDefault="00E54E9C">
            <w:pPr>
              <w:pStyle w:val="TableParagraph"/>
              <w:ind w:left="105" w:right="218"/>
              <w:rPr>
                <w:b/>
                <w:sz w:val="20"/>
                <w:szCs w:val="20"/>
              </w:rPr>
            </w:pPr>
            <w:r w:rsidRPr="009764C4">
              <w:rPr>
                <w:b/>
                <w:color w:val="1F4E79"/>
                <w:sz w:val="20"/>
                <w:szCs w:val="20"/>
              </w:rPr>
              <w:t>Criterion Characterisation</w:t>
            </w:r>
          </w:p>
        </w:tc>
        <w:tc>
          <w:tcPr>
            <w:tcW w:w="5387"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Description</w:t>
            </w:r>
          </w:p>
        </w:tc>
      </w:tr>
      <w:tr w:rsidR="00D8362C" w:rsidRPr="009764C4">
        <w:trPr>
          <w:trHeight w:val="5513"/>
        </w:trPr>
        <w:tc>
          <w:tcPr>
            <w:tcW w:w="1010" w:type="dxa"/>
            <w:tcBorders>
              <w:top w:val="single" w:sz="24" w:space="0" w:color="EC7C30"/>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32"/>
                <w:szCs w:val="20"/>
              </w:rPr>
            </w:pPr>
          </w:p>
          <w:p w:rsidR="00D8362C" w:rsidRPr="009764C4" w:rsidRDefault="00E54E9C">
            <w:pPr>
              <w:pStyle w:val="TableParagraph"/>
              <w:spacing w:before="1"/>
              <w:ind w:left="122"/>
              <w:rPr>
                <w:sz w:val="20"/>
                <w:szCs w:val="20"/>
              </w:rPr>
            </w:pPr>
            <w:r w:rsidRPr="009764C4">
              <w:rPr>
                <w:color w:val="FFFFFF"/>
                <w:sz w:val="20"/>
                <w:szCs w:val="20"/>
              </w:rPr>
              <w:t>6.2.2</w:t>
            </w:r>
          </w:p>
        </w:tc>
        <w:tc>
          <w:tcPr>
            <w:tcW w:w="1983" w:type="dxa"/>
            <w:tcBorders>
              <w:top w:val="single" w:sz="24" w:space="0" w:color="EC7C30"/>
              <w:left w:val="single" w:sz="4"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32"/>
                <w:szCs w:val="20"/>
              </w:rPr>
            </w:pPr>
          </w:p>
          <w:p w:rsidR="00D8362C" w:rsidRPr="009764C4" w:rsidRDefault="00E54E9C">
            <w:pPr>
              <w:pStyle w:val="TableParagraph"/>
              <w:spacing w:before="1"/>
              <w:ind w:left="100"/>
              <w:rPr>
                <w:sz w:val="20"/>
                <w:szCs w:val="20"/>
              </w:rPr>
            </w:pPr>
            <w:r w:rsidRPr="009764C4">
              <w:rPr>
                <w:sz w:val="20"/>
                <w:szCs w:val="20"/>
              </w:rPr>
              <w:t>Fundamental</w:t>
            </w:r>
          </w:p>
        </w:tc>
        <w:tc>
          <w:tcPr>
            <w:tcW w:w="5387" w:type="dxa"/>
            <w:tcBorders>
              <w:top w:val="single" w:sz="24" w:space="0" w:color="EC7C30"/>
              <w:bottom w:val="single" w:sz="4" w:space="0" w:color="FFFFFF"/>
              <w:right w:val="single" w:sz="4" w:space="0" w:color="5B9BD4"/>
            </w:tcBorders>
            <w:shd w:val="clear" w:color="auto" w:fill="EDF5FA"/>
          </w:tcPr>
          <w:p w:rsidR="00D8362C" w:rsidRPr="009764C4" w:rsidRDefault="00D8362C">
            <w:pPr>
              <w:pStyle w:val="TableParagraph"/>
              <w:spacing w:before="4"/>
              <w:rPr>
                <w:rFonts w:ascii="Times New Roman"/>
                <w:sz w:val="24"/>
                <w:szCs w:val="20"/>
              </w:rPr>
            </w:pPr>
          </w:p>
          <w:p w:rsidR="00D8362C" w:rsidRPr="009764C4" w:rsidRDefault="00E54E9C">
            <w:pPr>
              <w:pStyle w:val="TableParagraph"/>
              <w:ind w:left="108" w:right="99"/>
              <w:jc w:val="both"/>
              <w:rPr>
                <w:sz w:val="20"/>
                <w:szCs w:val="20"/>
              </w:rPr>
            </w:pPr>
            <w:r w:rsidRPr="009764C4">
              <w:rPr>
                <w:sz w:val="20"/>
                <w:szCs w:val="20"/>
              </w:rPr>
              <w:t>If the rental license includes as maritime recreational means for rent, water skiing and/or parasailing and/or the sea sled and/or the water towable ring and/or any other which is similar to these and is towed by a speedboat, the responsible lessor possesses (a) a water skiing instructor's license of any category under the General Secretariat for Sports (</w:t>
            </w:r>
            <w:proofErr w:type="spellStart"/>
            <w:r w:rsidRPr="009764C4">
              <w:rPr>
                <w:sz w:val="20"/>
                <w:szCs w:val="20"/>
              </w:rPr>
              <w:t>GSS</w:t>
            </w:r>
            <w:proofErr w:type="spellEnd"/>
            <w:r w:rsidRPr="009764C4">
              <w:rPr>
                <w:sz w:val="20"/>
                <w:szCs w:val="20"/>
              </w:rPr>
              <w:t>) and a speedboat driving license for at least two years or (b) is a graduate of the Faculty of Physical Education and Sports Science with a specialisation in water skiing and has, for at least one year, a speedboat driving license or (c) already holds a valid water skiing instructor's license, whose validity has been certified under the provisions of the General Port Regulations and its holder has previously practiced, under the authorisation of the Port Authority, the profession of lessor or has provided actual and active services to a lessor for maritime recreational means towed by a speedboat.</w:t>
            </w:r>
          </w:p>
        </w:tc>
      </w:tr>
      <w:tr w:rsidR="00D8362C" w:rsidRPr="009764C4">
        <w:trPr>
          <w:trHeight w:val="5597"/>
        </w:trPr>
        <w:tc>
          <w:tcPr>
            <w:tcW w:w="1010" w:type="dxa"/>
            <w:tcBorders>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5"/>
              <w:ind w:left="122"/>
              <w:rPr>
                <w:sz w:val="20"/>
                <w:szCs w:val="20"/>
              </w:rPr>
            </w:pPr>
            <w:r w:rsidRPr="009764C4">
              <w:rPr>
                <w:color w:val="FFFFFF"/>
                <w:sz w:val="20"/>
                <w:szCs w:val="20"/>
              </w:rPr>
              <w:t>6.2.3</w:t>
            </w:r>
          </w:p>
        </w:tc>
        <w:tc>
          <w:tcPr>
            <w:tcW w:w="1983" w:type="dxa"/>
            <w:tcBorders>
              <w:top w:val="single" w:sz="4" w:space="0" w:color="FFFFFF"/>
              <w:left w:val="single" w:sz="4" w:space="0" w:color="FFFFFF"/>
              <w:bottom w:val="single" w:sz="4" w:space="0" w:color="5B9BD4"/>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5"/>
              <w:ind w:left="100"/>
              <w:rPr>
                <w:sz w:val="20"/>
                <w:szCs w:val="20"/>
              </w:rPr>
            </w:pPr>
            <w:r w:rsidRPr="009764C4">
              <w:rPr>
                <w:sz w:val="20"/>
                <w:szCs w:val="20"/>
              </w:rPr>
              <w:t>Fundamental</w:t>
            </w:r>
          </w:p>
        </w:tc>
        <w:tc>
          <w:tcPr>
            <w:tcW w:w="5387" w:type="dxa"/>
            <w:tcBorders>
              <w:top w:val="single" w:sz="4" w:space="0" w:color="FFFFFF"/>
              <w:bottom w:val="single" w:sz="4" w:space="0" w:color="5B9BD4"/>
              <w:right w:val="single" w:sz="4" w:space="0" w:color="5B9BD4"/>
            </w:tcBorders>
            <w:shd w:val="clear" w:color="auto" w:fill="ACCCEA"/>
          </w:tcPr>
          <w:p w:rsidR="00D8362C" w:rsidRPr="009764C4" w:rsidRDefault="00E54E9C">
            <w:pPr>
              <w:pStyle w:val="TableParagraph"/>
              <w:spacing w:before="139"/>
              <w:ind w:left="108" w:right="99"/>
              <w:jc w:val="both"/>
              <w:rPr>
                <w:sz w:val="20"/>
                <w:szCs w:val="20"/>
              </w:rPr>
            </w:pPr>
            <w:r w:rsidRPr="009764C4">
              <w:rPr>
                <w:sz w:val="20"/>
                <w:szCs w:val="20"/>
              </w:rPr>
              <w:t>Subsequent to the previous audit point, provided that the Licensed Water Sports Centre has available assistant(s) to the above responsible lessor, this assistant(s) is occupied with the performance of water skiing and/or parasailing and/or the sea sled and/or the water towable ring and/or any other which is similar to that towed by a speedboat and for this purpose has been audited and either: (a) holds a water skiing instructor's license of any category under the General Secretariat for Sports (</w:t>
            </w:r>
            <w:proofErr w:type="spellStart"/>
            <w:r w:rsidRPr="009764C4">
              <w:rPr>
                <w:sz w:val="20"/>
                <w:szCs w:val="20"/>
              </w:rPr>
              <w:t>GSS</w:t>
            </w:r>
            <w:proofErr w:type="spellEnd"/>
            <w:r w:rsidRPr="009764C4">
              <w:rPr>
                <w:sz w:val="20"/>
                <w:szCs w:val="20"/>
              </w:rPr>
              <w:t>) and a speedboat driving license for at least two years or (b) is a graduate of the Faculty of Physical Education and Sports Science with a specialisation in water skiing and has, for at least one year, a speedboat driving license or (c) already holds a valid water skiing instructor's license, whose validity has been certified under the provisions of the General Port Regulations and its holder has previously practiced, under the authorisation of the Port Authority, the profession of lessor or has provided actual and active services to a lessor for maritime recreational means towed by a speedboat.</w:t>
            </w:r>
            <w:r w:rsidRPr="009764C4">
              <w:rPr>
                <w:sz w:val="20"/>
                <w:szCs w:val="20"/>
              </w:rPr>
              <w:br/>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rFonts w:ascii="Times New Roman"/>
          <w:sz w:val="5"/>
          <w:szCs w:val="20"/>
        </w:rPr>
      </w:pPr>
    </w:p>
    <w:p w:rsidR="00D8362C" w:rsidRPr="009764C4" w:rsidRDefault="00133F15">
      <w:pPr>
        <w:pStyle w:val="BodyText"/>
        <w:ind w:left="1582"/>
        <w:rPr>
          <w:rFonts w:ascii="Times New Roman"/>
          <w:sz w:val="18"/>
          <w:szCs w:val="20"/>
        </w:rPr>
      </w:pPr>
      <w:r w:rsidRPr="009764C4">
        <w:rPr>
          <w:rFonts w:ascii="Times New Roman"/>
          <w:sz w:val="18"/>
          <w:szCs w:val="20"/>
        </w:rPr>
      </w:r>
      <w:r w:rsidRPr="009764C4">
        <w:rPr>
          <w:rFonts w:ascii="Times New Roman"/>
          <w:sz w:val="18"/>
          <w:szCs w:val="20"/>
        </w:rPr>
        <w:pict>
          <v:shape id="_x0000_s1284" type="#_x0000_t202" style="width:408.7pt;height:18.4pt;mso-left-percent:-10001;mso-top-percent:-10001;mso-position-horizontal:absolute;mso-position-horizontal-relative:char;mso-position-vertical:absolute;mso-position-vertical-relative:line;mso-left-percent:-10001;mso-top-percent:-10001" filled="f" strokecolor="#1f4e79" strokeweight=".48pt">
            <v:textbox inset="0,0,0,0">
              <w:txbxContent>
                <w:p w:rsidR="00133F15" w:rsidRDefault="00133F15">
                  <w:pPr>
                    <w:spacing w:before="17"/>
                    <w:ind w:left="108"/>
                    <w:rPr>
                      <w:b/>
                      <w:sz w:val="24"/>
                    </w:rPr>
                  </w:pPr>
                  <w:bookmarkStart w:id="30" w:name="_bookmark30"/>
                  <w:bookmarkEnd w:id="30"/>
                  <w:r>
                    <w:rPr>
                      <w:b/>
                      <w:color w:val="1F4E79"/>
                      <w:sz w:val="24"/>
                    </w:rPr>
                    <w:t>6.3.Performance of Maritime Recreational Means Services</w:t>
                  </w:r>
                </w:p>
              </w:txbxContent>
            </v:textbox>
            <w10:anchorlock/>
          </v:shape>
        </w:pict>
      </w:r>
    </w:p>
    <w:p w:rsidR="00D8362C" w:rsidRPr="009764C4" w:rsidRDefault="00D8362C">
      <w:pPr>
        <w:pStyle w:val="BodyText"/>
        <w:rPr>
          <w:rFonts w:ascii="Times New Roman"/>
          <w:sz w:val="18"/>
          <w:szCs w:val="20"/>
        </w:rPr>
      </w:pPr>
    </w:p>
    <w:p w:rsidR="00D8362C" w:rsidRPr="009764C4" w:rsidRDefault="00D8362C">
      <w:pPr>
        <w:pStyle w:val="BodyText"/>
        <w:spacing w:before="10"/>
        <w:rPr>
          <w:rFonts w:ascii="Times New Roman"/>
          <w:sz w:val="28"/>
          <w:szCs w:val="20"/>
        </w:rPr>
      </w:pPr>
    </w:p>
    <w:tbl>
      <w:tblPr>
        <w:tblW w:w="0" w:type="auto"/>
        <w:tblInd w:w="1333" w:type="dxa"/>
        <w:tblLayout w:type="fixed"/>
        <w:tblCellMar>
          <w:left w:w="0" w:type="dxa"/>
          <w:right w:w="0" w:type="dxa"/>
        </w:tblCellMar>
        <w:tblLook w:val="01E0" w:firstRow="1" w:lastRow="1" w:firstColumn="1" w:lastColumn="1" w:noHBand="0" w:noVBand="0"/>
      </w:tblPr>
      <w:tblGrid>
        <w:gridCol w:w="1154"/>
        <w:gridCol w:w="1851"/>
        <w:gridCol w:w="5375"/>
      </w:tblGrid>
      <w:tr w:rsidR="00D8362C" w:rsidRPr="009764C4">
        <w:trPr>
          <w:trHeight w:val="711"/>
        </w:trPr>
        <w:tc>
          <w:tcPr>
            <w:tcW w:w="1154" w:type="dxa"/>
            <w:tcBorders>
              <w:bottom w:val="single" w:sz="24" w:space="0" w:color="EC7C30"/>
            </w:tcBorders>
          </w:tcPr>
          <w:p w:rsidR="00D8362C" w:rsidRPr="009764C4" w:rsidRDefault="00E54E9C">
            <w:pPr>
              <w:pStyle w:val="TableParagraph"/>
              <w:spacing w:line="247" w:lineRule="exact"/>
              <w:ind w:left="122"/>
              <w:rPr>
                <w:b/>
                <w:sz w:val="20"/>
                <w:szCs w:val="20"/>
              </w:rPr>
            </w:pPr>
            <w:r w:rsidRPr="009764C4">
              <w:rPr>
                <w:b/>
                <w:color w:val="1F4E79"/>
                <w:sz w:val="20"/>
                <w:szCs w:val="20"/>
              </w:rPr>
              <w:t>S/N</w:t>
            </w:r>
          </w:p>
        </w:tc>
        <w:tc>
          <w:tcPr>
            <w:tcW w:w="1851" w:type="dxa"/>
            <w:tcBorders>
              <w:bottom w:val="single" w:sz="24" w:space="0" w:color="EC7C30"/>
            </w:tcBorders>
          </w:tcPr>
          <w:p w:rsidR="00D8362C" w:rsidRPr="009764C4" w:rsidRDefault="00E54E9C">
            <w:pPr>
              <w:pStyle w:val="TableParagraph"/>
              <w:ind w:left="101" w:right="90"/>
              <w:rPr>
                <w:b/>
                <w:sz w:val="20"/>
                <w:szCs w:val="20"/>
              </w:rPr>
            </w:pPr>
            <w:r w:rsidRPr="009764C4">
              <w:rPr>
                <w:b/>
                <w:color w:val="1F4E79"/>
                <w:sz w:val="20"/>
                <w:szCs w:val="20"/>
              </w:rPr>
              <w:t>Criterion Characterisation</w:t>
            </w:r>
          </w:p>
        </w:tc>
        <w:tc>
          <w:tcPr>
            <w:tcW w:w="5375"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Description</w:t>
            </w:r>
          </w:p>
        </w:tc>
      </w:tr>
      <w:tr w:rsidR="00D8362C" w:rsidRPr="009764C4">
        <w:trPr>
          <w:trHeight w:val="1000"/>
        </w:trPr>
        <w:tc>
          <w:tcPr>
            <w:tcW w:w="1154" w:type="dxa"/>
            <w:tcBorders>
              <w:top w:val="single" w:sz="24" w:space="0" w:color="EC7C30"/>
            </w:tcBorders>
            <w:shd w:val="clear" w:color="auto" w:fill="245D91"/>
          </w:tcPr>
          <w:p w:rsidR="00D8362C" w:rsidRPr="009764C4" w:rsidRDefault="00D8362C">
            <w:pPr>
              <w:pStyle w:val="TableParagraph"/>
              <w:spacing w:before="4"/>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6.3.1.</w:t>
            </w:r>
          </w:p>
        </w:tc>
        <w:tc>
          <w:tcPr>
            <w:tcW w:w="1851" w:type="dxa"/>
            <w:tcBorders>
              <w:top w:val="single" w:sz="24" w:space="0" w:color="EC7C30"/>
              <w:bottom w:val="single" w:sz="4" w:space="0" w:color="FFFFFF"/>
            </w:tcBorders>
            <w:shd w:val="clear" w:color="auto" w:fill="ACCCEA"/>
          </w:tcPr>
          <w:p w:rsidR="00D8362C" w:rsidRPr="009764C4" w:rsidRDefault="00D8362C">
            <w:pPr>
              <w:pStyle w:val="TableParagraph"/>
              <w:spacing w:before="1"/>
              <w:rPr>
                <w:rFonts w:ascii="Times New Roman"/>
                <w:sz w:val="28"/>
                <w:szCs w:val="20"/>
              </w:rPr>
            </w:pPr>
          </w:p>
          <w:p w:rsidR="00D8362C" w:rsidRPr="009764C4" w:rsidRDefault="00E54E9C">
            <w:pPr>
              <w:pStyle w:val="TableParagraph"/>
              <w:ind w:left="101"/>
              <w:rPr>
                <w:b/>
                <w:sz w:val="20"/>
                <w:szCs w:val="20"/>
              </w:rPr>
            </w:pPr>
            <w:r w:rsidRPr="009764C4">
              <w:rPr>
                <w:b/>
                <w:sz w:val="20"/>
                <w:szCs w:val="20"/>
              </w:rPr>
              <w:t>Fundamental</w:t>
            </w:r>
          </w:p>
        </w:tc>
        <w:tc>
          <w:tcPr>
            <w:tcW w:w="5375" w:type="dxa"/>
            <w:tcBorders>
              <w:top w:val="single" w:sz="24" w:space="0" w:color="EC7C30"/>
              <w:bottom w:val="single" w:sz="4" w:space="0" w:color="FFFFFF"/>
              <w:right w:val="single" w:sz="4" w:space="0" w:color="5B9BD4"/>
            </w:tcBorders>
            <w:shd w:val="clear" w:color="auto" w:fill="ACCCEA"/>
          </w:tcPr>
          <w:p w:rsidR="00D8362C" w:rsidRPr="009764C4" w:rsidRDefault="00E54E9C">
            <w:pPr>
              <w:pStyle w:val="TableParagraph"/>
              <w:spacing w:before="117"/>
              <w:ind w:left="108" w:right="101"/>
              <w:jc w:val="both"/>
              <w:rPr>
                <w:sz w:val="20"/>
                <w:szCs w:val="20"/>
              </w:rPr>
            </w:pPr>
            <w:r w:rsidRPr="009764C4">
              <w:rPr>
                <w:sz w:val="20"/>
                <w:szCs w:val="20"/>
              </w:rPr>
              <w:t>The Licensed Water Sports Centre rents out only maritime recreational means, by type and number, which are included in the rental license.</w:t>
            </w:r>
          </w:p>
        </w:tc>
      </w:tr>
      <w:tr w:rsidR="00D8362C" w:rsidRPr="009764C4">
        <w:trPr>
          <w:trHeight w:val="1411"/>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 w:val="24"/>
                <w:szCs w:val="20"/>
              </w:rPr>
            </w:pPr>
          </w:p>
          <w:p w:rsidR="00D8362C" w:rsidRPr="009764C4" w:rsidRDefault="00E54E9C">
            <w:pPr>
              <w:pStyle w:val="TableParagraph"/>
              <w:spacing w:before="1"/>
              <w:ind w:left="122"/>
              <w:rPr>
                <w:sz w:val="20"/>
                <w:szCs w:val="20"/>
              </w:rPr>
            </w:pPr>
            <w:r w:rsidRPr="009764C4">
              <w:rPr>
                <w:color w:val="FFFFFF"/>
                <w:sz w:val="20"/>
                <w:szCs w:val="20"/>
              </w:rPr>
              <w:t>6.3.2.</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 w:val="24"/>
                <w:szCs w:val="20"/>
              </w:rPr>
            </w:pPr>
          </w:p>
          <w:p w:rsidR="00D8362C" w:rsidRPr="009764C4" w:rsidRDefault="00E54E9C">
            <w:pPr>
              <w:pStyle w:val="TableParagraph"/>
              <w:spacing w:before="1"/>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69"/>
              <w:ind w:left="108" w:right="101"/>
              <w:jc w:val="both"/>
              <w:rPr>
                <w:sz w:val="20"/>
                <w:szCs w:val="20"/>
              </w:rPr>
            </w:pPr>
            <w:r w:rsidRPr="009764C4">
              <w:rPr>
                <w:sz w:val="20"/>
                <w:szCs w:val="20"/>
              </w:rPr>
              <w:t>While the Maritime Recreational Means are being towed by a speedboat, there is a second person on board besides the qualified driver (according to par. 6.2.9) for the continuous monitoring (supervision) of the practitioner, who has received the necessary briefing.</w:t>
            </w:r>
          </w:p>
        </w:tc>
      </w:tr>
      <w:tr w:rsidR="00D8362C" w:rsidRPr="009764C4">
        <w:trPr>
          <w:trHeight w:val="1545"/>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10"/>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6.3.3.</w:t>
            </w:r>
          </w:p>
        </w:tc>
        <w:tc>
          <w:tcPr>
            <w:tcW w:w="1851" w:type="dxa"/>
            <w:tcBorders>
              <w:top w:val="single" w:sz="4" w:space="0" w:color="FFFFFF"/>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10"/>
              <w:rPr>
                <w:rFonts w:ascii="Times New Roman"/>
                <w:sz w:val="2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136"/>
              <w:ind w:left="108" w:right="102"/>
              <w:jc w:val="both"/>
              <w:rPr>
                <w:sz w:val="20"/>
                <w:szCs w:val="20"/>
              </w:rPr>
            </w:pPr>
            <w:r w:rsidRPr="009764C4">
              <w:rPr>
                <w:sz w:val="20"/>
                <w:szCs w:val="20"/>
              </w:rPr>
              <w:t>The Licensed Water Sports Centre documents the rental of a maximum of three personal water crafts at any given time, which it has in its possession and for which the legislative documents are available.</w:t>
            </w:r>
          </w:p>
        </w:tc>
      </w:tr>
      <w:tr w:rsidR="00D8362C" w:rsidRPr="009764C4">
        <w:trPr>
          <w:trHeight w:val="1228"/>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208"/>
              <w:ind w:left="122"/>
              <w:rPr>
                <w:sz w:val="20"/>
                <w:szCs w:val="20"/>
              </w:rPr>
            </w:pPr>
            <w:r w:rsidRPr="009764C4">
              <w:rPr>
                <w:color w:val="FFFFFF"/>
                <w:sz w:val="20"/>
                <w:szCs w:val="20"/>
              </w:rPr>
              <w:t>6.3.4.</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E54E9C">
            <w:pPr>
              <w:pStyle w:val="TableParagraph"/>
              <w:spacing w:before="208"/>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105"/>
              <w:ind w:left="108" w:right="101"/>
              <w:jc w:val="both"/>
              <w:rPr>
                <w:sz w:val="20"/>
                <w:szCs w:val="20"/>
              </w:rPr>
            </w:pPr>
            <w:r w:rsidRPr="009764C4">
              <w:rPr>
                <w:sz w:val="20"/>
                <w:szCs w:val="20"/>
              </w:rPr>
              <w:t>The company evaluates and documents the competence of users of motorised equipment, e.g. jet ski, for which knowledge of how to handle them is required before their use.</w:t>
            </w:r>
          </w:p>
        </w:tc>
      </w:tr>
      <w:tr w:rsidR="00D8362C" w:rsidRPr="009764C4">
        <w:trPr>
          <w:trHeight w:val="1455"/>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22"/>
              <w:rPr>
                <w:sz w:val="20"/>
                <w:szCs w:val="20"/>
              </w:rPr>
            </w:pPr>
            <w:r w:rsidRPr="009764C4">
              <w:rPr>
                <w:color w:val="FFFFFF"/>
                <w:sz w:val="20"/>
                <w:szCs w:val="20"/>
              </w:rPr>
              <w:t>6.3.5.</w:t>
            </w:r>
          </w:p>
        </w:tc>
        <w:tc>
          <w:tcPr>
            <w:tcW w:w="1851" w:type="dxa"/>
            <w:tcBorders>
              <w:top w:val="single" w:sz="4" w:space="0" w:color="FFFFFF"/>
              <w:bottom w:val="single" w:sz="6" w:space="0" w:color="FFFFFF"/>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6" w:space="0" w:color="FFFFFF"/>
              <w:right w:val="single" w:sz="4" w:space="0" w:color="5B9BD4"/>
            </w:tcBorders>
            <w:shd w:val="clear" w:color="auto" w:fill="ACCCEA"/>
          </w:tcPr>
          <w:p w:rsidR="00D8362C" w:rsidRPr="009764C4" w:rsidRDefault="00E54E9C">
            <w:pPr>
              <w:pStyle w:val="TableParagraph"/>
              <w:spacing w:before="93"/>
              <w:ind w:left="108" w:right="100"/>
              <w:jc w:val="both"/>
              <w:rPr>
                <w:sz w:val="20"/>
                <w:szCs w:val="20"/>
              </w:rPr>
            </w:pPr>
            <w:r w:rsidRPr="009764C4">
              <w:rPr>
                <w:sz w:val="20"/>
                <w:szCs w:val="20"/>
              </w:rPr>
              <w:t xml:space="preserve">The Licensed Water Sports Centre has captured and monitors all the potential routes of all types of motorised maritime recreational means, for which (routes) it notifies users </w:t>
            </w:r>
            <w:r w:rsidRPr="009764C4">
              <w:rPr>
                <w:i/>
                <w:sz w:val="20"/>
                <w:szCs w:val="20"/>
              </w:rPr>
              <w:t>(regarding these and for the other Maritime Recreational Means)</w:t>
            </w:r>
            <w:r w:rsidRPr="009764C4">
              <w:rPr>
                <w:sz w:val="20"/>
                <w:szCs w:val="20"/>
              </w:rPr>
              <w:t>.</w:t>
            </w:r>
          </w:p>
        </w:tc>
      </w:tr>
      <w:tr w:rsidR="00D8362C" w:rsidRPr="009764C4">
        <w:trPr>
          <w:trHeight w:val="1721"/>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8"/>
              <w:ind w:left="122"/>
              <w:rPr>
                <w:sz w:val="20"/>
                <w:szCs w:val="20"/>
              </w:rPr>
            </w:pPr>
            <w:r w:rsidRPr="009764C4">
              <w:rPr>
                <w:color w:val="FFFFFF"/>
                <w:sz w:val="20"/>
                <w:szCs w:val="20"/>
              </w:rPr>
              <w:t>6.3.6.</w:t>
            </w:r>
          </w:p>
        </w:tc>
        <w:tc>
          <w:tcPr>
            <w:tcW w:w="1851" w:type="dxa"/>
            <w:tcBorders>
              <w:top w:val="single" w:sz="6"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8"/>
              <w:ind w:left="101"/>
              <w:rPr>
                <w:sz w:val="20"/>
                <w:szCs w:val="20"/>
              </w:rPr>
            </w:pPr>
            <w:r w:rsidRPr="009764C4">
              <w:rPr>
                <w:sz w:val="20"/>
                <w:szCs w:val="20"/>
              </w:rPr>
              <w:t>Fundamental</w:t>
            </w:r>
          </w:p>
        </w:tc>
        <w:tc>
          <w:tcPr>
            <w:tcW w:w="5375" w:type="dxa"/>
            <w:tcBorders>
              <w:top w:val="single" w:sz="6" w:space="0" w:color="FFFFFF"/>
              <w:bottom w:val="single" w:sz="4" w:space="0" w:color="FFFFFF"/>
              <w:right w:val="single" w:sz="4" w:space="0" w:color="5B9BD4"/>
            </w:tcBorders>
            <w:shd w:val="clear" w:color="auto" w:fill="EDF5FA"/>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8" w:right="100"/>
              <w:jc w:val="both"/>
              <w:rPr>
                <w:sz w:val="20"/>
                <w:szCs w:val="20"/>
              </w:rPr>
            </w:pPr>
            <w:r w:rsidRPr="009764C4">
              <w:rPr>
                <w:sz w:val="20"/>
                <w:szCs w:val="20"/>
              </w:rPr>
              <w:t>For the description of each potential route of the floating Maritime Recreational Means, parameters which may affect their motion, have been taken into account and are marked or recorded on a relevant sketch and are communicated to the users.</w:t>
            </w:r>
          </w:p>
        </w:tc>
      </w:tr>
      <w:tr w:rsidR="00D8362C" w:rsidRPr="009764C4">
        <w:trPr>
          <w:trHeight w:val="1462"/>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22"/>
              <w:rPr>
                <w:sz w:val="20"/>
                <w:szCs w:val="20"/>
              </w:rPr>
            </w:pPr>
            <w:r w:rsidRPr="009764C4">
              <w:rPr>
                <w:color w:val="FFFFFF"/>
                <w:sz w:val="20"/>
                <w:szCs w:val="20"/>
              </w:rPr>
              <w:t>6.3.7.</w:t>
            </w:r>
          </w:p>
        </w:tc>
        <w:tc>
          <w:tcPr>
            <w:tcW w:w="1851" w:type="dxa"/>
            <w:tcBorders>
              <w:top w:val="single" w:sz="4" w:space="0" w:color="FFFFFF"/>
              <w:bottom w:val="single" w:sz="6" w:space="0" w:color="FFFFFF"/>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4"/>
              <w:rPr>
                <w:rFonts w:ascii="Times New Roman"/>
                <w:sz w:val="24"/>
                <w:szCs w:val="20"/>
              </w:rPr>
            </w:pPr>
          </w:p>
          <w:p w:rsidR="00D8362C" w:rsidRPr="009764C4" w:rsidRDefault="00E54E9C">
            <w:pPr>
              <w:pStyle w:val="TableParagraph"/>
              <w:ind w:left="101"/>
              <w:rPr>
                <w:b/>
                <w:sz w:val="20"/>
                <w:szCs w:val="20"/>
              </w:rPr>
            </w:pPr>
            <w:r w:rsidRPr="009764C4">
              <w:rPr>
                <w:b/>
                <w:sz w:val="20"/>
                <w:szCs w:val="20"/>
              </w:rPr>
              <w:t>Fundamental</w:t>
            </w:r>
          </w:p>
        </w:tc>
        <w:tc>
          <w:tcPr>
            <w:tcW w:w="5375" w:type="dxa"/>
            <w:tcBorders>
              <w:top w:val="single" w:sz="4" w:space="0" w:color="FFFFFF"/>
              <w:bottom w:val="single" w:sz="6" w:space="0" w:color="FFFFFF"/>
              <w:right w:val="single" w:sz="4" w:space="0" w:color="5B9BD4"/>
            </w:tcBorders>
            <w:shd w:val="clear" w:color="auto" w:fill="ACCCEA"/>
          </w:tcPr>
          <w:p w:rsidR="00D8362C" w:rsidRPr="009764C4" w:rsidRDefault="00E54E9C">
            <w:pPr>
              <w:pStyle w:val="TableParagraph"/>
              <w:spacing w:before="98"/>
              <w:ind w:left="108" w:right="100"/>
              <w:jc w:val="both"/>
              <w:rPr>
                <w:sz w:val="20"/>
                <w:szCs w:val="20"/>
              </w:rPr>
            </w:pPr>
            <w:r w:rsidRPr="009764C4">
              <w:rPr>
                <w:sz w:val="20"/>
                <w:szCs w:val="20"/>
              </w:rPr>
              <w:t>The lessor does not himself engage in a simultaneous activity (e.g. the use of seats or sun-beds or shading equipment, etc.), which may affect the safe provision of the services of the Licensed Water Sports Centre.</w:t>
            </w:r>
          </w:p>
        </w:tc>
      </w:tr>
      <w:tr w:rsidR="00D8362C" w:rsidRPr="009764C4">
        <w:trPr>
          <w:trHeight w:val="1431"/>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 w:val="24"/>
                <w:szCs w:val="20"/>
              </w:rPr>
            </w:pPr>
          </w:p>
          <w:p w:rsidR="00D8362C" w:rsidRPr="009764C4" w:rsidRDefault="00E54E9C">
            <w:pPr>
              <w:pStyle w:val="TableParagraph"/>
              <w:ind w:left="122"/>
              <w:rPr>
                <w:sz w:val="20"/>
                <w:szCs w:val="20"/>
              </w:rPr>
            </w:pPr>
            <w:r w:rsidRPr="009764C4">
              <w:rPr>
                <w:color w:val="FFFFFF"/>
                <w:sz w:val="20"/>
                <w:szCs w:val="20"/>
              </w:rPr>
              <w:t>6.3.8</w:t>
            </w:r>
          </w:p>
        </w:tc>
        <w:tc>
          <w:tcPr>
            <w:tcW w:w="1851" w:type="dxa"/>
            <w:tcBorders>
              <w:top w:val="single" w:sz="6" w:space="0" w:color="FFFFFF"/>
              <w:bottom w:val="single" w:sz="4" w:space="0" w:color="5B9BD4"/>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spacing w:before="1"/>
              <w:ind w:left="101"/>
              <w:rPr>
                <w:b/>
                <w:sz w:val="20"/>
                <w:szCs w:val="20"/>
              </w:rPr>
            </w:pPr>
            <w:r w:rsidRPr="009764C4">
              <w:rPr>
                <w:b/>
                <w:sz w:val="20"/>
                <w:szCs w:val="20"/>
              </w:rPr>
              <w:t>Fundamental</w:t>
            </w:r>
          </w:p>
        </w:tc>
        <w:tc>
          <w:tcPr>
            <w:tcW w:w="5375" w:type="dxa"/>
            <w:tcBorders>
              <w:top w:val="single" w:sz="6" w:space="0" w:color="FFFFFF"/>
              <w:bottom w:val="single" w:sz="4" w:space="0" w:color="5B9BD4"/>
              <w:right w:val="single" w:sz="4" w:space="0" w:color="5B9BD4"/>
            </w:tcBorders>
            <w:shd w:val="clear" w:color="auto" w:fill="EDF5FA"/>
          </w:tcPr>
          <w:p w:rsidR="00D8362C" w:rsidRPr="009764C4" w:rsidRDefault="00E54E9C">
            <w:pPr>
              <w:pStyle w:val="TableParagraph"/>
              <w:spacing w:before="77"/>
              <w:ind w:left="108" w:right="98"/>
              <w:jc w:val="both"/>
              <w:rPr>
                <w:sz w:val="20"/>
                <w:szCs w:val="20"/>
              </w:rPr>
            </w:pPr>
            <w:r w:rsidRPr="009764C4">
              <w:rPr>
                <w:sz w:val="20"/>
                <w:szCs w:val="20"/>
              </w:rPr>
              <w:t>The lessor does not employ and does not allow the employment of his staff, whose duties are to support the Maritime Recreational Means services, in other commercial activities (e.g. rental of beach umbrellas, etc.).</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2"/>
        <w:rPr>
          <w:rFonts w:ascii="Times New Roman"/>
          <w:sz w:val="5"/>
          <w:szCs w:val="20"/>
        </w:rPr>
      </w:pPr>
    </w:p>
    <w:tbl>
      <w:tblPr>
        <w:tblW w:w="0" w:type="auto"/>
        <w:tblInd w:w="1333" w:type="dxa"/>
        <w:tblLayout w:type="fixed"/>
        <w:tblCellMar>
          <w:left w:w="0" w:type="dxa"/>
          <w:right w:w="0" w:type="dxa"/>
        </w:tblCellMar>
        <w:tblLook w:val="01E0" w:firstRow="1" w:lastRow="1" w:firstColumn="1" w:lastColumn="1" w:noHBand="0" w:noVBand="0"/>
      </w:tblPr>
      <w:tblGrid>
        <w:gridCol w:w="1154"/>
        <w:gridCol w:w="1851"/>
        <w:gridCol w:w="5375"/>
      </w:tblGrid>
      <w:tr w:rsidR="00D8362C" w:rsidRPr="009764C4">
        <w:trPr>
          <w:trHeight w:val="711"/>
        </w:trPr>
        <w:tc>
          <w:tcPr>
            <w:tcW w:w="1154" w:type="dxa"/>
            <w:tcBorders>
              <w:bottom w:val="single" w:sz="24" w:space="0" w:color="EC7C30"/>
            </w:tcBorders>
          </w:tcPr>
          <w:p w:rsidR="00D8362C" w:rsidRPr="009764C4" w:rsidRDefault="00E54E9C">
            <w:pPr>
              <w:pStyle w:val="TableParagraph"/>
              <w:spacing w:line="247" w:lineRule="exact"/>
              <w:ind w:left="122"/>
              <w:rPr>
                <w:b/>
                <w:sz w:val="20"/>
                <w:szCs w:val="20"/>
              </w:rPr>
            </w:pPr>
            <w:r w:rsidRPr="009764C4">
              <w:rPr>
                <w:b/>
                <w:color w:val="1F4E79"/>
                <w:sz w:val="20"/>
                <w:szCs w:val="20"/>
              </w:rPr>
              <w:t>S/N</w:t>
            </w:r>
          </w:p>
        </w:tc>
        <w:tc>
          <w:tcPr>
            <w:tcW w:w="1851" w:type="dxa"/>
            <w:tcBorders>
              <w:bottom w:val="single" w:sz="24" w:space="0" w:color="EC7C30"/>
            </w:tcBorders>
          </w:tcPr>
          <w:p w:rsidR="00D8362C" w:rsidRPr="009764C4" w:rsidRDefault="00E54E9C">
            <w:pPr>
              <w:pStyle w:val="TableParagraph"/>
              <w:ind w:left="101" w:right="90"/>
              <w:rPr>
                <w:b/>
                <w:sz w:val="20"/>
                <w:szCs w:val="20"/>
              </w:rPr>
            </w:pPr>
            <w:r w:rsidRPr="009764C4">
              <w:rPr>
                <w:b/>
                <w:color w:val="1F4E79"/>
                <w:sz w:val="20"/>
                <w:szCs w:val="20"/>
              </w:rPr>
              <w:t>Criterion Characterisation</w:t>
            </w:r>
          </w:p>
        </w:tc>
        <w:tc>
          <w:tcPr>
            <w:tcW w:w="5375"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Description</w:t>
            </w:r>
          </w:p>
        </w:tc>
      </w:tr>
      <w:tr w:rsidR="00D8362C" w:rsidRPr="009764C4">
        <w:trPr>
          <w:trHeight w:val="1674"/>
        </w:trPr>
        <w:tc>
          <w:tcPr>
            <w:tcW w:w="1154" w:type="dxa"/>
            <w:tcBorders>
              <w:top w:val="single" w:sz="24" w:space="0" w:color="EC7C30"/>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32"/>
                <w:szCs w:val="20"/>
              </w:rPr>
            </w:pPr>
          </w:p>
          <w:p w:rsidR="00D8362C" w:rsidRPr="009764C4" w:rsidRDefault="00E54E9C">
            <w:pPr>
              <w:pStyle w:val="TableParagraph"/>
              <w:ind w:left="122"/>
              <w:rPr>
                <w:sz w:val="20"/>
                <w:szCs w:val="20"/>
              </w:rPr>
            </w:pPr>
            <w:r w:rsidRPr="009764C4">
              <w:rPr>
                <w:color w:val="FFFFFF"/>
                <w:sz w:val="20"/>
                <w:szCs w:val="20"/>
              </w:rPr>
              <w:t>6.3.9</w:t>
            </w:r>
          </w:p>
        </w:tc>
        <w:tc>
          <w:tcPr>
            <w:tcW w:w="1851" w:type="dxa"/>
            <w:tcBorders>
              <w:top w:val="single" w:sz="24" w:space="0" w:color="EC7C30"/>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32"/>
                <w:szCs w:val="20"/>
              </w:rPr>
            </w:pPr>
          </w:p>
          <w:p w:rsidR="00D8362C" w:rsidRPr="009764C4" w:rsidRDefault="00E54E9C">
            <w:pPr>
              <w:pStyle w:val="TableParagraph"/>
              <w:ind w:left="101"/>
              <w:rPr>
                <w:b/>
                <w:sz w:val="20"/>
                <w:szCs w:val="20"/>
              </w:rPr>
            </w:pPr>
            <w:r w:rsidRPr="009764C4">
              <w:rPr>
                <w:b/>
                <w:sz w:val="20"/>
                <w:szCs w:val="20"/>
              </w:rPr>
              <w:t>Fundamental</w:t>
            </w:r>
          </w:p>
        </w:tc>
        <w:tc>
          <w:tcPr>
            <w:tcW w:w="5375" w:type="dxa"/>
            <w:tcBorders>
              <w:top w:val="single" w:sz="24" w:space="0" w:color="EC7C30"/>
              <w:bottom w:val="single" w:sz="4" w:space="0" w:color="FFFFFF"/>
              <w:right w:val="single" w:sz="4" w:space="0" w:color="5B9BD4"/>
            </w:tcBorders>
            <w:shd w:val="clear" w:color="auto" w:fill="ACCCEA"/>
          </w:tcPr>
          <w:p w:rsidR="00D8362C" w:rsidRPr="009764C4" w:rsidRDefault="00E54E9C">
            <w:pPr>
              <w:pStyle w:val="TableParagraph"/>
              <w:spacing w:before="53"/>
              <w:ind w:left="108" w:right="100"/>
              <w:jc w:val="both"/>
              <w:rPr>
                <w:sz w:val="20"/>
                <w:szCs w:val="20"/>
              </w:rPr>
            </w:pPr>
            <w:r w:rsidRPr="009764C4">
              <w:rPr>
                <w:sz w:val="20"/>
                <w:szCs w:val="20"/>
              </w:rPr>
              <w:t>The activities within the area of business activity of the Licensed Water Sports Centre (in and out of the sea), which may affect the safe provision of its services, have been taken into account and assessed adequately by the same (e.g. operation of another Licensed Water Sports Centre, anchorage, etc.).</w:t>
            </w:r>
          </w:p>
        </w:tc>
      </w:tr>
      <w:tr w:rsidR="00D8362C" w:rsidRPr="009764C4">
        <w:trPr>
          <w:trHeight w:val="1221"/>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206"/>
              <w:ind w:left="122"/>
              <w:rPr>
                <w:sz w:val="20"/>
                <w:szCs w:val="20"/>
              </w:rPr>
            </w:pPr>
            <w:r w:rsidRPr="009764C4">
              <w:rPr>
                <w:color w:val="FFFFFF"/>
                <w:sz w:val="20"/>
                <w:szCs w:val="20"/>
              </w:rPr>
              <w:t>6.3.10</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E54E9C">
            <w:pPr>
              <w:pStyle w:val="TableParagraph"/>
              <w:spacing w:before="206"/>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08" w:right="98"/>
              <w:jc w:val="both"/>
              <w:rPr>
                <w:sz w:val="20"/>
                <w:szCs w:val="20"/>
              </w:rPr>
            </w:pPr>
            <w:r w:rsidRPr="009764C4">
              <w:rPr>
                <w:sz w:val="20"/>
                <w:szCs w:val="20"/>
              </w:rPr>
              <w:t>The Licensed Water Sports Centre possesses a motor boat with features which allow it to be used as a rescue boat.</w:t>
            </w:r>
          </w:p>
        </w:tc>
      </w:tr>
      <w:tr w:rsidR="00D8362C" w:rsidRPr="009764C4">
        <w:trPr>
          <w:trHeight w:val="1532"/>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6.3.11</w:t>
            </w:r>
          </w:p>
        </w:tc>
        <w:tc>
          <w:tcPr>
            <w:tcW w:w="1851" w:type="dxa"/>
            <w:tcBorders>
              <w:top w:val="single" w:sz="4" w:space="0" w:color="FFFFFF"/>
              <w:bottom w:val="single" w:sz="6" w:space="0" w:color="FFFFFF"/>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6" w:space="0" w:color="FFFFFF"/>
              <w:right w:val="single" w:sz="4" w:space="0" w:color="5B9BD4"/>
            </w:tcBorders>
            <w:shd w:val="clear" w:color="auto" w:fill="ACCCEA"/>
          </w:tcPr>
          <w:p w:rsidR="00D8362C" w:rsidRPr="009764C4" w:rsidRDefault="00D8362C">
            <w:pPr>
              <w:pStyle w:val="TableParagraph"/>
              <w:spacing w:before="6"/>
              <w:rPr>
                <w:rFonts w:ascii="Times New Roman"/>
                <w:sz w:val="20"/>
                <w:szCs w:val="20"/>
              </w:rPr>
            </w:pPr>
          </w:p>
          <w:p w:rsidR="00D8362C" w:rsidRPr="009764C4" w:rsidRDefault="00E54E9C">
            <w:pPr>
              <w:pStyle w:val="TableParagraph"/>
              <w:ind w:left="108" w:right="99"/>
              <w:jc w:val="both"/>
              <w:rPr>
                <w:sz w:val="20"/>
                <w:szCs w:val="20"/>
              </w:rPr>
            </w:pPr>
            <w:r w:rsidRPr="009764C4">
              <w:rPr>
                <w:sz w:val="20"/>
                <w:szCs w:val="20"/>
              </w:rPr>
              <w:t>The Licensed Water Sports Centre does not rent out the rescue boat and/or the use of the speedboat, which serves as a rescue boat, for any other purpose other than the provision of rescue services.</w:t>
            </w:r>
          </w:p>
        </w:tc>
      </w:tr>
      <w:tr w:rsidR="00D8362C" w:rsidRPr="009764C4">
        <w:trPr>
          <w:trHeight w:val="1128"/>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59"/>
              <w:ind w:left="122"/>
              <w:rPr>
                <w:sz w:val="20"/>
                <w:szCs w:val="20"/>
              </w:rPr>
            </w:pPr>
            <w:r w:rsidRPr="009764C4">
              <w:rPr>
                <w:color w:val="FFFFFF"/>
                <w:sz w:val="20"/>
                <w:szCs w:val="20"/>
              </w:rPr>
              <w:t>6.3.12</w:t>
            </w:r>
          </w:p>
        </w:tc>
        <w:tc>
          <w:tcPr>
            <w:tcW w:w="1851" w:type="dxa"/>
            <w:tcBorders>
              <w:top w:val="single" w:sz="6"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E54E9C">
            <w:pPr>
              <w:pStyle w:val="TableParagraph"/>
              <w:spacing w:before="157"/>
              <w:ind w:left="101"/>
              <w:rPr>
                <w:b/>
                <w:sz w:val="20"/>
                <w:szCs w:val="20"/>
              </w:rPr>
            </w:pPr>
            <w:r w:rsidRPr="009764C4">
              <w:rPr>
                <w:b/>
                <w:sz w:val="20"/>
                <w:szCs w:val="20"/>
              </w:rPr>
              <w:t>Fundamental</w:t>
            </w:r>
          </w:p>
        </w:tc>
        <w:tc>
          <w:tcPr>
            <w:tcW w:w="5375" w:type="dxa"/>
            <w:tcBorders>
              <w:top w:val="single" w:sz="6" w:space="0" w:color="FFFFFF"/>
              <w:bottom w:val="single" w:sz="4" w:space="0" w:color="FFFFFF"/>
              <w:right w:val="single" w:sz="4" w:space="0" w:color="5B9BD4"/>
            </w:tcBorders>
            <w:shd w:val="clear" w:color="auto" w:fill="EDF5FA"/>
          </w:tcPr>
          <w:p w:rsidR="00D8362C" w:rsidRPr="009764C4" w:rsidRDefault="00E54E9C">
            <w:pPr>
              <w:pStyle w:val="TableParagraph"/>
              <w:spacing w:before="181"/>
              <w:ind w:left="108" w:right="103"/>
              <w:jc w:val="both"/>
              <w:rPr>
                <w:sz w:val="20"/>
                <w:szCs w:val="20"/>
              </w:rPr>
            </w:pPr>
            <w:r w:rsidRPr="009764C4">
              <w:rPr>
                <w:sz w:val="20"/>
                <w:szCs w:val="20"/>
              </w:rPr>
              <w:t>The lessor or the employee documents their knowledge of Basic Life Support (primary assessment, CPR, rescue breaths).</w:t>
            </w:r>
          </w:p>
        </w:tc>
      </w:tr>
      <w:tr w:rsidR="00D8362C" w:rsidRPr="009764C4">
        <w:trPr>
          <w:trHeight w:val="1117"/>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53"/>
              <w:ind w:left="122"/>
              <w:rPr>
                <w:sz w:val="20"/>
                <w:szCs w:val="20"/>
              </w:rPr>
            </w:pPr>
            <w:r w:rsidRPr="009764C4">
              <w:rPr>
                <w:color w:val="FFFFFF"/>
                <w:sz w:val="20"/>
                <w:szCs w:val="20"/>
              </w:rPr>
              <w:t>6.3.13</w:t>
            </w:r>
          </w:p>
        </w:tc>
        <w:tc>
          <w:tcPr>
            <w:tcW w:w="1851" w:type="dxa"/>
            <w:tcBorders>
              <w:top w:val="single" w:sz="4" w:space="0" w:color="FFFFFF"/>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51"/>
              <w:ind w:left="101"/>
              <w:rPr>
                <w:b/>
                <w:sz w:val="20"/>
                <w:szCs w:val="20"/>
              </w:rPr>
            </w:pPr>
            <w:r w:rsidRPr="009764C4">
              <w:rPr>
                <w:b/>
                <w:sz w:val="20"/>
                <w:szCs w:val="20"/>
              </w:rPr>
              <w:t>Fundamental</w:t>
            </w:r>
          </w:p>
        </w:tc>
        <w:tc>
          <w:tcPr>
            <w:tcW w:w="5375" w:type="dxa"/>
            <w:tcBorders>
              <w:top w:val="single" w:sz="4" w:space="0" w:color="FFFFFF"/>
              <w:bottom w:val="single" w:sz="4" w:space="0" w:color="FFFFFF"/>
              <w:right w:val="single" w:sz="4" w:space="0" w:color="5B9BD4"/>
            </w:tcBorders>
            <w:shd w:val="clear" w:color="auto" w:fill="ACCCEA"/>
          </w:tcPr>
          <w:p w:rsidR="00D8362C" w:rsidRPr="009764C4" w:rsidRDefault="00D8362C">
            <w:pPr>
              <w:pStyle w:val="TableParagraph"/>
              <w:spacing w:before="5"/>
              <w:rPr>
                <w:rFonts w:ascii="Times New Roman"/>
                <w:sz w:val="24"/>
                <w:szCs w:val="20"/>
              </w:rPr>
            </w:pPr>
          </w:p>
          <w:p w:rsidR="00D8362C" w:rsidRPr="009764C4" w:rsidRDefault="00E54E9C">
            <w:pPr>
              <w:pStyle w:val="TableParagraph"/>
              <w:ind w:left="108" w:right="56"/>
              <w:rPr>
                <w:sz w:val="20"/>
                <w:szCs w:val="20"/>
              </w:rPr>
            </w:pPr>
            <w:r w:rsidRPr="009764C4">
              <w:rPr>
                <w:sz w:val="20"/>
                <w:szCs w:val="20"/>
              </w:rPr>
              <w:t>The Licensed Water Sports Centre is supported by a lifeguard whose competence is documented.</w:t>
            </w:r>
          </w:p>
        </w:tc>
      </w:tr>
      <w:tr w:rsidR="00D8362C" w:rsidRPr="009764C4">
        <w:trPr>
          <w:trHeight w:val="1198"/>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97"/>
              <w:ind w:left="122"/>
              <w:rPr>
                <w:sz w:val="20"/>
                <w:szCs w:val="20"/>
              </w:rPr>
            </w:pPr>
            <w:r w:rsidRPr="009764C4">
              <w:rPr>
                <w:color w:val="FFFFFF"/>
                <w:sz w:val="20"/>
                <w:szCs w:val="20"/>
              </w:rPr>
              <w:t>6.3.14</w:t>
            </w:r>
          </w:p>
        </w:tc>
        <w:tc>
          <w:tcPr>
            <w:tcW w:w="1851" w:type="dxa"/>
            <w:tcBorders>
              <w:top w:val="single" w:sz="4" w:space="0" w:color="FFFFFF"/>
              <w:bottom w:val="single" w:sz="6" w:space="0" w:color="FFFFFF"/>
            </w:tcBorders>
            <w:shd w:val="clear" w:color="auto" w:fill="EDF5FA"/>
          </w:tcPr>
          <w:p w:rsidR="00D8362C" w:rsidRPr="009764C4" w:rsidRDefault="00D8362C">
            <w:pPr>
              <w:pStyle w:val="TableParagraph"/>
              <w:rPr>
                <w:rFonts w:ascii="Times New Roman"/>
                <w:szCs w:val="20"/>
              </w:rPr>
            </w:pPr>
          </w:p>
          <w:p w:rsidR="00D8362C" w:rsidRPr="009764C4" w:rsidRDefault="00E54E9C">
            <w:pPr>
              <w:pStyle w:val="TableParagraph"/>
              <w:spacing w:before="194"/>
              <w:ind w:left="101"/>
              <w:rPr>
                <w:b/>
                <w:sz w:val="20"/>
                <w:szCs w:val="20"/>
              </w:rPr>
            </w:pPr>
            <w:r w:rsidRPr="009764C4">
              <w:rPr>
                <w:b/>
                <w:sz w:val="20"/>
                <w:szCs w:val="20"/>
              </w:rPr>
              <w:t>Fundamental</w:t>
            </w:r>
          </w:p>
        </w:tc>
        <w:tc>
          <w:tcPr>
            <w:tcW w:w="5375" w:type="dxa"/>
            <w:tcBorders>
              <w:top w:val="single" w:sz="4" w:space="0" w:color="FFFFFF"/>
              <w:bottom w:val="single" w:sz="6" w:space="0" w:color="FFFFFF"/>
              <w:right w:val="single" w:sz="4" w:space="0" w:color="5B9BD4"/>
            </w:tcBorders>
            <w:shd w:val="clear" w:color="auto" w:fill="EDF5FA"/>
          </w:tcPr>
          <w:p w:rsidR="00D8362C" w:rsidRPr="009764C4" w:rsidRDefault="00E54E9C">
            <w:pPr>
              <w:pStyle w:val="TableParagraph"/>
              <w:spacing w:before="94"/>
              <w:ind w:left="108" w:right="102"/>
              <w:jc w:val="both"/>
              <w:rPr>
                <w:sz w:val="20"/>
                <w:szCs w:val="20"/>
              </w:rPr>
            </w:pPr>
            <w:r w:rsidRPr="009764C4">
              <w:rPr>
                <w:sz w:val="20"/>
                <w:szCs w:val="20"/>
              </w:rPr>
              <w:t>The lessor, from the point where he is located can in fact reasonably observe as much as possible the rented recreational means, to provide assistance in case of danger.</w:t>
            </w:r>
          </w:p>
        </w:tc>
      </w:tr>
      <w:tr w:rsidR="00D8362C" w:rsidRPr="009764C4">
        <w:trPr>
          <w:trHeight w:val="1143"/>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64"/>
              <w:ind w:left="122"/>
              <w:rPr>
                <w:sz w:val="20"/>
                <w:szCs w:val="20"/>
              </w:rPr>
            </w:pPr>
            <w:r w:rsidRPr="009764C4">
              <w:rPr>
                <w:color w:val="FFFFFF"/>
                <w:sz w:val="20"/>
                <w:szCs w:val="20"/>
              </w:rPr>
              <w:t>6.3.15</w:t>
            </w:r>
          </w:p>
        </w:tc>
        <w:tc>
          <w:tcPr>
            <w:tcW w:w="1851" w:type="dxa"/>
            <w:tcBorders>
              <w:top w:val="single" w:sz="6" w:space="0" w:color="FFFFFF"/>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61"/>
              <w:ind w:left="101"/>
              <w:rPr>
                <w:b/>
                <w:sz w:val="20"/>
                <w:szCs w:val="20"/>
              </w:rPr>
            </w:pPr>
            <w:r w:rsidRPr="009764C4">
              <w:rPr>
                <w:b/>
                <w:sz w:val="20"/>
                <w:szCs w:val="20"/>
              </w:rPr>
              <w:t>Fundamental</w:t>
            </w:r>
          </w:p>
        </w:tc>
        <w:tc>
          <w:tcPr>
            <w:tcW w:w="5375" w:type="dxa"/>
            <w:tcBorders>
              <w:top w:val="single" w:sz="6" w:space="0" w:color="FFFFFF"/>
              <w:bottom w:val="single" w:sz="4" w:space="0" w:color="FFFFFF"/>
              <w:right w:val="single" w:sz="4" w:space="0" w:color="5B9BD4"/>
            </w:tcBorders>
            <w:shd w:val="clear" w:color="auto" w:fill="ACCCEA"/>
          </w:tcPr>
          <w:p w:rsidR="00D8362C" w:rsidRPr="009764C4" w:rsidRDefault="00E54E9C">
            <w:pPr>
              <w:pStyle w:val="TableParagraph"/>
              <w:spacing w:before="188"/>
              <w:ind w:left="108" w:right="104"/>
              <w:jc w:val="both"/>
              <w:rPr>
                <w:sz w:val="20"/>
                <w:szCs w:val="20"/>
              </w:rPr>
            </w:pPr>
            <w:r w:rsidRPr="009764C4">
              <w:rPr>
                <w:sz w:val="20"/>
                <w:szCs w:val="20"/>
              </w:rPr>
              <w:t>The Licensed Water Sports Centre does not allow renting to persons under the influence of alcohol or toxic substances.</w:t>
            </w:r>
          </w:p>
        </w:tc>
      </w:tr>
      <w:tr w:rsidR="00D8362C" w:rsidRPr="009764C4">
        <w:trPr>
          <w:trHeight w:val="976"/>
        </w:trPr>
        <w:tc>
          <w:tcPr>
            <w:tcW w:w="1154" w:type="dxa"/>
            <w:shd w:val="clear" w:color="auto" w:fill="245D91"/>
          </w:tcPr>
          <w:p w:rsidR="00D8362C" w:rsidRPr="009764C4" w:rsidRDefault="00D8362C">
            <w:pPr>
              <w:pStyle w:val="TableParagraph"/>
              <w:spacing w:before="3"/>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6.3.16</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rPr>
                <w:rFonts w:ascii="Times New Roman"/>
                <w:sz w:val="28"/>
                <w:szCs w:val="20"/>
              </w:rPr>
            </w:pPr>
          </w:p>
          <w:p w:rsidR="00D8362C" w:rsidRPr="009764C4" w:rsidRDefault="00E54E9C">
            <w:pPr>
              <w:pStyle w:val="TableParagraph"/>
              <w:spacing w:before="1"/>
              <w:ind w:left="101"/>
              <w:rPr>
                <w:b/>
                <w:sz w:val="20"/>
                <w:szCs w:val="20"/>
              </w:rPr>
            </w:pPr>
            <w:r w:rsidRPr="009764C4">
              <w:rPr>
                <w:b/>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105"/>
              <w:ind w:left="108" w:right="100"/>
              <w:jc w:val="both"/>
              <w:rPr>
                <w:sz w:val="20"/>
                <w:szCs w:val="20"/>
              </w:rPr>
            </w:pPr>
            <w:r w:rsidRPr="009764C4">
              <w:rPr>
                <w:sz w:val="20"/>
                <w:szCs w:val="20"/>
              </w:rPr>
              <w:t>The Licensed Water Sports Centre has posted a copy of the price list of the services at a suitable point of the post (e.g. on the shore), in the Greek and English language.</w:t>
            </w:r>
          </w:p>
        </w:tc>
      </w:tr>
      <w:tr w:rsidR="00D8362C" w:rsidRPr="009764C4">
        <w:trPr>
          <w:trHeight w:val="1117"/>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56"/>
              <w:ind w:left="122"/>
              <w:rPr>
                <w:sz w:val="20"/>
                <w:szCs w:val="20"/>
              </w:rPr>
            </w:pPr>
            <w:r w:rsidRPr="009764C4">
              <w:rPr>
                <w:color w:val="FFFFFF"/>
                <w:sz w:val="20"/>
                <w:szCs w:val="20"/>
              </w:rPr>
              <w:t>6.3.17</w:t>
            </w:r>
          </w:p>
        </w:tc>
        <w:tc>
          <w:tcPr>
            <w:tcW w:w="1851" w:type="dxa"/>
            <w:tcBorders>
              <w:top w:val="single" w:sz="4" w:space="0" w:color="FFFFFF"/>
              <w:bottom w:val="single" w:sz="6"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54"/>
              <w:ind w:left="101"/>
              <w:rPr>
                <w:b/>
                <w:sz w:val="20"/>
                <w:szCs w:val="20"/>
              </w:rPr>
            </w:pPr>
            <w:r w:rsidRPr="009764C4">
              <w:rPr>
                <w:b/>
                <w:sz w:val="20"/>
                <w:szCs w:val="20"/>
              </w:rPr>
              <w:t>Fundamental</w:t>
            </w:r>
          </w:p>
        </w:tc>
        <w:tc>
          <w:tcPr>
            <w:tcW w:w="5375" w:type="dxa"/>
            <w:tcBorders>
              <w:top w:val="single" w:sz="4" w:space="0" w:color="FFFFFF"/>
              <w:bottom w:val="single" w:sz="6" w:space="0" w:color="FFFFFF"/>
              <w:right w:val="single" w:sz="4" w:space="0" w:color="5B9BD4"/>
            </w:tcBorders>
            <w:shd w:val="clear" w:color="auto" w:fill="ACCCEA"/>
          </w:tcPr>
          <w:p w:rsidR="00D8362C" w:rsidRPr="009764C4" w:rsidRDefault="00E54E9C">
            <w:pPr>
              <w:pStyle w:val="TableParagraph"/>
              <w:spacing w:before="177"/>
              <w:ind w:left="108" w:right="104"/>
              <w:jc w:val="both"/>
              <w:rPr>
                <w:sz w:val="20"/>
                <w:szCs w:val="20"/>
              </w:rPr>
            </w:pPr>
            <w:r w:rsidRPr="009764C4">
              <w:rPr>
                <w:sz w:val="20"/>
                <w:szCs w:val="20"/>
              </w:rPr>
              <w:t>The Licensed Water Sports Centre has the capability to store all the Maritime Recreational Means after the end of the working day in order to ensure that they will not be used.</w:t>
            </w:r>
          </w:p>
        </w:tc>
      </w:tr>
      <w:tr w:rsidR="00D8362C" w:rsidRPr="009764C4">
        <w:trPr>
          <w:trHeight w:val="1265"/>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22"/>
              <w:rPr>
                <w:sz w:val="20"/>
                <w:szCs w:val="20"/>
              </w:rPr>
            </w:pPr>
            <w:r w:rsidRPr="009764C4">
              <w:rPr>
                <w:color w:val="FFFFFF"/>
                <w:sz w:val="20"/>
                <w:szCs w:val="20"/>
              </w:rPr>
              <w:t>6.3.18</w:t>
            </w:r>
          </w:p>
        </w:tc>
        <w:tc>
          <w:tcPr>
            <w:tcW w:w="1851" w:type="dxa"/>
            <w:tcBorders>
              <w:top w:val="single" w:sz="6" w:space="0" w:color="FFFFFF"/>
              <w:bottom w:val="single" w:sz="4" w:space="0" w:color="5B9BD4"/>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6" w:space="0" w:color="FFFFFF"/>
              <w:bottom w:val="single" w:sz="4" w:space="0" w:color="5B9BD4"/>
              <w:right w:val="single" w:sz="4" w:space="0" w:color="5B9BD4"/>
            </w:tcBorders>
            <w:shd w:val="clear" w:color="auto" w:fill="EDF5FA"/>
          </w:tcPr>
          <w:p w:rsidR="00D8362C" w:rsidRPr="009764C4" w:rsidRDefault="00E54E9C">
            <w:pPr>
              <w:pStyle w:val="TableParagraph"/>
              <w:ind w:left="108" w:right="101"/>
              <w:jc w:val="both"/>
              <w:rPr>
                <w:sz w:val="20"/>
                <w:szCs w:val="20"/>
              </w:rPr>
            </w:pPr>
            <w:r w:rsidRPr="009764C4">
              <w:rPr>
                <w:sz w:val="20"/>
                <w:szCs w:val="20"/>
              </w:rPr>
              <w:t>The boat, which may be used at any time as a rescue boat, is in a point and in a condition such that it can immediately provide rescue services</w:t>
            </w:r>
          </w:p>
          <w:p w:rsidR="00D8362C" w:rsidRPr="009764C4" w:rsidRDefault="00E54E9C">
            <w:pPr>
              <w:pStyle w:val="TableParagraph"/>
              <w:spacing w:line="252" w:lineRule="exact"/>
              <w:ind w:left="108" w:right="101"/>
              <w:jc w:val="both"/>
              <w:rPr>
                <w:sz w:val="20"/>
                <w:szCs w:val="20"/>
              </w:rPr>
            </w:pPr>
            <w:r w:rsidRPr="009764C4">
              <w:rPr>
                <w:sz w:val="20"/>
                <w:szCs w:val="20"/>
              </w:rPr>
              <w:t>to users of Maritime Recreational Means (e.g. maintenance, sufficient amount of fuel, etc.).</w:t>
            </w:r>
          </w:p>
        </w:tc>
      </w:tr>
    </w:tbl>
    <w:p w:rsidR="00D8362C" w:rsidRPr="009764C4" w:rsidRDefault="00D8362C">
      <w:pPr>
        <w:spacing w:line="252" w:lineRule="exact"/>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2"/>
        <w:rPr>
          <w:rFonts w:ascii="Times New Roman"/>
          <w:sz w:val="5"/>
          <w:szCs w:val="20"/>
        </w:rPr>
      </w:pPr>
    </w:p>
    <w:tbl>
      <w:tblPr>
        <w:tblW w:w="0" w:type="auto"/>
        <w:tblInd w:w="1333" w:type="dxa"/>
        <w:tblLayout w:type="fixed"/>
        <w:tblCellMar>
          <w:left w:w="0" w:type="dxa"/>
          <w:right w:w="0" w:type="dxa"/>
        </w:tblCellMar>
        <w:tblLook w:val="01E0" w:firstRow="1" w:lastRow="1" w:firstColumn="1" w:lastColumn="1" w:noHBand="0" w:noVBand="0"/>
      </w:tblPr>
      <w:tblGrid>
        <w:gridCol w:w="1154"/>
        <w:gridCol w:w="1851"/>
        <w:gridCol w:w="5375"/>
      </w:tblGrid>
      <w:tr w:rsidR="00D8362C" w:rsidRPr="009764C4">
        <w:trPr>
          <w:trHeight w:val="711"/>
        </w:trPr>
        <w:tc>
          <w:tcPr>
            <w:tcW w:w="1154" w:type="dxa"/>
            <w:tcBorders>
              <w:bottom w:val="single" w:sz="24" w:space="0" w:color="EC7C30"/>
            </w:tcBorders>
          </w:tcPr>
          <w:p w:rsidR="00D8362C" w:rsidRPr="009764C4" w:rsidRDefault="00E54E9C">
            <w:pPr>
              <w:pStyle w:val="TableParagraph"/>
              <w:spacing w:line="247" w:lineRule="exact"/>
              <w:ind w:left="122"/>
              <w:rPr>
                <w:b/>
                <w:sz w:val="20"/>
                <w:szCs w:val="20"/>
              </w:rPr>
            </w:pPr>
            <w:r w:rsidRPr="009764C4">
              <w:rPr>
                <w:b/>
                <w:color w:val="1F4E79"/>
                <w:sz w:val="20"/>
                <w:szCs w:val="20"/>
              </w:rPr>
              <w:t>S/N</w:t>
            </w:r>
          </w:p>
        </w:tc>
        <w:tc>
          <w:tcPr>
            <w:tcW w:w="1851" w:type="dxa"/>
            <w:tcBorders>
              <w:bottom w:val="single" w:sz="24" w:space="0" w:color="EC7C30"/>
            </w:tcBorders>
          </w:tcPr>
          <w:p w:rsidR="00D8362C" w:rsidRPr="009764C4" w:rsidRDefault="00E54E9C">
            <w:pPr>
              <w:pStyle w:val="TableParagraph"/>
              <w:ind w:left="101" w:right="90"/>
              <w:rPr>
                <w:b/>
                <w:sz w:val="20"/>
                <w:szCs w:val="20"/>
              </w:rPr>
            </w:pPr>
            <w:r w:rsidRPr="009764C4">
              <w:rPr>
                <w:b/>
                <w:color w:val="1F4E79"/>
                <w:sz w:val="20"/>
                <w:szCs w:val="20"/>
              </w:rPr>
              <w:t>Criterion Characterisation</w:t>
            </w:r>
          </w:p>
        </w:tc>
        <w:tc>
          <w:tcPr>
            <w:tcW w:w="5375"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Description</w:t>
            </w:r>
          </w:p>
        </w:tc>
      </w:tr>
      <w:tr w:rsidR="00D8362C" w:rsidRPr="009764C4">
        <w:trPr>
          <w:trHeight w:val="1214"/>
        </w:trPr>
        <w:tc>
          <w:tcPr>
            <w:tcW w:w="1154" w:type="dxa"/>
            <w:tcBorders>
              <w:top w:val="single" w:sz="24" w:space="0" w:color="EC7C30"/>
            </w:tcBorders>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77"/>
              <w:ind w:left="122"/>
              <w:rPr>
                <w:sz w:val="20"/>
                <w:szCs w:val="20"/>
              </w:rPr>
            </w:pPr>
            <w:r w:rsidRPr="009764C4">
              <w:rPr>
                <w:color w:val="FFFFFF"/>
                <w:sz w:val="20"/>
                <w:szCs w:val="20"/>
              </w:rPr>
              <w:t>6.3.19</w:t>
            </w:r>
          </w:p>
        </w:tc>
        <w:tc>
          <w:tcPr>
            <w:tcW w:w="1851" w:type="dxa"/>
            <w:tcBorders>
              <w:top w:val="single" w:sz="24" w:space="0" w:color="EC7C30"/>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77"/>
              <w:ind w:left="101"/>
              <w:rPr>
                <w:sz w:val="20"/>
                <w:szCs w:val="20"/>
              </w:rPr>
            </w:pPr>
            <w:r w:rsidRPr="009764C4">
              <w:rPr>
                <w:sz w:val="20"/>
                <w:szCs w:val="20"/>
              </w:rPr>
              <w:t>Fundamental</w:t>
            </w:r>
          </w:p>
        </w:tc>
        <w:tc>
          <w:tcPr>
            <w:tcW w:w="5375" w:type="dxa"/>
            <w:tcBorders>
              <w:top w:val="single" w:sz="24" w:space="0" w:color="EC7C30"/>
              <w:bottom w:val="single" w:sz="4" w:space="0" w:color="FFFFFF"/>
              <w:right w:val="single" w:sz="4" w:space="0" w:color="5B9BD4"/>
            </w:tcBorders>
            <w:shd w:val="clear" w:color="auto" w:fill="ACCCEA"/>
          </w:tcPr>
          <w:p w:rsidR="00D8362C" w:rsidRPr="009764C4" w:rsidRDefault="00E54E9C">
            <w:pPr>
              <w:pStyle w:val="TableParagraph"/>
              <w:spacing w:before="74"/>
              <w:ind w:left="108" w:right="99"/>
              <w:jc w:val="both"/>
              <w:rPr>
                <w:sz w:val="20"/>
                <w:szCs w:val="20"/>
              </w:rPr>
            </w:pPr>
            <w:r w:rsidRPr="009764C4">
              <w:rPr>
                <w:sz w:val="20"/>
                <w:szCs w:val="20"/>
              </w:rPr>
              <w:t>The Licensed Water Sports Centre has a clearly identified waterway as a means of transit of the maritime recreational means, during their travel from and to the launching point, where this is foreseen and required.</w:t>
            </w:r>
          </w:p>
        </w:tc>
      </w:tr>
      <w:tr w:rsidR="00D8362C" w:rsidRPr="009764C4">
        <w:trPr>
          <w:trHeight w:val="1394"/>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24"/>
                <w:szCs w:val="20"/>
              </w:rPr>
            </w:pPr>
          </w:p>
          <w:p w:rsidR="00D8362C" w:rsidRPr="009764C4" w:rsidRDefault="00E54E9C">
            <w:pPr>
              <w:pStyle w:val="TableParagraph"/>
              <w:ind w:left="122"/>
              <w:rPr>
                <w:sz w:val="20"/>
                <w:szCs w:val="20"/>
              </w:rPr>
            </w:pPr>
            <w:r w:rsidRPr="009764C4">
              <w:rPr>
                <w:color w:val="FFFFFF"/>
                <w:sz w:val="20"/>
                <w:szCs w:val="20"/>
              </w:rPr>
              <w:t>6.3.20</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24"/>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62"/>
              <w:ind w:left="108" w:right="101"/>
              <w:jc w:val="both"/>
              <w:rPr>
                <w:sz w:val="20"/>
                <w:szCs w:val="20"/>
              </w:rPr>
            </w:pPr>
            <w:r w:rsidRPr="009764C4">
              <w:rPr>
                <w:sz w:val="20"/>
                <w:szCs w:val="20"/>
              </w:rPr>
              <w:t>The Licensed Water Sports Centre has installed a special buoy (mooring) to be used by the lessor as a means of launching the motorised recreational means, provided this is stated on the license.</w:t>
            </w:r>
          </w:p>
        </w:tc>
      </w:tr>
      <w:tr w:rsidR="00D8362C" w:rsidRPr="009764C4">
        <w:trPr>
          <w:trHeight w:val="1274"/>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18"/>
                <w:szCs w:val="20"/>
              </w:rPr>
            </w:pPr>
          </w:p>
          <w:p w:rsidR="00D8362C" w:rsidRPr="009764C4" w:rsidRDefault="00E54E9C">
            <w:pPr>
              <w:pStyle w:val="TableParagraph"/>
              <w:ind w:left="122"/>
              <w:rPr>
                <w:sz w:val="20"/>
                <w:szCs w:val="20"/>
              </w:rPr>
            </w:pPr>
            <w:r w:rsidRPr="009764C4">
              <w:rPr>
                <w:color w:val="FFFFFF"/>
                <w:sz w:val="20"/>
                <w:szCs w:val="20"/>
              </w:rPr>
              <w:t>6.3.21</w:t>
            </w:r>
          </w:p>
        </w:tc>
        <w:tc>
          <w:tcPr>
            <w:tcW w:w="1851" w:type="dxa"/>
            <w:tcBorders>
              <w:top w:val="single" w:sz="4" w:space="0" w:color="FFFFFF"/>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1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129"/>
              <w:ind w:left="108" w:right="100"/>
              <w:jc w:val="both"/>
              <w:rPr>
                <w:sz w:val="20"/>
                <w:szCs w:val="20"/>
              </w:rPr>
            </w:pPr>
            <w:r w:rsidRPr="009764C4">
              <w:rPr>
                <w:sz w:val="20"/>
                <w:szCs w:val="20"/>
              </w:rPr>
              <w:t>The Licensed Water Sports Centre has anchored its own private or specially chartered boat, to be used by the lessor as a means of launching the motorised recreational means, provided this is stated on the license.</w:t>
            </w:r>
          </w:p>
        </w:tc>
      </w:tr>
      <w:tr w:rsidR="00D8362C" w:rsidRPr="009764C4">
        <w:trPr>
          <w:trHeight w:val="1260"/>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22"/>
              <w:rPr>
                <w:sz w:val="20"/>
                <w:szCs w:val="20"/>
              </w:rPr>
            </w:pPr>
            <w:r w:rsidRPr="009764C4">
              <w:rPr>
                <w:color w:val="FFFFFF"/>
                <w:sz w:val="20"/>
                <w:szCs w:val="20"/>
              </w:rPr>
              <w:t>6.3.22</w:t>
            </w:r>
          </w:p>
        </w:tc>
        <w:tc>
          <w:tcPr>
            <w:tcW w:w="1851" w:type="dxa"/>
            <w:tcBorders>
              <w:top w:val="single" w:sz="4" w:space="0" w:color="FFFFFF"/>
              <w:bottom w:val="single" w:sz="6" w:space="0" w:color="FFFFFF"/>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6" w:space="0" w:color="FFFFFF"/>
              <w:right w:val="single" w:sz="4" w:space="0" w:color="5B9BD4"/>
            </w:tcBorders>
            <w:shd w:val="clear" w:color="auto" w:fill="EDF5FA"/>
          </w:tcPr>
          <w:p w:rsidR="00D8362C" w:rsidRPr="009764C4" w:rsidRDefault="00E54E9C">
            <w:pPr>
              <w:pStyle w:val="TableParagraph"/>
              <w:spacing w:before="124"/>
              <w:ind w:left="108" w:right="100"/>
              <w:jc w:val="both"/>
              <w:rPr>
                <w:sz w:val="20"/>
                <w:szCs w:val="20"/>
              </w:rPr>
            </w:pPr>
            <w:r w:rsidRPr="009764C4">
              <w:rPr>
                <w:sz w:val="20"/>
                <w:szCs w:val="20"/>
              </w:rPr>
              <w:t>Subsequent to the previous audit point, the boat has raised the anchorage signals prescribed by the International Regulations for the Prevention of Marine Collisions.</w:t>
            </w:r>
          </w:p>
        </w:tc>
      </w:tr>
      <w:tr w:rsidR="00D8362C" w:rsidRPr="009764C4">
        <w:trPr>
          <w:trHeight w:val="1120"/>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54"/>
              <w:ind w:left="122"/>
              <w:rPr>
                <w:sz w:val="20"/>
                <w:szCs w:val="20"/>
              </w:rPr>
            </w:pPr>
            <w:r w:rsidRPr="009764C4">
              <w:rPr>
                <w:color w:val="FFFFFF"/>
                <w:sz w:val="20"/>
                <w:szCs w:val="20"/>
              </w:rPr>
              <w:t>6.3.23</w:t>
            </w:r>
          </w:p>
        </w:tc>
        <w:tc>
          <w:tcPr>
            <w:tcW w:w="1851" w:type="dxa"/>
            <w:tcBorders>
              <w:top w:val="single" w:sz="6" w:space="0" w:color="FFFFFF"/>
              <w:bottom w:val="single" w:sz="6"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54"/>
              <w:ind w:left="101"/>
              <w:rPr>
                <w:sz w:val="20"/>
                <w:szCs w:val="20"/>
              </w:rPr>
            </w:pPr>
            <w:r w:rsidRPr="009764C4">
              <w:rPr>
                <w:sz w:val="20"/>
                <w:szCs w:val="20"/>
              </w:rPr>
              <w:t>Fundamental</w:t>
            </w:r>
          </w:p>
        </w:tc>
        <w:tc>
          <w:tcPr>
            <w:tcW w:w="5375" w:type="dxa"/>
            <w:tcBorders>
              <w:top w:val="single" w:sz="6" w:space="0" w:color="FFFFFF"/>
              <w:bottom w:val="single" w:sz="6" w:space="0" w:color="FFFFFF"/>
              <w:right w:val="single" w:sz="4" w:space="0" w:color="5B9BD4"/>
            </w:tcBorders>
            <w:shd w:val="clear" w:color="auto" w:fill="ACCCEA"/>
          </w:tcPr>
          <w:p w:rsidR="00D8362C" w:rsidRPr="009764C4" w:rsidRDefault="00E54E9C">
            <w:pPr>
              <w:pStyle w:val="TableParagraph"/>
              <w:spacing w:before="178"/>
              <w:ind w:left="108" w:right="102"/>
              <w:jc w:val="both"/>
              <w:rPr>
                <w:sz w:val="20"/>
                <w:szCs w:val="20"/>
              </w:rPr>
            </w:pPr>
            <w:r w:rsidRPr="009764C4">
              <w:rPr>
                <w:sz w:val="20"/>
                <w:szCs w:val="20"/>
              </w:rPr>
              <w:t>In the area of activity of the Licensed Water Sports Centre, the area of travel of the rented crafts and the bathers is distinguishable.</w:t>
            </w:r>
          </w:p>
        </w:tc>
      </w:tr>
      <w:tr w:rsidR="00D8362C" w:rsidRPr="009764C4">
        <w:trPr>
          <w:trHeight w:val="757"/>
        </w:trPr>
        <w:tc>
          <w:tcPr>
            <w:tcW w:w="1154" w:type="dxa"/>
            <w:shd w:val="clear" w:color="auto" w:fill="245D91"/>
          </w:tcPr>
          <w:p w:rsidR="00D8362C" w:rsidRPr="009764C4" w:rsidRDefault="00D8362C">
            <w:pPr>
              <w:pStyle w:val="TableParagraph"/>
              <w:spacing w:before="6"/>
              <w:rPr>
                <w:rFonts w:ascii="Times New Roman"/>
                <w:sz w:val="20"/>
                <w:szCs w:val="20"/>
              </w:rPr>
            </w:pPr>
          </w:p>
          <w:p w:rsidR="00D8362C" w:rsidRPr="009764C4" w:rsidRDefault="00E54E9C">
            <w:pPr>
              <w:pStyle w:val="TableParagraph"/>
              <w:ind w:left="122"/>
              <w:rPr>
                <w:sz w:val="20"/>
                <w:szCs w:val="20"/>
              </w:rPr>
            </w:pPr>
            <w:r w:rsidRPr="009764C4">
              <w:rPr>
                <w:color w:val="FFFFFF"/>
                <w:sz w:val="20"/>
                <w:szCs w:val="20"/>
              </w:rPr>
              <w:t>6.3.24</w:t>
            </w:r>
          </w:p>
        </w:tc>
        <w:tc>
          <w:tcPr>
            <w:tcW w:w="1851" w:type="dxa"/>
            <w:tcBorders>
              <w:top w:val="single" w:sz="6" w:space="0" w:color="FFFFFF"/>
              <w:bottom w:val="single" w:sz="4" w:space="0" w:color="FFFFFF"/>
            </w:tcBorders>
            <w:shd w:val="clear" w:color="auto" w:fill="EDF5FA"/>
          </w:tcPr>
          <w:p w:rsidR="00D8362C" w:rsidRPr="009764C4" w:rsidRDefault="00D8362C">
            <w:pPr>
              <w:pStyle w:val="TableParagraph"/>
              <w:spacing w:before="4"/>
              <w:rPr>
                <w:rFonts w:ascii="Times New Roman"/>
                <w:sz w:val="20"/>
                <w:szCs w:val="20"/>
              </w:rPr>
            </w:pPr>
          </w:p>
          <w:p w:rsidR="00D8362C" w:rsidRPr="009764C4" w:rsidRDefault="00E54E9C">
            <w:pPr>
              <w:pStyle w:val="TableParagraph"/>
              <w:ind w:left="101"/>
              <w:rPr>
                <w:b/>
                <w:sz w:val="20"/>
                <w:szCs w:val="20"/>
              </w:rPr>
            </w:pPr>
            <w:r w:rsidRPr="009764C4">
              <w:rPr>
                <w:b/>
                <w:sz w:val="20"/>
                <w:szCs w:val="20"/>
              </w:rPr>
              <w:t>Fundamental</w:t>
            </w:r>
          </w:p>
        </w:tc>
        <w:tc>
          <w:tcPr>
            <w:tcW w:w="5375" w:type="dxa"/>
            <w:tcBorders>
              <w:top w:val="single" w:sz="6" w:space="0" w:color="FFFFFF"/>
              <w:bottom w:val="single" w:sz="4" w:space="0" w:color="FFFFFF"/>
              <w:right w:val="single" w:sz="4" w:space="0" w:color="5B9BD4"/>
            </w:tcBorders>
            <w:shd w:val="clear" w:color="auto" w:fill="EDF5FA"/>
          </w:tcPr>
          <w:p w:rsidR="00D8362C" w:rsidRPr="009764C4" w:rsidRDefault="00E54E9C">
            <w:pPr>
              <w:pStyle w:val="TableParagraph"/>
              <w:spacing w:before="1" w:line="252" w:lineRule="exact"/>
              <w:ind w:left="108" w:right="103"/>
              <w:jc w:val="both"/>
              <w:rPr>
                <w:sz w:val="20"/>
                <w:szCs w:val="20"/>
              </w:rPr>
            </w:pPr>
            <w:r w:rsidRPr="009764C4">
              <w:rPr>
                <w:sz w:val="20"/>
                <w:szCs w:val="20"/>
              </w:rPr>
              <w:t>All Maritime Recreational Means are regularly checked and maintained by the Licensed Water Sports Centre without altering the features specified by the manufacturer.</w:t>
            </w:r>
          </w:p>
        </w:tc>
      </w:tr>
      <w:tr w:rsidR="00D8362C" w:rsidRPr="009764C4">
        <w:trPr>
          <w:trHeight w:val="1058"/>
        </w:trPr>
        <w:tc>
          <w:tcPr>
            <w:tcW w:w="1154" w:type="dxa"/>
            <w:shd w:val="clear" w:color="auto" w:fill="245D91"/>
          </w:tcPr>
          <w:p w:rsidR="00D8362C" w:rsidRPr="009764C4" w:rsidRDefault="00D8362C">
            <w:pPr>
              <w:pStyle w:val="TableParagraph"/>
              <w:spacing w:before="9"/>
              <w:rPr>
                <w:rFonts w:ascii="Times New Roman"/>
                <w:sz w:val="32"/>
                <w:szCs w:val="20"/>
              </w:rPr>
            </w:pPr>
          </w:p>
          <w:p w:rsidR="00D8362C" w:rsidRPr="009764C4" w:rsidRDefault="00E54E9C">
            <w:pPr>
              <w:pStyle w:val="TableParagraph"/>
              <w:ind w:left="122"/>
              <w:rPr>
                <w:sz w:val="20"/>
                <w:szCs w:val="20"/>
              </w:rPr>
            </w:pPr>
            <w:r w:rsidRPr="009764C4">
              <w:rPr>
                <w:color w:val="FFFFFF"/>
                <w:sz w:val="20"/>
                <w:szCs w:val="20"/>
              </w:rPr>
              <w:t>6.3.25</w:t>
            </w:r>
          </w:p>
        </w:tc>
        <w:tc>
          <w:tcPr>
            <w:tcW w:w="1851" w:type="dxa"/>
            <w:tcBorders>
              <w:top w:val="single" w:sz="4" w:space="0" w:color="FFFFFF"/>
              <w:bottom w:val="single" w:sz="4" w:space="0" w:color="FFFFFF"/>
            </w:tcBorders>
            <w:shd w:val="clear" w:color="auto" w:fill="ACCCEA"/>
          </w:tcPr>
          <w:p w:rsidR="00D8362C" w:rsidRPr="009764C4" w:rsidRDefault="00D8362C">
            <w:pPr>
              <w:pStyle w:val="TableParagraph"/>
              <w:spacing w:before="9"/>
              <w:rPr>
                <w:rFonts w:ascii="Times New Roman"/>
                <w:sz w:val="32"/>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146"/>
              <w:ind w:left="108" w:right="101"/>
              <w:jc w:val="both"/>
              <w:rPr>
                <w:sz w:val="20"/>
                <w:szCs w:val="20"/>
              </w:rPr>
            </w:pPr>
            <w:r w:rsidRPr="009764C4">
              <w:rPr>
                <w:sz w:val="20"/>
                <w:szCs w:val="20"/>
              </w:rPr>
              <w:t>All life jackets made available by the Licensed Water Sports Centre have a bright colour, except those used for water skiing.</w:t>
            </w:r>
          </w:p>
        </w:tc>
      </w:tr>
      <w:tr w:rsidR="00D8362C" w:rsidRPr="009764C4">
        <w:trPr>
          <w:trHeight w:val="1126"/>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58"/>
              <w:ind w:left="122"/>
              <w:rPr>
                <w:sz w:val="20"/>
                <w:szCs w:val="20"/>
              </w:rPr>
            </w:pPr>
            <w:r w:rsidRPr="009764C4">
              <w:rPr>
                <w:color w:val="FFFFFF"/>
                <w:sz w:val="20"/>
                <w:szCs w:val="20"/>
              </w:rPr>
              <w:t>6.3.26</w:t>
            </w:r>
          </w:p>
        </w:tc>
        <w:tc>
          <w:tcPr>
            <w:tcW w:w="1851" w:type="dxa"/>
            <w:tcBorders>
              <w:top w:val="single" w:sz="4" w:space="0" w:color="FFFFFF"/>
              <w:bottom w:val="single" w:sz="6" w:space="0" w:color="FFFFFF"/>
            </w:tcBorders>
            <w:shd w:val="clear" w:color="auto" w:fill="EDF5FA"/>
          </w:tcPr>
          <w:p w:rsidR="00D8362C" w:rsidRPr="009764C4" w:rsidRDefault="00D8362C">
            <w:pPr>
              <w:pStyle w:val="TableParagraph"/>
              <w:rPr>
                <w:rFonts w:ascii="Times New Roman"/>
                <w:szCs w:val="20"/>
              </w:rPr>
            </w:pPr>
          </w:p>
          <w:p w:rsidR="00D8362C" w:rsidRPr="009764C4" w:rsidRDefault="00E54E9C">
            <w:pPr>
              <w:pStyle w:val="TableParagraph"/>
              <w:spacing w:before="158"/>
              <w:ind w:left="101"/>
              <w:rPr>
                <w:sz w:val="20"/>
                <w:szCs w:val="20"/>
              </w:rPr>
            </w:pPr>
            <w:r w:rsidRPr="009764C4">
              <w:rPr>
                <w:sz w:val="20"/>
                <w:szCs w:val="20"/>
              </w:rPr>
              <w:t>Fundamental</w:t>
            </w:r>
          </w:p>
        </w:tc>
        <w:tc>
          <w:tcPr>
            <w:tcW w:w="5375" w:type="dxa"/>
            <w:tcBorders>
              <w:top w:val="single" w:sz="4" w:space="0" w:color="FFFFFF"/>
              <w:bottom w:val="single" w:sz="6" w:space="0" w:color="FFFFFF"/>
              <w:right w:val="single" w:sz="4" w:space="0" w:color="5B9BD4"/>
            </w:tcBorders>
            <w:shd w:val="clear" w:color="auto" w:fill="EDF5FA"/>
          </w:tcPr>
          <w:p w:rsidR="00D8362C" w:rsidRPr="009764C4" w:rsidRDefault="00E54E9C">
            <w:pPr>
              <w:pStyle w:val="TableParagraph"/>
              <w:spacing w:before="55"/>
              <w:ind w:left="108" w:right="102"/>
              <w:jc w:val="both"/>
              <w:rPr>
                <w:sz w:val="20"/>
                <w:szCs w:val="20"/>
              </w:rPr>
            </w:pPr>
            <w:r w:rsidRPr="009764C4">
              <w:rPr>
                <w:sz w:val="20"/>
                <w:szCs w:val="20"/>
              </w:rPr>
              <w:t>The Licensed Water Sports Centre provides life jackets of appropriate size and shape to users of Maritime Recreational Means and checks their proper use by practitioners prior to commencement of the activity.</w:t>
            </w:r>
          </w:p>
        </w:tc>
      </w:tr>
      <w:tr w:rsidR="00D8362C" w:rsidRPr="009764C4">
        <w:trPr>
          <w:trHeight w:val="1114"/>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52"/>
              <w:ind w:left="122"/>
              <w:rPr>
                <w:sz w:val="20"/>
                <w:szCs w:val="20"/>
              </w:rPr>
            </w:pPr>
            <w:r w:rsidRPr="009764C4">
              <w:rPr>
                <w:color w:val="FFFFFF"/>
                <w:sz w:val="20"/>
                <w:szCs w:val="20"/>
              </w:rPr>
              <w:t>6.3.27</w:t>
            </w:r>
          </w:p>
        </w:tc>
        <w:tc>
          <w:tcPr>
            <w:tcW w:w="1851" w:type="dxa"/>
            <w:tcBorders>
              <w:top w:val="single" w:sz="6" w:space="0" w:color="FFFFFF"/>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52"/>
              <w:ind w:left="101"/>
              <w:rPr>
                <w:sz w:val="20"/>
                <w:szCs w:val="20"/>
              </w:rPr>
            </w:pPr>
            <w:r w:rsidRPr="009764C4">
              <w:rPr>
                <w:sz w:val="20"/>
                <w:szCs w:val="20"/>
              </w:rPr>
              <w:t>Fundamental</w:t>
            </w:r>
          </w:p>
        </w:tc>
        <w:tc>
          <w:tcPr>
            <w:tcW w:w="5375" w:type="dxa"/>
            <w:tcBorders>
              <w:top w:val="single" w:sz="6" w:space="0" w:color="FFFFFF"/>
              <w:bottom w:val="single" w:sz="4" w:space="0" w:color="FFFFFF"/>
              <w:right w:val="single" w:sz="4" w:space="0" w:color="5B9BD4"/>
            </w:tcBorders>
            <w:shd w:val="clear" w:color="auto" w:fill="ACCCEA"/>
          </w:tcPr>
          <w:p w:rsidR="00D8362C" w:rsidRPr="009764C4" w:rsidRDefault="00E54E9C">
            <w:pPr>
              <w:pStyle w:val="TableParagraph"/>
              <w:spacing w:before="46"/>
              <w:ind w:left="108" w:right="100"/>
              <w:jc w:val="both"/>
              <w:rPr>
                <w:sz w:val="20"/>
                <w:szCs w:val="20"/>
              </w:rPr>
            </w:pPr>
            <w:r w:rsidRPr="009764C4">
              <w:rPr>
                <w:sz w:val="20"/>
                <w:szCs w:val="20"/>
              </w:rPr>
              <w:t>All passengers of Maritime Recreational Means wear life jackets throughout the duration of their use.</w:t>
            </w:r>
            <w:r w:rsidR="00EA7CB2">
              <w:rPr>
                <w:sz w:val="20"/>
                <w:szCs w:val="20"/>
                <w:lang w:val="el-GR"/>
              </w:rPr>
              <w:t xml:space="preserve"> </w:t>
            </w:r>
            <w:r w:rsidRPr="009764C4">
              <w:rPr>
                <w:sz w:val="20"/>
                <w:szCs w:val="20"/>
              </w:rPr>
              <w:t>The lessor and his assistant may be exempt from this obligation.</w:t>
            </w:r>
          </w:p>
        </w:tc>
      </w:tr>
      <w:tr w:rsidR="00D8362C" w:rsidRPr="009764C4">
        <w:trPr>
          <w:trHeight w:val="1728"/>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3"/>
              <w:ind w:left="122"/>
              <w:rPr>
                <w:sz w:val="20"/>
                <w:szCs w:val="20"/>
              </w:rPr>
            </w:pPr>
            <w:r w:rsidRPr="009764C4">
              <w:rPr>
                <w:color w:val="FFFFFF"/>
                <w:sz w:val="20"/>
                <w:szCs w:val="20"/>
              </w:rPr>
              <w:t>6.3.28</w:t>
            </w:r>
          </w:p>
        </w:tc>
        <w:tc>
          <w:tcPr>
            <w:tcW w:w="1851" w:type="dxa"/>
            <w:tcBorders>
              <w:top w:val="single" w:sz="4" w:space="0" w:color="FFFFFF"/>
              <w:bottom w:val="single" w:sz="4" w:space="0" w:color="5B9BD4"/>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0"/>
              <w:ind w:left="101"/>
              <w:rPr>
                <w:b/>
                <w:sz w:val="20"/>
                <w:szCs w:val="20"/>
              </w:rPr>
            </w:pPr>
            <w:r w:rsidRPr="009764C4">
              <w:rPr>
                <w:b/>
                <w:sz w:val="20"/>
                <w:szCs w:val="20"/>
              </w:rPr>
              <w:t>Fundamental</w:t>
            </w:r>
          </w:p>
        </w:tc>
        <w:tc>
          <w:tcPr>
            <w:tcW w:w="5375" w:type="dxa"/>
            <w:tcBorders>
              <w:top w:val="single" w:sz="4" w:space="0" w:color="FFFFFF"/>
              <w:bottom w:val="single" w:sz="4" w:space="0" w:color="5B9BD4"/>
              <w:right w:val="single" w:sz="4" w:space="0" w:color="5B9BD4"/>
            </w:tcBorders>
            <w:shd w:val="clear" w:color="auto" w:fill="EDF5FA"/>
          </w:tcPr>
          <w:p w:rsidR="00D8362C" w:rsidRPr="009764C4" w:rsidRDefault="00E54E9C">
            <w:pPr>
              <w:pStyle w:val="TableParagraph"/>
              <w:spacing w:before="101"/>
              <w:ind w:left="108" w:right="99"/>
              <w:jc w:val="both"/>
              <w:rPr>
                <w:sz w:val="20"/>
                <w:szCs w:val="20"/>
              </w:rPr>
            </w:pPr>
            <w:r w:rsidRPr="009764C4">
              <w:rPr>
                <w:sz w:val="20"/>
                <w:szCs w:val="20"/>
              </w:rPr>
              <w:t>For users that are minors, the company has a consent form to participate in the activity.</w:t>
            </w:r>
            <w:r w:rsidR="00EA7CB2">
              <w:rPr>
                <w:sz w:val="20"/>
                <w:szCs w:val="20"/>
                <w:lang w:val="el-GR"/>
              </w:rPr>
              <w:t xml:space="preserve"> </w:t>
            </w:r>
            <w:r w:rsidRPr="009764C4">
              <w:rPr>
                <w:sz w:val="20"/>
                <w:szCs w:val="20"/>
              </w:rPr>
              <w:t>The form is signed by the custodian or the parent or the supervisor of the minor, or it simply accompanies the minor.</w:t>
            </w:r>
            <w:r w:rsidR="00EA7CB2">
              <w:rPr>
                <w:sz w:val="20"/>
                <w:szCs w:val="20"/>
                <w:lang w:val="el-GR"/>
              </w:rPr>
              <w:t xml:space="preserve"> </w:t>
            </w:r>
            <w:r w:rsidRPr="009764C4">
              <w:rPr>
                <w:sz w:val="20"/>
                <w:szCs w:val="20"/>
              </w:rPr>
              <w:t>In this the minor's ability to swim must be confirmed.</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2"/>
        <w:rPr>
          <w:rFonts w:ascii="Times New Roman"/>
          <w:sz w:val="5"/>
          <w:szCs w:val="20"/>
        </w:rPr>
      </w:pPr>
    </w:p>
    <w:tbl>
      <w:tblPr>
        <w:tblW w:w="0" w:type="auto"/>
        <w:tblInd w:w="1333" w:type="dxa"/>
        <w:tblLayout w:type="fixed"/>
        <w:tblCellMar>
          <w:left w:w="0" w:type="dxa"/>
          <w:right w:w="0" w:type="dxa"/>
        </w:tblCellMar>
        <w:tblLook w:val="01E0" w:firstRow="1" w:lastRow="1" w:firstColumn="1" w:lastColumn="1" w:noHBand="0" w:noVBand="0"/>
      </w:tblPr>
      <w:tblGrid>
        <w:gridCol w:w="1154"/>
        <w:gridCol w:w="1851"/>
        <w:gridCol w:w="5375"/>
      </w:tblGrid>
      <w:tr w:rsidR="00D8362C" w:rsidRPr="009764C4">
        <w:trPr>
          <w:trHeight w:val="711"/>
        </w:trPr>
        <w:tc>
          <w:tcPr>
            <w:tcW w:w="1154" w:type="dxa"/>
            <w:tcBorders>
              <w:bottom w:val="single" w:sz="24" w:space="0" w:color="EC7C30"/>
            </w:tcBorders>
          </w:tcPr>
          <w:p w:rsidR="00D8362C" w:rsidRPr="009764C4" w:rsidRDefault="00E54E9C">
            <w:pPr>
              <w:pStyle w:val="TableParagraph"/>
              <w:spacing w:line="247" w:lineRule="exact"/>
              <w:ind w:left="122"/>
              <w:rPr>
                <w:b/>
                <w:sz w:val="20"/>
                <w:szCs w:val="20"/>
              </w:rPr>
            </w:pPr>
            <w:r w:rsidRPr="009764C4">
              <w:rPr>
                <w:b/>
                <w:color w:val="1F4E79"/>
                <w:sz w:val="20"/>
                <w:szCs w:val="20"/>
              </w:rPr>
              <w:t>S/N</w:t>
            </w:r>
          </w:p>
        </w:tc>
        <w:tc>
          <w:tcPr>
            <w:tcW w:w="1851" w:type="dxa"/>
            <w:tcBorders>
              <w:bottom w:val="single" w:sz="24" w:space="0" w:color="EC7C30"/>
            </w:tcBorders>
          </w:tcPr>
          <w:p w:rsidR="00D8362C" w:rsidRPr="009764C4" w:rsidRDefault="00E54E9C">
            <w:pPr>
              <w:pStyle w:val="TableParagraph"/>
              <w:ind w:left="101" w:right="90"/>
              <w:rPr>
                <w:b/>
                <w:sz w:val="20"/>
                <w:szCs w:val="20"/>
              </w:rPr>
            </w:pPr>
            <w:r w:rsidRPr="009764C4">
              <w:rPr>
                <w:b/>
                <w:color w:val="1F4E79"/>
                <w:sz w:val="20"/>
                <w:szCs w:val="20"/>
              </w:rPr>
              <w:t>Criterion Characterisation</w:t>
            </w:r>
          </w:p>
        </w:tc>
        <w:tc>
          <w:tcPr>
            <w:tcW w:w="5375"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Description</w:t>
            </w:r>
          </w:p>
        </w:tc>
      </w:tr>
      <w:tr w:rsidR="00D8362C" w:rsidRPr="009764C4">
        <w:trPr>
          <w:trHeight w:val="1192"/>
        </w:trPr>
        <w:tc>
          <w:tcPr>
            <w:tcW w:w="1154" w:type="dxa"/>
            <w:tcBorders>
              <w:top w:val="single" w:sz="24" w:space="0" w:color="EC7C30"/>
            </w:tcBorders>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68"/>
              <w:ind w:left="122"/>
              <w:rPr>
                <w:sz w:val="20"/>
                <w:szCs w:val="20"/>
              </w:rPr>
            </w:pPr>
            <w:r w:rsidRPr="009764C4">
              <w:rPr>
                <w:color w:val="FFFFFF"/>
                <w:sz w:val="20"/>
                <w:szCs w:val="20"/>
              </w:rPr>
              <w:t>6.3.29</w:t>
            </w:r>
          </w:p>
        </w:tc>
        <w:tc>
          <w:tcPr>
            <w:tcW w:w="1851" w:type="dxa"/>
            <w:tcBorders>
              <w:top w:val="single" w:sz="24" w:space="0" w:color="EC7C30"/>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65"/>
              <w:ind w:left="101"/>
              <w:rPr>
                <w:b/>
                <w:sz w:val="20"/>
                <w:szCs w:val="20"/>
              </w:rPr>
            </w:pPr>
            <w:r w:rsidRPr="009764C4">
              <w:rPr>
                <w:b/>
                <w:sz w:val="20"/>
                <w:szCs w:val="20"/>
              </w:rPr>
              <w:t>Fundamental</w:t>
            </w:r>
          </w:p>
        </w:tc>
        <w:tc>
          <w:tcPr>
            <w:tcW w:w="5375" w:type="dxa"/>
            <w:tcBorders>
              <w:top w:val="single" w:sz="24" w:space="0" w:color="EC7C30"/>
              <w:bottom w:val="single" w:sz="4" w:space="0" w:color="FFFFFF"/>
              <w:right w:val="single" w:sz="4" w:space="0" w:color="5B9BD4"/>
            </w:tcBorders>
            <w:shd w:val="clear" w:color="auto" w:fill="ACCCEA"/>
          </w:tcPr>
          <w:p w:rsidR="00D8362C" w:rsidRPr="009764C4" w:rsidRDefault="00E54E9C">
            <w:pPr>
              <w:pStyle w:val="TableParagraph"/>
              <w:spacing w:before="65"/>
              <w:ind w:left="108" w:right="100"/>
              <w:jc w:val="both"/>
              <w:rPr>
                <w:sz w:val="20"/>
                <w:szCs w:val="20"/>
              </w:rPr>
            </w:pPr>
            <w:r w:rsidRPr="009764C4">
              <w:rPr>
                <w:sz w:val="20"/>
                <w:szCs w:val="20"/>
              </w:rPr>
              <w:t>The Licensed Water Sports Centre informs the users of Maritime Recreational Means of the safety rules prior to their use with a relevant demonstration (e.g. correct posture/seating, voluntary dismounting from the Maritime Recreational Means, etc.).</w:t>
            </w:r>
          </w:p>
        </w:tc>
      </w:tr>
      <w:tr w:rsidR="00D8362C" w:rsidRPr="009764C4">
        <w:trPr>
          <w:trHeight w:val="1261"/>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22"/>
              <w:rPr>
                <w:sz w:val="20"/>
                <w:szCs w:val="20"/>
              </w:rPr>
            </w:pPr>
            <w:r w:rsidRPr="009764C4">
              <w:rPr>
                <w:color w:val="FFFFFF"/>
                <w:sz w:val="20"/>
                <w:szCs w:val="20"/>
              </w:rPr>
              <w:t>6.3.30</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1"/>
              <w:rPr>
                <w:b/>
                <w:sz w:val="20"/>
                <w:szCs w:val="20"/>
              </w:rPr>
            </w:pPr>
            <w:r w:rsidRPr="009764C4">
              <w:rPr>
                <w:b/>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122"/>
              <w:ind w:left="108" w:right="102"/>
              <w:jc w:val="both"/>
              <w:rPr>
                <w:sz w:val="20"/>
                <w:szCs w:val="20"/>
              </w:rPr>
            </w:pPr>
            <w:r w:rsidRPr="009764C4">
              <w:rPr>
                <w:sz w:val="20"/>
                <w:szCs w:val="20"/>
              </w:rPr>
              <w:t>The Licensed Water Sports Centre informs the users of the Maritime Recreational Means about the actions to be taken as well as the procedure for collecting them in the event of their fall.</w:t>
            </w:r>
          </w:p>
        </w:tc>
      </w:tr>
      <w:tr w:rsidR="00D8362C" w:rsidRPr="009764C4">
        <w:trPr>
          <w:trHeight w:val="1013"/>
        </w:trPr>
        <w:tc>
          <w:tcPr>
            <w:tcW w:w="1154" w:type="dxa"/>
            <w:shd w:val="clear" w:color="auto" w:fill="245D91"/>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6.3.31</w:t>
            </w:r>
          </w:p>
        </w:tc>
        <w:tc>
          <w:tcPr>
            <w:tcW w:w="1851" w:type="dxa"/>
            <w:tcBorders>
              <w:top w:val="single" w:sz="4" w:space="0" w:color="FFFFFF"/>
              <w:bottom w:val="single" w:sz="4" w:space="0" w:color="FFFFFF"/>
            </w:tcBorders>
            <w:shd w:val="clear" w:color="auto" w:fill="ACCCEA"/>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1"/>
              <w:rPr>
                <w:b/>
                <w:sz w:val="20"/>
                <w:szCs w:val="20"/>
              </w:rPr>
            </w:pPr>
            <w:r w:rsidRPr="009764C4">
              <w:rPr>
                <w:b/>
                <w:sz w:val="20"/>
                <w:szCs w:val="20"/>
              </w:rPr>
              <w:t>Fundamental</w:t>
            </w:r>
          </w:p>
        </w:tc>
        <w:tc>
          <w:tcPr>
            <w:tcW w:w="5375" w:type="dxa"/>
            <w:tcBorders>
              <w:top w:val="single" w:sz="4" w:space="0" w:color="FFFFFF"/>
              <w:bottom w:val="single" w:sz="4" w:space="0" w:color="FFFFFF"/>
              <w:right w:val="single" w:sz="4" w:space="0" w:color="5B9BD4"/>
            </w:tcBorders>
            <w:shd w:val="clear" w:color="auto" w:fill="ACCCEA"/>
          </w:tcPr>
          <w:p w:rsidR="00D8362C" w:rsidRPr="009764C4" w:rsidRDefault="00E54E9C">
            <w:pPr>
              <w:pStyle w:val="TableParagraph"/>
              <w:ind w:left="108" w:right="56"/>
              <w:rPr>
                <w:sz w:val="20"/>
                <w:szCs w:val="20"/>
              </w:rPr>
            </w:pPr>
            <w:r w:rsidRPr="009764C4">
              <w:rPr>
                <w:sz w:val="20"/>
                <w:szCs w:val="20"/>
              </w:rPr>
              <w:t>The Licensed Water Sports Centre has a case-by-case Emergency Needs and Situations Response Plan</w:t>
            </w:r>
          </w:p>
          <w:p w:rsidR="00D8362C" w:rsidRPr="009764C4" w:rsidRDefault="00E54E9C">
            <w:pPr>
              <w:pStyle w:val="TableParagraph"/>
              <w:spacing w:before="3" w:line="252" w:lineRule="exact"/>
              <w:ind w:left="108"/>
              <w:rPr>
                <w:sz w:val="20"/>
                <w:szCs w:val="20"/>
              </w:rPr>
            </w:pPr>
            <w:r w:rsidRPr="009764C4">
              <w:rPr>
                <w:sz w:val="20"/>
                <w:szCs w:val="20"/>
              </w:rPr>
              <w:t>with regard to Maritime Recreational Means and their users and this is known by its staff.</w:t>
            </w:r>
          </w:p>
        </w:tc>
      </w:tr>
      <w:tr w:rsidR="00D8362C" w:rsidRPr="009764C4">
        <w:trPr>
          <w:trHeight w:val="1122"/>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56"/>
              <w:ind w:left="122"/>
              <w:rPr>
                <w:sz w:val="20"/>
                <w:szCs w:val="20"/>
              </w:rPr>
            </w:pPr>
            <w:r w:rsidRPr="009764C4">
              <w:rPr>
                <w:color w:val="FFFFFF"/>
                <w:sz w:val="20"/>
                <w:szCs w:val="20"/>
              </w:rPr>
              <w:t>6.3.32</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rPr>
                <w:rFonts w:ascii="Times New Roman"/>
                <w:szCs w:val="20"/>
              </w:rPr>
            </w:pPr>
          </w:p>
          <w:p w:rsidR="00D8362C" w:rsidRPr="009764C4" w:rsidRDefault="00E54E9C">
            <w:pPr>
              <w:pStyle w:val="TableParagraph"/>
              <w:spacing w:before="156"/>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52"/>
              <w:ind w:left="108" w:right="100"/>
              <w:jc w:val="both"/>
              <w:rPr>
                <w:sz w:val="20"/>
                <w:szCs w:val="20"/>
              </w:rPr>
            </w:pPr>
            <w:r w:rsidRPr="009764C4">
              <w:rPr>
                <w:sz w:val="20"/>
                <w:szCs w:val="20"/>
              </w:rPr>
              <w:t>The driver of the speedboat for towing Maritime Recreational Means avoids the deliberate fall of users from the towed means during service provision (e.g. extreme manoeuvres, etc.).</w:t>
            </w:r>
          </w:p>
        </w:tc>
      </w:tr>
      <w:tr w:rsidR="00D8362C" w:rsidRPr="009764C4">
        <w:trPr>
          <w:trHeight w:val="983"/>
        </w:trPr>
        <w:tc>
          <w:tcPr>
            <w:tcW w:w="1154" w:type="dxa"/>
            <w:shd w:val="clear" w:color="auto" w:fill="245D91"/>
          </w:tcPr>
          <w:p w:rsidR="00D8362C" w:rsidRPr="009764C4" w:rsidRDefault="00D8362C">
            <w:pPr>
              <w:pStyle w:val="TableParagraph"/>
              <w:spacing w:before="5"/>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6.3.33</w:t>
            </w:r>
          </w:p>
        </w:tc>
        <w:tc>
          <w:tcPr>
            <w:tcW w:w="1851" w:type="dxa"/>
            <w:tcBorders>
              <w:top w:val="single" w:sz="4" w:space="0" w:color="FFFFFF"/>
              <w:bottom w:val="single" w:sz="4" w:space="0" w:color="FFFFFF"/>
            </w:tcBorders>
            <w:shd w:val="clear" w:color="auto" w:fill="ACCCEA"/>
          </w:tcPr>
          <w:p w:rsidR="00D8362C" w:rsidRPr="009764C4" w:rsidRDefault="00D8362C">
            <w:pPr>
              <w:pStyle w:val="TableParagraph"/>
              <w:spacing w:before="5"/>
              <w:rPr>
                <w:rFonts w:ascii="Times New Roman"/>
                <w:sz w:val="2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110"/>
              <w:ind w:left="108" w:right="101"/>
              <w:jc w:val="both"/>
              <w:rPr>
                <w:sz w:val="20"/>
                <w:szCs w:val="20"/>
              </w:rPr>
            </w:pPr>
            <w:r w:rsidRPr="009764C4">
              <w:rPr>
                <w:sz w:val="20"/>
                <w:szCs w:val="20"/>
              </w:rPr>
              <w:t>The driver of the speedboat for towing Maritime Recreational Means does not start unless all users are ready and prepared.</w:t>
            </w:r>
          </w:p>
        </w:tc>
      </w:tr>
      <w:tr w:rsidR="00D8362C" w:rsidRPr="009764C4">
        <w:trPr>
          <w:trHeight w:val="1721"/>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0"/>
              <w:ind w:left="122"/>
              <w:rPr>
                <w:sz w:val="20"/>
                <w:szCs w:val="20"/>
              </w:rPr>
            </w:pPr>
            <w:r w:rsidRPr="009764C4">
              <w:rPr>
                <w:color w:val="FFFFFF"/>
                <w:sz w:val="20"/>
                <w:szCs w:val="20"/>
              </w:rPr>
              <w:t>6.3.34</w:t>
            </w:r>
          </w:p>
        </w:tc>
        <w:tc>
          <w:tcPr>
            <w:tcW w:w="1851" w:type="dxa"/>
            <w:tcBorders>
              <w:top w:val="single" w:sz="4" w:space="0" w:color="FFFFFF"/>
              <w:bottom w:val="single" w:sz="6" w:space="0" w:color="FFFFFF"/>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0"/>
              <w:ind w:left="101"/>
              <w:rPr>
                <w:sz w:val="20"/>
                <w:szCs w:val="20"/>
              </w:rPr>
            </w:pPr>
            <w:r w:rsidRPr="009764C4">
              <w:rPr>
                <w:sz w:val="20"/>
                <w:szCs w:val="20"/>
              </w:rPr>
              <w:t>Fundamental</w:t>
            </w:r>
          </w:p>
        </w:tc>
        <w:tc>
          <w:tcPr>
            <w:tcW w:w="5375" w:type="dxa"/>
            <w:tcBorders>
              <w:top w:val="single" w:sz="4" w:space="0" w:color="FFFFFF"/>
              <w:bottom w:val="single" w:sz="6" w:space="0" w:color="FFFFFF"/>
              <w:right w:val="single" w:sz="4" w:space="0" w:color="5B9BD4"/>
            </w:tcBorders>
            <w:shd w:val="clear" w:color="auto" w:fill="EDF5FA"/>
          </w:tcPr>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08" w:right="100"/>
              <w:jc w:val="both"/>
              <w:rPr>
                <w:sz w:val="20"/>
                <w:szCs w:val="20"/>
              </w:rPr>
            </w:pPr>
            <w:r w:rsidRPr="009764C4">
              <w:rPr>
                <w:sz w:val="20"/>
                <w:szCs w:val="20"/>
              </w:rPr>
              <w:t>The driver of the speedboat for towing Maritime Recreational Means, or the user of motorised Maritime Recreational Means of the Licensed Water Sports Centre, pays particular attention and follows the necessary travel procedures in crowded areas with swimmers or other crafts.</w:t>
            </w:r>
          </w:p>
        </w:tc>
      </w:tr>
      <w:tr w:rsidR="00D8362C" w:rsidRPr="009764C4">
        <w:trPr>
          <w:trHeight w:val="915"/>
        </w:trPr>
        <w:tc>
          <w:tcPr>
            <w:tcW w:w="1154" w:type="dxa"/>
            <w:shd w:val="clear" w:color="auto" w:fill="245D91"/>
          </w:tcPr>
          <w:p w:rsidR="00D8362C" w:rsidRPr="009764C4" w:rsidRDefault="00D8362C">
            <w:pPr>
              <w:pStyle w:val="TableParagraph"/>
              <w:spacing w:before="5"/>
              <w:rPr>
                <w:rFonts w:ascii="Times New Roman"/>
                <w:sz w:val="24"/>
                <w:szCs w:val="20"/>
              </w:rPr>
            </w:pPr>
          </w:p>
          <w:p w:rsidR="00D8362C" w:rsidRPr="009764C4" w:rsidRDefault="00E54E9C">
            <w:pPr>
              <w:pStyle w:val="TableParagraph"/>
              <w:ind w:left="122"/>
              <w:rPr>
                <w:sz w:val="20"/>
                <w:szCs w:val="20"/>
              </w:rPr>
            </w:pPr>
            <w:r w:rsidRPr="009764C4">
              <w:rPr>
                <w:color w:val="FFFFFF"/>
                <w:sz w:val="20"/>
                <w:szCs w:val="20"/>
              </w:rPr>
              <w:t>6.3.35</w:t>
            </w:r>
          </w:p>
        </w:tc>
        <w:tc>
          <w:tcPr>
            <w:tcW w:w="1851" w:type="dxa"/>
            <w:tcBorders>
              <w:top w:val="single" w:sz="6" w:space="0" w:color="FFFFFF"/>
              <w:bottom w:val="single" w:sz="4" w:space="0" w:color="FFFFFF"/>
            </w:tcBorders>
            <w:shd w:val="clear" w:color="auto" w:fill="ACCCEA"/>
          </w:tcPr>
          <w:p w:rsidR="00D8362C" w:rsidRPr="009764C4" w:rsidRDefault="00D8362C">
            <w:pPr>
              <w:pStyle w:val="TableParagraph"/>
              <w:spacing w:before="5"/>
              <w:rPr>
                <w:rFonts w:ascii="Times New Roman"/>
                <w:sz w:val="24"/>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6" w:space="0" w:color="FFFFFF"/>
              <w:bottom w:val="single" w:sz="4" w:space="0" w:color="FFFFFF"/>
              <w:right w:val="single" w:sz="4" w:space="0" w:color="5B9BD4"/>
            </w:tcBorders>
            <w:shd w:val="clear" w:color="auto" w:fill="ACCCEA"/>
          </w:tcPr>
          <w:p w:rsidR="00D8362C" w:rsidRPr="009764C4" w:rsidRDefault="00E54E9C">
            <w:pPr>
              <w:pStyle w:val="TableParagraph"/>
              <w:spacing w:before="75"/>
              <w:ind w:left="108" w:right="101"/>
              <w:jc w:val="both"/>
              <w:rPr>
                <w:sz w:val="20"/>
                <w:szCs w:val="20"/>
              </w:rPr>
            </w:pPr>
            <w:r w:rsidRPr="009764C4">
              <w:rPr>
                <w:sz w:val="20"/>
                <w:szCs w:val="20"/>
              </w:rPr>
              <w:t>The driver of the speedboat which tows the Maritime Recreational Means avoids towing the Maritime Recreational Means over the wake of nearby crafts.</w:t>
            </w:r>
          </w:p>
        </w:tc>
      </w:tr>
      <w:tr w:rsidR="00D8362C" w:rsidRPr="009764C4">
        <w:trPr>
          <w:trHeight w:val="985"/>
        </w:trPr>
        <w:tc>
          <w:tcPr>
            <w:tcW w:w="1154" w:type="dxa"/>
            <w:shd w:val="clear" w:color="auto" w:fill="245D91"/>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6.3.36</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110"/>
              <w:ind w:left="108" w:right="103"/>
              <w:jc w:val="both"/>
              <w:rPr>
                <w:sz w:val="20"/>
                <w:szCs w:val="20"/>
              </w:rPr>
            </w:pPr>
            <w:r w:rsidRPr="009764C4">
              <w:rPr>
                <w:sz w:val="20"/>
                <w:szCs w:val="20"/>
              </w:rPr>
              <w:t>The driver of the speedboat which tows the Maritime Recreational Means appropriately adapts (e.g. does not increase) the speed of the craft whilst turning to change course.</w:t>
            </w:r>
          </w:p>
        </w:tc>
      </w:tr>
      <w:tr w:rsidR="00D8362C" w:rsidRPr="009764C4">
        <w:trPr>
          <w:trHeight w:val="986"/>
        </w:trPr>
        <w:tc>
          <w:tcPr>
            <w:tcW w:w="1154" w:type="dxa"/>
            <w:shd w:val="clear" w:color="auto" w:fill="245D91"/>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6.3.37</w:t>
            </w:r>
          </w:p>
        </w:tc>
        <w:tc>
          <w:tcPr>
            <w:tcW w:w="1851" w:type="dxa"/>
            <w:tcBorders>
              <w:top w:val="single" w:sz="4" w:space="0" w:color="FFFFFF"/>
              <w:bottom w:val="single" w:sz="4" w:space="0" w:color="FFFFFF"/>
            </w:tcBorders>
            <w:shd w:val="clear" w:color="auto" w:fill="ACCCEA"/>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110"/>
              <w:ind w:left="108" w:right="100"/>
              <w:jc w:val="both"/>
              <w:rPr>
                <w:sz w:val="20"/>
                <w:szCs w:val="20"/>
              </w:rPr>
            </w:pPr>
            <w:r w:rsidRPr="009764C4">
              <w:rPr>
                <w:sz w:val="20"/>
                <w:szCs w:val="20"/>
              </w:rPr>
              <w:t>The towing of Maritime Recreational Means is not conducted in shallow waters and near the coastlines (as defined by the General Port Regulations).</w:t>
            </w:r>
          </w:p>
        </w:tc>
      </w:tr>
      <w:tr w:rsidR="00D8362C" w:rsidRPr="009764C4">
        <w:trPr>
          <w:trHeight w:val="984"/>
        </w:trPr>
        <w:tc>
          <w:tcPr>
            <w:tcW w:w="1154" w:type="dxa"/>
            <w:shd w:val="clear" w:color="auto" w:fill="245D91"/>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22"/>
              <w:rPr>
                <w:sz w:val="20"/>
                <w:szCs w:val="20"/>
              </w:rPr>
            </w:pPr>
            <w:r w:rsidRPr="009764C4">
              <w:rPr>
                <w:color w:val="FFFFFF"/>
                <w:sz w:val="20"/>
                <w:szCs w:val="20"/>
              </w:rPr>
              <w:t>6.3.38</w:t>
            </w:r>
          </w:p>
        </w:tc>
        <w:tc>
          <w:tcPr>
            <w:tcW w:w="1851" w:type="dxa"/>
            <w:tcBorders>
              <w:top w:val="single" w:sz="4" w:space="0" w:color="FFFFFF"/>
              <w:bottom w:val="single" w:sz="4" w:space="0" w:color="FFFFFF"/>
            </w:tcBorders>
            <w:shd w:val="clear" w:color="auto" w:fill="EDF5FA"/>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110"/>
              <w:ind w:left="108" w:right="102"/>
              <w:jc w:val="both"/>
              <w:rPr>
                <w:sz w:val="20"/>
                <w:szCs w:val="20"/>
              </w:rPr>
            </w:pPr>
            <w:r w:rsidRPr="009764C4">
              <w:rPr>
                <w:sz w:val="20"/>
                <w:szCs w:val="20"/>
              </w:rPr>
              <w:t>The driver of the speedboat which tows the Maritime Recreational Means assesses the route effectively, based on the length of the tow rope and the obstacles.</w:t>
            </w:r>
          </w:p>
        </w:tc>
      </w:tr>
      <w:tr w:rsidR="00D8362C" w:rsidRPr="009764C4">
        <w:trPr>
          <w:trHeight w:val="1259"/>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4"/>
              <w:rPr>
                <w:rFonts w:ascii="Times New Roman"/>
                <w:sz w:val="18"/>
                <w:szCs w:val="20"/>
              </w:rPr>
            </w:pPr>
          </w:p>
          <w:p w:rsidR="00D8362C" w:rsidRPr="009764C4" w:rsidRDefault="00E54E9C">
            <w:pPr>
              <w:pStyle w:val="TableParagraph"/>
              <w:ind w:left="122"/>
              <w:rPr>
                <w:sz w:val="20"/>
                <w:szCs w:val="20"/>
              </w:rPr>
            </w:pPr>
            <w:r w:rsidRPr="009764C4">
              <w:rPr>
                <w:color w:val="FFFFFF"/>
                <w:sz w:val="20"/>
                <w:szCs w:val="20"/>
              </w:rPr>
              <w:t>6.3.39</w:t>
            </w:r>
          </w:p>
        </w:tc>
        <w:tc>
          <w:tcPr>
            <w:tcW w:w="1851" w:type="dxa"/>
            <w:tcBorders>
              <w:top w:val="single" w:sz="4" w:space="0" w:color="FFFFFF"/>
              <w:bottom w:val="single" w:sz="4" w:space="0" w:color="5B9BD4"/>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4"/>
              <w:rPr>
                <w:rFonts w:ascii="Times New Roman"/>
                <w:sz w:val="18"/>
                <w:szCs w:val="20"/>
              </w:rPr>
            </w:pPr>
          </w:p>
          <w:p w:rsidR="00D8362C" w:rsidRPr="009764C4" w:rsidRDefault="00E54E9C">
            <w:pPr>
              <w:pStyle w:val="TableParagraph"/>
              <w:ind w:left="101"/>
              <w:rPr>
                <w:sz w:val="20"/>
                <w:szCs w:val="20"/>
              </w:rPr>
            </w:pPr>
            <w:r w:rsidRPr="009764C4">
              <w:rPr>
                <w:sz w:val="20"/>
                <w:szCs w:val="20"/>
              </w:rPr>
              <w:t>Fundamental</w:t>
            </w:r>
          </w:p>
        </w:tc>
        <w:tc>
          <w:tcPr>
            <w:tcW w:w="5375" w:type="dxa"/>
            <w:tcBorders>
              <w:top w:val="single" w:sz="4" w:space="0" w:color="FFFFFF"/>
              <w:bottom w:val="single" w:sz="4" w:space="0" w:color="5B9BD4"/>
              <w:right w:val="single" w:sz="4" w:space="0" w:color="5B9BD4"/>
            </w:tcBorders>
            <w:shd w:val="clear" w:color="auto" w:fill="ACCCEA"/>
          </w:tcPr>
          <w:p w:rsidR="00D8362C" w:rsidRPr="009764C4" w:rsidRDefault="00E54E9C">
            <w:pPr>
              <w:pStyle w:val="TableParagraph"/>
              <w:spacing w:before="120"/>
              <w:ind w:left="108" w:right="101"/>
              <w:jc w:val="both"/>
              <w:rPr>
                <w:sz w:val="20"/>
                <w:szCs w:val="20"/>
              </w:rPr>
            </w:pPr>
            <w:r w:rsidRPr="009764C4">
              <w:rPr>
                <w:sz w:val="20"/>
                <w:szCs w:val="20"/>
              </w:rPr>
              <w:t>The instruments of the speedboat, but also those of motorised means for rent (e.g. helm, gears, quick stop, etc.) respond effectively when used.</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tabs>
          <w:tab w:val="left" w:pos="2581"/>
        </w:tabs>
        <w:spacing w:before="76"/>
        <w:ind w:left="2581" w:hanging="1133"/>
        <w:rPr>
          <w:b/>
          <w:sz w:val="20"/>
          <w:szCs w:val="20"/>
        </w:rPr>
      </w:pPr>
      <w:r w:rsidRPr="009764C4">
        <w:rPr>
          <w:b/>
          <w:color w:val="1F4E79"/>
          <w:sz w:val="20"/>
          <w:szCs w:val="20"/>
        </w:rPr>
        <w:lastRenderedPageBreak/>
        <w:t>S/N</w:t>
      </w:r>
      <w:r w:rsidRPr="009764C4">
        <w:rPr>
          <w:b/>
          <w:color w:val="1F4E79"/>
          <w:sz w:val="20"/>
          <w:szCs w:val="20"/>
        </w:rPr>
        <w:tab/>
        <w:t xml:space="preserve"> Criterion Characterisation</w:t>
      </w:r>
    </w:p>
    <w:p w:rsidR="00D8362C" w:rsidRPr="009764C4" w:rsidRDefault="00E54E9C">
      <w:pPr>
        <w:spacing w:before="76"/>
        <w:ind w:left="177"/>
        <w:rPr>
          <w:b/>
          <w:sz w:val="20"/>
          <w:szCs w:val="20"/>
        </w:rPr>
      </w:pPr>
      <w:r w:rsidRPr="009764C4">
        <w:rPr>
          <w:sz w:val="20"/>
          <w:szCs w:val="20"/>
        </w:rPr>
        <w:br w:type="column"/>
      </w:r>
      <w:r w:rsidRPr="009764C4">
        <w:rPr>
          <w:b/>
          <w:color w:val="1F4E79"/>
          <w:sz w:val="20"/>
          <w:szCs w:val="20"/>
        </w:rPr>
        <w:t>Description</w:t>
      </w:r>
    </w:p>
    <w:p w:rsidR="00D8362C" w:rsidRPr="009764C4" w:rsidRDefault="00D8362C">
      <w:pPr>
        <w:rPr>
          <w:sz w:val="20"/>
          <w:szCs w:val="20"/>
        </w:rPr>
        <w:sectPr w:rsidR="00D8362C" w:rsidRPr="009764C4">
          <w:pgSz w:w="11910" w:h="16840"/>
          <w:pgMar w:top="1740" w:right="440" w:bottom="620" w:left="460" w:header="38" w:footer="436" w:gutter="0"/>
          <w:cols w:num="2" w:space="720" w:equalWidth="0">
            <w:col w:w="4222" w:space="40"/>
            <w:col w:w="6748"/>
          </w:cols>
        </w:sectPr>
      </w:pPr>
    </w:p>
    <w:p w:rsidR="00D8362C" w:rsidRPr="009764C4" w:rsidRDefault="00D8362C">
      <w:pPr>
        <w:pStyle w:val="BodyText"/>
        <w:spacing w:before="5"/>
        <w:rPr>
          <w:b/>
          <w:sz w:val="16"/>
          <w:szCs w:val="20"/>
        </w:rPr>
      </w:pPr>
    </w:p>
    <w:tbl>
      <w:tblPr>
        <w:tblW w:w="0" w:type="auto"/>
        <w:tblInd w:w="1340" w:type="dxa"/>
        <w:tblBorders>
          <w:top w:val="single" w:sz="24" w:space="0" w:color="EC7C30"/>
          <w:left w:val="single" w:sz="24" w:space="0" w:color="EC7C30"/>
          <w:bottom w:val="single" w:sz="24" w:space="0" w:color="EC7C30"/>
          <w:right w:val="single" w:sz="24" w:space="0" w:color="EC7C30"/>
          <w:insideH w:val="single" w:sz="24" w:space="0" w:color="EC7C30"/>
          <w:insideV w:val="single" w:sz="24" w:space="0" w:color="EC7C30"/>
        </w:tblBorders>
        <w:tblLayout w:type="fixed"/>
        <w:tblCellMar>
          <w:left w:w="0" w:type="dxa"/>
          <w:right w:w="0" w:type="dxa"/>
        </w:tblCellMar>
        <w:tblLook w:val="01E0" w:firstRow="1" w:lastRow="1" w:firstColumn="1" w:lastColumn="1" w:noHBand="0" w:noVBand="0"/>
      </w:tblPr>
      <w:tblGrid>
        <w:gridCol w:w="254"/>
        <w:gridCol w:w="891"/>
        <w:gridCol w:w="1853"/>
        <w:gridCol w:w="5393"/>
      </w:tblGrid>
      <w:tr w:rsidR="00D8362C" w:rsidRPr="009764C4">
        <w:trPr>
          <w:trHeight w:val="940"/>
        </w:trPr>
        <w:tc>
          <w:tcPr>
            <w:tcW w:w="1145" w:type="dxa"/>
            <w:gridSpan w:val="2"/>
            <w:tcBorders>
              <w:left w:val="nil"/>
              <w:bottom w:val="nil"/>
              <w:right w:val="single" w:sz="4" w:space="0" w:color="FFFFFF"/>
            </w:tcBorders>
            <w:shd w:val="clear" w:color="auto" w:fill="245D91"/>
          </w:tcPr>
          <w:p w:rsidR="00D8362C" w:rsidRPr="009764C4" w:rsidRDefault="00D8362C">
            <w:pPr>
              <w:pStyle w:val="TableParagraph"/>
              <w:spacing w:before="6"/>
              <w:rPr>
                <w:b/>
                <w:sz w:val="24"/>
                <w:szCs w:val="20"/>
              </w:rPr>
            </w:pPr>
          </w:p>
          <w:p w:rsidR="00D8362C" w:rsidRPr="009764C4" w:rsidRDefault="00E54E9C">
            <w:pPr>
              <w:pStyle w:val="TableParagraph"/>
              <w:ind w:left="115"/>
              <w:rPr>
                <w:sz w:val="20"/>
                <w:szCs w:val="20"/>
              </w:rPr>
            </w:pPr>
            <w:r w:rsidRPr="009764C4">
              <w:rPr>
                <w:color w:val="FFFFFF"/>
                <w:sz w:val="20"/>
                <w:szCs w:val="20"/>
              </w:rPr>
              <w:t>6.3.40</w:t>
            </w:r>
          </w:p>
        </w:tc>
        <w:tc>
          <w:tcPr>
            <w:tcW w:w="1853" w:type="dxa"/>
            <w:tcBorders>
              <w:left w:val="single" w:sz="4" w:space="0" w:color="FFFFFF"/>
              <w:bottom w:val="single" w:sz="4" w:space="0" w:color="5B9BD4"/>
              <w:right w:val="single" w:sz="4" w:space="0" w:color="FFFFFF"/>
            </w:tcBorders>
            <w:shd w:val="clear" w:color="auto" w:fill="EDF5FA"/>
          </w:tcPr>
          <w:p w:rsidR="00D8362C" w:rsidRPr="009764C4" w:rsidRDefault="00D8362C">
            <w:pPr>
              <w:pStyle w:val="TableParagraph"/>
              <w:spacing w:before="3"/>
              <w:rPr>
                <w:b/>
                <w:sz w:val="24"/>
                <w:szCs w:val="20"/>
              </w:rPr>
            </w:pPr>
          </w:p>
          <w:p w:rsidR="00D8362C" w:rsidRPr="009764C4" w:rsidRDefault="00E54E9C">
            <w:pPr>
              <w:pStyle w:val="TableParagraph"/>
              <w:spacing w:before="1"/>
              <w:ind w:left="97"/>
              <w:rPr>
                <w:b/>
                <w:sz w:val="20"/>
                <w:szCs w:val="20"/>
              </w:rPr>
            </w:pPr>
            <w:r w:rsidRPr="009764C4">
              <w:rPr>
                <w:b/>
                <w:sz w:val="20"/>
                <w:szCs w:val="20"/>
              </w:rPr>
              <w:t>Fundamental</w:t>
            </w:r>
          </w:p>
        </w:tc>
        <w:tc>
          <w:tcPr>
            <w:tcW w:w="5393" w:type="dxa"/>
            <w:tcBorders>
              <w:left w:val="single" w:sz="4" w:space="0" w:color="FFFFFF"/>
              <w:bottom w:val="single" w:sz="4" w:space="0" w:color="5B9BD4"/>
              <w:right w:val="single" w:sz="4" w:space="0" w:color="5B9BD4"/>
            </w:tcBorders>
            <w:shd w:val="clear" w:color="auto" w:fill="EDF5FA"/>
          </w:tcPr>
          <w:p w:rsidR="00D8362C" w:rsidRPr="009764C4" w:rsidRDefault="00E54E9C">
            <w:pPr>
              <w:pStyle w:val="TableParagraph"/>
              <w:spacing w:before="62"/>
              <w:ind w:left="103" w:right="119"/>
              <w:jc w:val="both"/>
              <w:rPr>
                <w:sz w:val="20"/>
                <w:szCs w:val="20"/>
              </w:rPr>
            </w:pPr>
            <w:r w:rsidRPr="009764C4">
              <w:rPr>
                <w:sz w:val="20"/>
                <w:szCs w:val="20"/>
              </w:rPr>
              <w:t xml:space="preserve">The Licensed Water Sports Centre takes into account the specific regulatory </w:t>
            </w:r>
            <w:r w:rsidRPr="009764C4">
              <w:rPr>
                <w:b/>
                <w:sz w:val="20"/>
                <w:szCs w:val="20"/>
              </w:rPr>
              <w:t xml:space="preserve">Functional Requirements </w:t>
            </w:r>
            <w:r w:rsidRPr="009764C4">
              <w:rPr>
                <w:sz w:val="20"/>
                <w:szCs w:val="20"/>
              </w:rPr>
              <w:t>(Annex I) for the leasing of the individual Maritime Recreational Means.</w:t>
            </w:r>
          </w:p>
        </w:tc>
      </w:tr>
      <w:tr w:rsidR="00D8362C" w:rsidRPr="009764C4">
        <w:trPr>
          <w:trHeight w:val="359"/>
        </w:trPr>
        <w:tc>
          <w:tcPr>
            <w:tcW w:w="2998" w:type="dxa"/>
            <w:gridSpan w:val="3"/>
            <w:tcBorders>
              <w:top w:val="nil"/>
              <w:left w:val="nil"/>
              <w:bottom w:val="nil"/>
              <w:right w:val="single" w:sz="4" w:space="0" w:color="FFFFFF"/>
            </w:tcBorders>
          </w:tcPr>
          <w:p w:rsidR="00D8362C" w:rsidRPr="009764C4" w:rsidRDefault="00D8362C">
            <w:pPr>
              <w:pStyle w:val="TableParagraph"/>
              <w:rPr>
                <w:rFonts w:ascii="Times New Roman"/>
                <w:sz w:val="20"/>
                <w:szCs w:val="20"/>
              </w:rPr>
            </w:pPr>
          </w:p>
        </w:tc>
        <w:tc>
          <w:tcPr>
            <w:tcW w:w="5393" w:type="dxa"/>
            <w:tcBorders>
              <w:top w:val="single" w:sz="4" w:space="0" w:color="5B9BD4"/>
              <w:left w:val="single" w:sz="4" w:space="0" w:color="FFFFFF"/>
              <w:bottom w:val="single" w:sz="4" w:space="0" w:color="1F4E79"/>
              <w:right w:val="nil"/>
            </w:tcBorders>
          </w:tcPr>
          <w:p w:rsidR="00D8362C" w:rsidRPr="009764C4" w:rsidRDefault="00D8362C">
            <w:pPr>
              <w:pStyle w:val="TableParagraph"/>
              <w:rPr>
                <w:rFonts w:ascii="Times New Roman"/>
                <w:sz w:val="20"/>
                <w:szCs w:val="20"/>
              </w:rPr>
            </w:pPr>
          </w:p>
        </w:tc>
      </w:tr>
      <w:tr w:rsidR="00D8362C" w:rsidRPr="009764C4">
        <w:trPr>
          <w:trHeight w:val="673"/>
        </w:trPr>
        <w:tc>
          <w:tcPr>
            <w:tcW w:w="254" w:type="dxa"/>
            <w:tcBorders>
              <w:top w:val="nil"/>
              <w:left w:val="nil"/>
              <w:bottom w:val="nil"/>
              <w:right w:val="single" w:sz="4" w:space="0" w:color="1F4E79"/>
            </w:tcBorders>
          </w:tcPr>
          <w:p w:rsidR="00D8362C" w:rsidRPr="009764C4" w:rsidRDefault="00D8362C">
            <w:pPr>
              <w:pStyle w:val="TableParagraph"/>
              <w:rPr>
                <w:rFonts w:ascii="Times New Roman"/>
                <w:sz w:val="20"/>
                <w:szCs w:val="20"/>
              </w:rPr>
            </w:pPr>
          </w:p>
        </w:tc>
        <w:tc>
          <w:tcPr>
            <w:tcW w:w="2744" w:type="dxa"/>
            <w:gridSpan w:val="2"/>
            <w:tcBorders>
              <w:top w:val="single" w:sz="4" w:space="0" w:color="1F4E79"/>
              <w:left w:val="single" w:sz="4" w:space="0" w:color="1F4E79"/>
              <w:bottom w:val="single" w:sz="4" w:space="0" w:color="1F4E79"/>
              <w:right w:val="single" w:sz="4" w:space="0" w:color="FFFFFF"/>
            </w:tcBorders>
          </w:tcPr>
          <w:p w:rsidR="00D8362C" w:rsidRPr="009764C4" w:rsidRDefault="00E54E9C">
            <w:pPr>
              <w:pStyle w:val="TableParagraph"/>
              <w:spacing w:before="17" w:line="276" w:lineRule="auto"/>
              <w:ind w:left="540" w:hanging="432"/>
              <w:rPr>
                <w:b/>
                <w:szCs w:val="20"/>
              </w:rPr>
            </w:pPr>
            <w:bookmarkStart w:id="31" w:name="_bookmark31"/>
            <w:bookmarkEnd w:id="31"/>
            <w:r w:rsidRPr="009764C4">
              <w:rPr>
                <w:b/>
                <w:color w:val="1F4E79"/>
                <w:szCs w:val="20"/>
              </w:rPr>
              <w:t>6.4.Support equipment for</w:t>
            </w:r>
          </w:p>
        </w:tc>
        <w:tc>
          <w:tcPr>
            <w:tcW w:w="5393" w:type="dxa"/>
            <w:tcBorders>
              <w:top w:val="single" w:sz="4" w:space="0" w:color="1F4E79"/>
              <w:left w:val="single" w:sz="4" w:space="0" w:color="FFFFFF"/>
              <w:bottom w:val="single" w:sz="4" w:space="0" w:color="1F4E79"/>
              <w:right w:val="single" w:sz="4" w:space="0" w:color="1F4E79"/>
            </w:tcBorders>
          </w:tcPr>
          <w:p w:rsidR="00D8362C" w:rsidRPr="009764C4" w:rsidRDefault="00E54E9C">
            <w:pPr>
              <w:pStyle w:val="TableParagraph"/>
              <w:spacing w:before="17"/>
              <w:ind w:left="-15"/>
              <w:rPr>
                <w:b/>
                <w:szCs w:val="20"/>
              </w:rPr>
            </w:pPr>
            <w:r w:rsidRPr="009764C4">
              <w:rPr>
                <w:b/>
                <w:color w:val="1F4E79"/>
                <w:szCs w:val="20"/>
              </w:rPr>
              <w:t>Maritime Recreational Means Services</w:t>
            </w:r>
          </w:p>
        </w:tc>
      </w:tr>
      <w:tr w:rsidR="00D8362C" w:rsidRPr="009764C4">
        <w:trPr>
          <w:trHeight w:val="1210"/>
        </w:trPr>
        <w:tc>
          <w:tcPr>
            <w:tcW w:w="1145" w:type="dxa"/>
            <w:gridSpan w:val="2"/>
            <w:tcBorders>
              <w:top w:val="nil"/>
              <w:left w:val="nil"/>
              <w:right w:val="nil"/>
            </w:tcBorders>
          </w:tcPr>
          <w:p w:rsidR="00D8362C" w:rsidRPr="009764C4" w:rsidRDefault="00D8362C">
            <w:pPr>
              <w:pStyle w:val="TableParagraph"/>
              <w:rPr>
                <w:b/>
                <w:szCs w:val="20"/>
              </w:rPr>
            </w:pPr>
          </w:p>
          <w:p w:rsidR="00D8362C" w:rsidRPr="009764C4" w:rsidRDefault="00D8362C">
            <w:pPr>
              <w:pStyle w:val="TableParagraph"/>
              <w:spacing w:before="6"/>
              <w:rPr>
                <w:b/>
                <w:sz w:val="24"/>
                <w:szCs w:val="20"/>
              </w:rPr>
            </w:pPr>
          </w:p>
          <w:p w:rsidR="00D8362C" w:rsidRPr="009764C4" w:rsidRDefault="00E54E9C">
            <w:pPr>
              <w:pStyle w:val="TableParagraph"/>
              <w:ind w:left="115"/>
              <w:rPr>
                <w:b/>
                <w:sz w:val="20"/>
                <w:szCs w:val="20"/>
              </w:rPr>
            </w:pPr>
            <w:r w:rsidRPr="009764C4">
              <w:rPr>
                <w:b/>
                <w:color w:val="1F4E79"/>
                <w:sz w:val="20"/>
                <w:szCs w:val="20"/>
              </w:rPr>
              <w:t>Number</w:t>
            </w:r>
          </w:p>
        </w:tc>
        <w:tc>
          <w:tcPr>
            <w:tcW w:w="1853" w:type="dxa"/>
            <w:tcBorders>
              <w:top w:val="single" w:sz="4" w:space="0" w:color="1F4E79"/>
              <w:left w:val="nil"/>
              <w:right w:val="single" w:sz="4" w:space="0" w:color="FFFFFF"/>
            </w:tcBorders>
          </w:tcPr>
          <w:p w:rsidR="00D8362C" w:rsidRPr="009764C4" w:rsidRDefault="00D8362C">
            <w:pPr>
              <w:pStyle w:val="TableParagraph"/>
              <w:rPr>
                <w:b/>
                <w:szCs w:val="20"/>
              </w:rPr>
            </w:pPr>
          </w:p>
          <w:p w:rsidR="00D8362C" w:rsidRPr="009764C4" w:rsidRDefault="00D8362C">
            <w:pPr>
              <w:pStyle w:val="TableParagraph"/>
              <w:spacing w:before="6"/>
              <w:rPr>
                <w:b/>
                <w:sz w:val="24"/>
                <w:szCs w:val="20"/>
              </w:rPr>
            </w:pPr>
          </w:p>
          <w:p w:rsidR="00D8362C" w:rsidRPr="009764C4" w:rsidRDefault="00E54E9C">
            <w:pPr>
              <w:pStyle w:val="TableParagraph"/>
              <w:ind w:left="102" w:right="86"/>
              <w:rPr>
                <w:b/>
                <w:sz w:val="20"/>
                <w:szCs w:val="20"/>
              </w:rPr>
            </w:pPr>
            <w:r w:rsidRPr="009764C4">
              <w:rPr>
                <w:b/>
                <w:color w:val="1F4E79"/>
                <w:sz w:val="20"/>
                <w:szCs w:val="20"/>
              </w:rPr>
              <w:t>Criterion Characterisation</w:t>
            </w:r>
          </w:p>
        </w:tc>
        <w:tc>
          <w:tcPr>
            <w:tcW w:w="5393" w:type="dxa"/>
            <w:tcBorders>
              <w:top w:val="single" w:sz="4" w:space="0" w:color="1F4E79"/>
              <w:left w:val="single" w:sz="4" w:space="0" w:color="FFFFFF"/>
              <w:right w:val="nil"/>
            </w:tcBorders>
          </w:tcPr>
          <w:p w:rsidR="00D8362C" w:rsidRPr="009764C4" w:rsidRDefault="00D8362C">
            <w:pPr>
              <w:pStyle w:val="TableParagraph"/>
              <w:rPr>
                <w:b/>
                <w:szCs w:val="20"/>
              </w:rPr>
            </w:pPr>
          </w:p>
          <w:p w:rsidR="00D8362C" w:rsidRPr="009764C4" w:rsidRDefault="00D8362C">
            <w:pPr>
              <w:pStyle w:val="TableParagraph"/>
              <w:spacing w:before="6"/>
              <w:rPr>
                <w:b/>
                <w:sz w:val="24"/>
                <w:szCs w:val="20"/>
              </w:rPr>
            </w:pPr>
          </w:p>
          <w:p w:rsidR="00D8362C" w:rsidRPr="009764C4" w:rsidRDefault="00E54E9C">
            <w:pPr>
              <w:pStyle w:val="TableParagraph"/>
              <w:ind w:left="103"/>
              <w:rPr>
                <w:b/>
                <w:sz w:val="20"/>
                <w:szCs w:val="20"/>
              </w:rPr>
            </w:pPr>
            <w:r w:rsidRPr="009764C4">
              <w:rPr>
                <w:b/>
                <w:color w:val="1F4E79"/>
                <w:sz w:val="20"/>
                <w:szCs w:val="20"/>
              </w:rPr>
              <w:t>Description</w:t>
            </w:r>
          </w:p>
        </w:tc>
      </w:tr>
      <w:tr w:rsidR="00D8362C" w:rsidRPr="009764C4">
        <w:trPr>
          <w:trHeight w:val="1139"/>
        </w:trPr>
        <w:tc>
          <w:tcPr>
            <w:tcW w:w="1145" w:type="dxa"/>
            <w:gridSpan w:val="2"/>
            <w:tcBorders>
              <w:left w:val="nil"/>
              <w:bottom w:val="nil"/>
              <w:right w:val="nil"/>
            </w:tcBorders>
            <w:shd w:val="clear" w:color="auto" w:fill="245D91"/>
          </w:tcPr>
          <w:p w:rsidR="00D8362C" w:rsidRPr="009764C4" w:rsidRDefault="00D8362C">
            <w:pPr>
              <w:pStyle w:val="TableParagraph"/>
              <w:rPr>
                <w:b/>
                <w:szCs w:val="20"/>
              </w:rPr>
            </w:pPr>
          </w:p>
          <w:p w:rsidR="00D8362C" w:rsidRPr="009764C4" w:rsidRDefault="00E54E9C">
            <w:pPr>
              <w:pStyle w:val="TableParagraph"/>
              <w:spacing w:before="165"/>
              <w:ind w:left="115"/>
              <w:rPr>
                <w:sz w:val="20"/>
                <w:szCs w:val="20"/>
              </w:rPr>
            </w:pPr>
            <w:r w:rsidRPr="009764C4">
              <w:rPr>
                <w:color w:val="FFFFFF"/>
                <w:sz w:val="20"/>
                <w:szCs w:val="20"/>
              </w:rPr>
              <w:t>6.4.1</w:t>
            </w:r>
          </w:p>
        </w:tc>
        <w:tc>
          <w:tcPr>
            <w:tcW w:w="1853" w:type="dxa"/>
            <w:tcBorders>
              <w:left w:val="nil"/>
              <w:bottom w:val="single" w:sz="4" w:space="0" w:color="FFFFFF"/>
              <w:right w:val="single" w:sz="4" w:space="0" w:color="FFFFFF"/>
            </w:tcBorders>
            <w:shd w:val="clear" w:color="auto" w:fill="ACCCEA"/>
          </w:tcPr>
          <w:p w:rsidR="00D8362C" w:rsidRPr="009764C4" w:rsidRDefault="00D8362C">
            <w:pPr>
              <w:pStyle w:val="TableParagraph"/>
              <w:rPr>
                <w:b/>
                <w:szCs w:val="20"/>
              </w:rPr>
            </w:pPr>
          </w:p>
          <w:p w:rsidR="00D8362C" w:rsidRPr="009764C4" w:rsidRDefault="00E54E9C">
            <w:pPr>
              <w:pStyle w:val="TableParagraph"/>
              <w:spacing w:before="163"/>
              <w:ind w:left="102"/>
              <w:rPr>
                <w:b/>
                <w:sz w:val="20"/>
                <w:szCs w:val="20"/>
              </w:rPr>
            </w:pPr>
            <w:r w:rsidRPr="009764C4">
              <w:rPr>
                <w:b/>
                <w:sz w:val="20"/>
                <w:szCs w:val="20"/>
              </w:rPr>
              <w:t>Fundamental</w:t>
            </w:r>
          </w:p>
        </w:tc>
        <w:tc>
          <w:tcPr>
            <w:tcW w:w="5393" w:type="dxa"/>
            <w:tcBorders>
              <w:left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187"/>
              <w:ind w:left="103" w:right="121"/>
              <w:jc w:val="both"/>
              <w:rPr>
                <w:sz w:val="20"/>
                <w:szCs w:val="20"/>
              </w:rPr>
            </w:pPr>
            <w:r w:rsidRPr="009764C4">
              <w:rPr>
                <w:sz w:val="20"/>
                <w:szCs w:val="20"/>
              </w:rPr>
              <w:t>The Licensed Water Sports Centre possesses means that can be used effectively for the transport of the injured and the provision of First Aid assistance (e.g. stretcher).</w:t>
            </w:r>
          </w:p>
        </w:tc>
      </w:tr>
      <w:tr w:rsidR="00D8362C" w:rsidRPr="009764C4">
        <w:trPr>
          <w:trHeight w:val="299"/>
        </w:trPr>
        <w:tc>
          <w:tcPr>
            <w:tcW w:w="1145" w:type="dxa"/>
            <w:gridSpan w:val="2"/>
            <w:tcBorders>
              <w:top w:val="nil"/>
              <w:left w:val="nil"/>
              <w:bottom w:val="nil"/>
              <w:right w:val="nil"/>
            </w:tcBorders>
            <w:shd w:val="clear" w:color="auto" w:fill="245D91"/>
          </w:tcPr>
          <w:p w:rsidR="00D8362C" w:rsidRPr="009764C4" w:rsidRDefault="00E54E9C">
            <w:pPr>
              <w:pStyle w:val="TableParagraph"/>
              <w:spacing w:before="21"/>
              <w:ind w:left="115"/>
              <w:rPr>
                <w:sz w:val="20"/>
                <w:szCs w:val="20"/>
              </w:rPr>
            </w:pPr>
            <w:r w:rsidRPr="009764C4">
              <w:rPr>
                <w:color w:val="FFFFFF"/>
                <w:sz w:val="20"/>
                <w:szCs w:val="20"/>
              </w:rPr>
              <w:t>6.4.2</w:t>
            </w:r>
          </w:p>
        </w:tc>
        <w:tc>
          <w:tcPr>
            <w:tcW w:w="1853" w:type="dxa"/>
            <w:tcBorders>
              <w:top w:val="single" w:sz="4" w:space="0" w:color="FFFFFF"/>
              <w:left w:val="nil"/>
              <w:bottom w:val="single" w:sz="4" w:space="0" w:color="FFFFFF"/>
              <w:right w:val="single" w:sz="4" w:space="0" w:color="FFFFFF"/>
            </w:tcBorders>
            <w:shd w:val="clear" w:color="auto" w:fill="EDF5FA"/>
          </w:tcPr>
          <w:p w:rsidR="00D8362C" w:rsidRPr="009764C4" w:rsidRDefault="00E54E9C">
            <w:pPr>
              <w:pStyle w:val="TableParagraph"/>
              <w:spacing w:before="19"/>
              <w:ind w:left="102"/>
              <w:rPr>
                <w:b/>
                <w:sz w:val="20"/>
                <w:szCs w:val="20"/>
              </w:rPr>
            </w:pPr>
            <w:r w:rsidRPr="009764C4">
              <w:rPr>
                <w:b/>
                <w:sz w:val="20"/>
                <w:szCs w:val="20"/>
              </w:rPr>
              <w:t>Fundamental</w:t>
            </w:r>
          </w:p>
        </w:tc>
        <w:tc>
          <w:tcPr>
            <w:tcW w:w="5393" w:type="dxa"/>
            <w:tcBorders>
              <w:top w:val="single" w:sz="4" w:space="0" w:color="FFFFFF"/>
              <w:left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21"/>
              <w:ind w:left="103"/>
              <w:rPr>
                <w:sz w:val="20"/>
                <w:szCs w:val="20"/>
              </w:rPr>
            </w:pPr>
            <w:r w:rsidRPr="009764C4">
              <w:rPr>
                <w:sz w:val="20"/>
                <w:szCs w:val="20"/>
              </w:rPr>
              <w:t>The Licensed Water Sports Centre has an appropriate First Aid box.</w:t>
            </w:r>
          </w:p>
        </w:tc>
      </w:tr>
      <w:tr w:rsidR="00D8362C" w:rsidRPr="009764C4">
        <w:trPr>
          <w:trHeight w:val="1425"/>
        </w:trPr>
        <w:tc>
          <w:tcPr>
            <w:tcW w:w="1145" w:type="dxa"/>
            <w:gridSpan w:val="2"/>
            <w:tcBorders>
              <w:top w:val="nil"/>
              <w:left w:val="nil"/>
              <w:bottom w:val="nil"/>
              <w:right w:val="nil"/>
            </w:tcBorders>
            <w:shd w:val="clear" w:color="auto" w:fill="245D91"/>
          </w:tcPr>
          <w:p w:rsidR="00D8362C" w:rsidRPr="009764C4" w:rsidRDefault="00D8362C">
            <w:pPr>
              <w:pStyle w:val="TableParagraph"/>
              <w:rPr>
                <w:b/>
                <w:szCs w:val="20"/>
              </w:rPr>
            </w:pPr>
          </w:p>
          <w:p w:rsidR="00D8362C" w:rsidRPr="009764C4" w:rsidRDefault="00D8362C">
            <w:pPr>
              <w:pStyle w:val="TableParagraph"/>
              <w:spacing w:before="8"/>
              <w:rPr>
                <w:b/>
                <w:sz w:val="24"/>
                <w:szCs w:val="20"/>
              </w:rPr>
            </w:pPr>
          </w:p>
          <w:p w:rsidR="00D8362C" w:rsidRPr="009764C4" w:rsidRDefault="00E54E9C">
            <w:pPr>
              <w:pStyle w:val="TableParagraph"/>
              <w:ind w:left="115"/>
              <w:rPr>
                <w:sz w:val="20"/>
                <w:szCs w:val="20"/>
              </w:rPr>
            </w:pPr>
            <w:r w:rsidRPr="009764C4">
              <w:rPr>
                <w:color w:val="FFFFFF"/>
                <w:sz w:val="20"/>
                <w:szCs w:val="20"/>
              </w:rPr>
              <w:t>6.4.3</w:t>
            </w:r>
          </w:p>
        </w:tc>
        <w:tc>
          <w:tcPr>
            <w:tcW w:w="1853" w:type="dxa"/>
            <w:tcBorders>
              <w:top w:val="single" w:sz="4" w:space="0" w:color="FFFFFF"/>
              <w:left w:val="nil"/>
              <w:bottom w:val="single" w:sz="4" w:space="0" w:color="FFFFFF"/>
              <w:right w:val="single" w:sz="4" w:space="0" w:color="FFFFFF"/>
            </w:tcBorders>
            <w:shd w:val="clear" w:color="auto" w:fill="ACCCEA"/>
          </w:tcPr>
          <w:p w:rsidR="00D8362C" w:rsidRPr="009764C4" w:rsidRDefault="00D8362C">
            <w:pPr>
              <w:pStyle w:val="TableParagraph"/>
              <w:rPr>
                <w:b/>
                <w:szCs w:val="20"/>
              </w:rPr>
            </w:pPr>
          </w:p>
          <w:p w:rsidR="00D8362C" w:rsidRPr="009764C4" w:rsidRDefault="00D8362C">
            <w:pPr>
              <w:pStyle w:val="TableParagraph"/>
              <w:spacing w:before="5"/>
              <w:rPr>
                <w:b/>
                <w:sz w:val="24"/>
                <w:szCs w:val="20"/>
              </w:rPr>
            </w:pPr>
          </w:p>
          <w:p w:rsidR="00D8362C" w:rsidRPr="009764C4" w:rsidRDefault="00E54E9C">
            <w:pPr>
              <w:pStyle w:val="TableParagraph"/>
              <w:ind w:left="102"/>
              <w:rPr>
                <w:b/>
                <w:sz w:val="20"/>
                <w:szCs w:val="20"/>
              </w:rPr>
            </w:pPr>
            <w:r w:rsidRPr="009764C4">
              <w:rPr>
                <w:b/>
                <w:sz w:val="20"/>
                <w:szCs w:val="20"/>
              </w:rPr>
              <w:t>Fundamental</w:t>
            </w:r>
          </w:p>
        </w:tc>
        <w:tc>
          <w:tcPr>
            <w:tcW w:w="5393" w:type="dxa"/>
            <w:tcBorders>
              <w:top w:val="single" w:sz="4" w:space="0" w:color="FFFFFF"/>
              <w:left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79"/>
              <w:ind w:left="103" w:right="118"/>
              <w:jc w:val="both"/>
              <w:rPr>
                <w:sz w:val="20"/>
                <w:szCs w:val="20"/>
              </w:rPr>
            </w:pPr>
            <w:r w:rsidRPr="009764C4">
              <w:rPr>
                <w:sz w:val="20"/>
                <w:szCs w:val="20"/>
              </w:rPr>
              <w:t>A portable artificial respiration device is available and the knowledge and ability to use it of the lessor or other employee of the Licensed Water Sports Centre is documented, and who is employed during all hours of company operation.</w:t>
            </w:r>
          </w:p>
        </w:tc>
      </w:tr>
      <w:tr w:rsidR="00D8362C" w:rsidRPr="009764C4">
        <w:trPr>
          <w:trHeight w:val="299"/>
        </w:trPr>
        <w:tc>
          <w:tcPr>
            <w:tcW w:w="1145" w:type="dxa"/>
            <w:gridSpan w:val="2"/>
            <w:tcBorders>
              <w:top w:val="nil"/>
              <w:left w:val="nil"/>
              <w:bottom w:val="nil"/>
              <w:right w:val="nil"/>
            </w:tcBorders>
            <w:shd w:val="clear" w:color="auto" w:fill="245D91"/>
          </w:tcPr>
          <w:p w:rsidR="00D8362C" w:rsidRPr="009764C4" w:rsidRDefault="00E54E9C">
            <w:pPr>
              <w:pStyle w:val="TableParagraph"/>
              <w:spacing w:before="21"/>
              <w:ind w:left="115"/>
              <w:rPr>
                <w:sz w:val="20"/>
                <w:szCs w:val="20"/>
              </w:rPr>
            </w:pPr>
            <w:r w:rsidRPr="009764C4">
              <w:rPr>
                <w:color w:val="FFFFFF"/>
                <w:sz w:val="20"/>
                <w:szCs w:val="20"/>
              </w:rPr>
              <w:t>6.4.4</w:t>
            </w:r>
          </w:p>
        </w:tc>
        <w:tc>
          <w:tcPr>
            <w:tcW w:w="1853" w:type="dxa"/>
            <w:tcBorders>
              <w:top w:val="single" w:sz="4" w:space="0" w:color="FFFFFF"/>
              <w:left w:val="nil"/>
              <w:bottom w:val="single" w:sz="4" w:space="0" w:color="FFFFFF"/>
              <w:right w:val="single" w:sz="4" w:space="0" w:color="FFFFFF"/>
            </w:tcBorders>
            <w:shd w:val="clear" w:color="auto" w:fill="EDF5FA"/>
          </w:tcPr>
          <w:p w:rsidR="00D8362C" w:rsidRPr="009764C4" w:rsidRDefault="00E54E9C">
            <w:pPr>
              <w:pStyle w:val="TableParagraph"/>
              <w:spacing w:before="19"/>
              <w:ind w:left="102"/>
              <w:rPr>
                <w:b/>
                <w:sz w:val="20"/>
                <w:szCs w:val="20"/>
              </w:rPr>
            </w:pPr>
            <w:r w:rsidRPr="009764C4">
              <w:rPr>
                <w:b/>
                <w:sz w:val="20"/>
                <w:szCs w:val="20"/>
              </w:rPr>
              <w:t>Fundamental</w:t>
            </w:r>
          </w:p>
        </w:tc>
        <w:tc>
          <w:tcPr>
            <w:tcW w:w="5393" w:type="dxa"/>
            <w:tcBorders>
              <w:top w:val="single" w:sz="4" w:space="0" w:color="FFFFFF"/>
              <w:left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21"/>
              <w:ind w:left="103"/>
              <w:rPr>
                <w:sz w:val="20"/>
                <w:szCs w:val="20"/>
              </w:rPr>
            </w:pPr>
            <w:r w:rsidRPr="009764C4">
              <w:rPr>
                <w:sz w:val="20"/>
                <w:szCs w:val="20"/>
              </w:rPr>
              <w:t>There is an Oxygen kit for First Aid.</w:t>
            </w:r>
          </w:p>
        </w:tc>
      </w:tr>
      <w:tr w:rsidR="00D8362C" w:rsidRPr="009764C4">
        <w:trPr>
          <w:trHeight w:val="2280"/>
        </w:trPr>
        <w:tc>
          <w:tcPr>
            <w:tcW w:w="1145" w:type="dxa"/>
            <w:gridSpan w:val="2"/>
            <w:tcBorders>
              <w:top w:val="nil"/>
              <w:left w:val="nil"/>
              <w:bottom w:val="nil"/>
              <w:right w:val="nil"/>
            </w:tcBorders>
            <w:shd w:val="clear" w:color="auto" w:fill="245D91"/>
          </w:tcPr>
          <w:p w:rsidR="00D8362C" w:rsidRPr="009764C4" w:rsidRDefault="00D8362C">
            <w:pPr>
              <w:pStyle w:val="TableParagraph"/>
              <w:rPr>
                <w:b/>
                <w:szCs w:val="20"/>
              </w:rPr>
            </w:pPr>
          </w:p>
          <w:p w:rsidR="00D8362C" w:rsidRPr="009764C4" w:rsidRDefault="00D8362C">
            <w:pPr>
              <w:pStyle w:val="TableParagraph"/>
              <w:rPr>
                <w:b/>
                <w:szCs w:val="20"/>
              </w:rPr>
            </w:pPr>
          </w:p>
          <w:p w:rsidR="00D8362C" w:rsidRPr="009764C4" w:rsidRDefault="00D8362C">
            <w:pPr>
              <w:pStyle w:val="TableParagraph"/>
              <w:rPr>
                <w:b/>
                <w:szCs w:val="20"/>
              </w:rPr>
            </w:pPr>
          </w:p>
          <w:p w:rsidR="00D8362C" w:rsidRPr="009764C4" w:rsidRDefault="00E54E9C">
            <w:pPr>
              <w:pStyle w:val="TableParagraph"/>
              <w:spacing w:before="185"/>
              <w:ind w:left="115"/>
              <w:rPr>
                <w:sz w:val="20"/>
                <w:szCs w:val="20"/>
              </w:rPr>
            </w:pPr>
            <w:r w:rsidRPr="009764C4">
              <w:rPr>
                <w:color w:val="FFFFFF"/>
                <w:sz w:val="20"/>
                <w:szCs w:val="20"/>
              </w:rPr>
              <w:t>6.4.5</w:t>
            </w:r>
          </w:p>
        </w:tc>
        <w:tc>
          <w:tcPr>
            <w:tcW w:w="1853" w:type="dxa"/>
            <w:tcBorders>
              <w:top w:val="single" w:sz="4" w:space="0" w:color="FFFFFF"/>
              <w:left w:val="nil"/>
              <w:bottom w:val="single" w:sz="4" w:space="0" w:color="FFFFFF"/>
              <w:right w:val="single" w:sz="4" w:space="0" w:color="FFFFFF"/>
            </w:tcBorders>
            <w:shd w:val="clear" w:color="auto" w:fill="ACCCEA"/>
          </w:tcPr>
          <w:p w:rsidR="00D8362C" w:rsidRPr="009764C4" w:rsidRDefault="00D8362C">
            <w:pPr>
              <w:pStyle w:val="TableParagraph"/>
              <w:rPr>
                <w:b/>
                <w:szCs w:val="20"/>
              </w:rPr>
            </w:pPr>
          </w:p>
          <w:p w:rsidR="00D8362C" w:rsidRPr="009764C4" w:rsidRDefault="00D8362C">
            <w:pPr>
              <w:pStyle w:val="TableParagraph"/>
              <w:rPr>
                <w:b/>
                <w:szCs w:val="20"/>
              </w:rPr>
            </w:pPr>
          </w:p>
          <w:p w:rsidR="00D8362C" w:rsidRPr="009764C4" w:rsidRDefault="00D8362C">
            <w:pPr>
              <w:pStyle w:val="TableParagraph"/>
              <w:rPr>
                <w:b/>
                <w:szCs w:val="20"/>
              </w:rPr>
            </w:pPr>
          </w:p>
          <w:p w:rsidR="00D8362C" w:rsidRPr="009764C4" w:rsidRDefault="00E54E9C">
            <w:pPr>
              <w:pStyle w:val="TableParagraph"/>
              <w:spacing w:before="185"/>
              <w:ind w:left="102"/>
              <w:rPr>
                <w:sz w:val="20"/>
                <w:szCs w:val="20"/>
              </w:rPr>
            </w:pPr>
            <w:r w:rsidRPr="009764C4">
              <w:rPr>
                <w:sz w:val="20"/>
                <w:szCs w:val="20"/>
              </w:rPr>
              <w:t>Fundamental</w:t>
            </w:r>
          </w:p>
        </w:tc>
        <w:tc>
          <w:tcPr>
            <w:tcW w:w="5393" w:type="dxa"/>
            <w:tcBorders>
              <w:top w:val="single" w:sz="4" w:space="0" w:color="FFFFFF"/>
              <w:left w:val="single" w:sz="4" w:space="0" w:color="FFFFFF"/>
              <w:bottom w:val="single" w:sz="4" w:space="0" w:color="FFFFFF"/>
              <w:right w:val="single" w:sz="4" w:space="0" w:color="5B9BD4"/>
            </w:tcBorders>
            <w:shd w:val="clear" w:color="auto" w:fill="ACCCEA"/>
          </w:tcPr>
          <w:p w:rsidR="00D8362C" w:rsidRPr="009764C4" w:rsidRDefault="00D8362C">
            <w:pPr>
              <w:pStyle w:val="TableParagraph"/>
              <w:spacing w:before="10"/>
              <w:rPr>
                <w:b/>
                <w:sz w:val="20"/>
                <w:szCs w:val="20"/>
              </w:rPr>
            </w:pPr>
          </w:p>
          <w:p w:rsidR="00D8362C" w:rsidRPr="009764C4" w:rsidRDefault="00E54E9C">
            <w:pPr>
              <w:pStyle w:val="TableParagraph"/>
              <w:ind w:left="103" w:right="117"/>
              <w:jc w:val="both"/>
              <w:rPr>
                <w:sz w:val="20"/>
                <w:szCs w:val="20"/>
              </w:rPr>
            </w:pPr>
            <w:r w:rsidRPr="009764C4">
              <w:rPr>
                <w:sz w:val="20"/>
                <w:szCs w:val="20"/>
              </w:rPr>
              <w:t>The speedboats which tow the water ski and/or parasail and/or sea sled and/or water towable rings and/or any other similar means, provide life jackets for all passengers, as well as a ladder or platform astern for easy boarding and immediate collection of users of Maritime Recreational Means from the water.</w:t>
            </w:r>
          </w:p>
        </w:tc>
      </w:tr>
      <w:tr w:rsidR="00D8362C" w:rsidRPr="009764C4">
        <w:trPr>
          <w:trHeight w:val="1425"/>
        </w:trPr>
        <w:tc>
          <w:tcPr>
            <w:tcW w:w="1145" w:type="dxa"/>
            <w:gridSpan w:val="2"/>
            <w:tcBorders>
              <w:top w:val="nil"/>
              <w:left w:val="nil"/>
              <w:bottom w:val="nil"/>
              <w:right w:val="nil"/>
            </w:tcBorders>
            <w:shd w:val="clear" w:color="auto" w:fill="245D91"/>
          </w:tcPr>
          <w:p w:rsidR="00D8362C" w:rsidRPr="009764C4" w:rsidRDefault="00D8362C">
            <w:pPr>
              <w:pStyle w:val="TableParagraph"/>
              <w:rPr>
                <w:b/>
                <w:szCs w:val="20"/>
              </w:rPr>
            </w:pPr>
          </w:p>
          <w:p w:rsidR="00D8362C" w:rsidRPr="009764C4" w:rsidRDefault="00D8362C">
            <w:pPr>
              <w:pStyle w:val="TableParagraph"/>
              <w:spacing w:before="10"/>
              <w:rPr>
                <w:b/>
                <w:sz w:val="24"/>
                <w:szCs w:val="20"/>
              </w:rPr>
            </w:pPr>
          </w:p>
          <w:p w:rsidR="00D8362C" w:rsidRPr="009764C4" w:rsidRDefault="00E54E9C">
            <w:pPr>
              <w:pStyle w:val="TableParagraph"/>
              <w:ind w:left="115"/>
              <w:rPr>
                <w:sz w:val="20"/>
                <w:szCs w:val="20"/>
              </w:rPr>
            </w:pPr>
            <w:r w:rsidRPr="009764C4">
              <w:rPr>
                <w:color w:val="FFFFFF"/>
                <w:sz w:val="20"/>
                <w:szCs w:val="20"/>
              </w:rPr>
              <w:t>6.4.6</w:t>
            </w:r>
          </w:p>
        </w:tc>
        <w:tc>
          <w:tcPr>
            <w:tcW w:w="1853" w:type="dxa"/>
            <w:tcBorders>
              <w:top w:val="single" w:sz="4" w:space="0" w:color="FFFFFF"/>
              <w:left w:val="nil"/>
              <w:bottom w:val="single" w:sz="4" w:space="0" w:color="FFFFFF"/>
              <w:right w:val="single" w:sz="4" w:space="0" w:color="FFFFFF"/>
            </w:tcBorders>
            <w:shd w:val="clear" w:color="auto" w:fill="EDF5FA"/>
          </w:tcPr>
          <w:p w:rsidR="00D8362C" w:rsidRPr="009764C4" w:rsidRDefault="00D8362C">
            <w:pPr>
              <w:pStyle w:val="TableParagraph"/>
              <w:rPr>
                <w:b/>
                <w:szCs w:val="20"/>
              </w:rPr>
            </w:pPr>
          </w:p>
          <w:p w:rsidR="00D8362C" w:rsidRPr="009764C4" w:rsidRDefault="00D8362C">
            <w:pPr>
              <w:pStyle w:val="TableParagraph"/>
              <w:spacing w:before="10"/>
              <w:rPr>
                <w:b/>
                <w:sz w:val="24"/>
                <w:szCs w:val="20"/>
              </w:rPr>
            </w:pPr>
          </w:p>
          <w:p w:rsidR="00D8362C" w:rsidRPr="009764C4" w:rsidRDefault="00E54E9C">
            <w:pPr>
              <w:pStyle w:val="TableParagraph"/>
              <w:ind w:left="102"/>
              <w:rPr>
                <w:sz w:val="20"/>
                <w:szCs w:val="20"/>
              </w:rPr>
            </w:pPr>
            <w:r w:rsidRPr="009764C4">
              <w:rPr>
                <w:sz w:val="20"/>
                <w:szCs w:val="20"/>
              </w:rPr>
              <w:t>Fundamental</w:t>
            </w:r>
          </w:p>
        </w:tc>
        <w:tc>
          <w:tcPr>
            <w:tcW w:w="5393" w:type="dxa"/>
            <w:tcBorders>
              <w:top w:val="single" w:sz="4" w:space="0" w:color="FFFFFF"/>
              <w:left w:val="single" w:sz="4" w:space="0" w:color="FFFFFF"/>
              <w:bottom w:val="single" w:sz="4" w:space="0" w:color="FFFFFF"/>
              <w:right w:val="single" w:sz="4" w:space="0" w:color="5B9BD4"/>
            </w:tcBorders>
            <w:shd w:val="clear" w:color="auto" w:fill="EDF5FA"/>
          </w:tcPr>
          <w:p w:rsidR="00D8362C" w:rsidRPr="009764C4" w:rsidRDefault="00E54E9C">
            <w:pPr>
              <w:pStyle w:val="TableParagraph"/>
              <w:spacing w:before="204"/>
              <w:ind w:left="103" w:right="118"/>
              <w:jc w:val="both"/>
              <w:rPr>
                <w:sz w:val="20"/>
                <w:szCs w:val="20"/>
              </w:rPr>
            </w:pPr>
            <w:r w:rsidRPr="009764C4">
              <w:rPr>
                <w:sz w:val="20"/>
                <w:szCs w:val="20"/>
              </w:rPr>
              <w:t>The Licensed Water Sports Centre has, in sufficient quantities according to the available Maritime Recreational Means, life jackets of a bright colour in order to stand out from the water and for all sizes (children, adults, S, M, L, XL).</w:t>
            </w:r>
          </w:p>
        </w:tc>
      </w:tr>
      <w:tr w:rsidR="00D8362C" w:rsidRPr="009764C4">
        <w:trPr>
          <w:trHeight w:val="1425"/>
        </w:trPr>
        <w:tc>
          <w:tcPr>
            <w:tcW w:w="1145" w:type="dxa"/>
            <w:gridSpan w:val="2"/>
            <w:tcBorders>
              <w:top w:val="nil"/>
              <w:left w:val="nil"/>
              <w:bottom w:val="nil"/>
              <w:right w:val="nil"/>
            </w:tcBorders>
            <w:shd w:val="clear" w:color="auto" w:fill="245D91"/>
          </w:tcPr>
          <w:p w:rsidR="00D8362C" w:rsidRPr="009764C4" w:rsidRDefault="00D8362C">
            <w:pPr>
              <w:pStyle w:val="TableParagraph"/>
              <w:rPr>
                <w:b/>
                <w:szCs w:val="20"/>
              </w:rPr>
            </w:pPr>
          </w:p>
          <w:p w:rsidR="00D8362C" w:rsidRPr="009764C4" w:rsidRDefault="00D8362C">
            <w:pPr>
              <w:pStyle w:val="TableParagraph"/>
              <w:spacing w:before="8"/>
              <w:rPr>
                <w:b/>
                <w:sz w:val="24"/>
                <w:szCs w:val="20"/>
              </w:rPr>
            </w:pPr>
          </w:p>
          <w:p w:rsidR="00D8362C" w:rsidRPr="009764C4" w:rsidRDefault="00E54E9C">
            <w:pPr>
              <w:pStyle w:val="TableParagraph"/>
              <w:ind w:left="115"/>
              <w:rPr>
                <w:sz w:val="20"/>
                <w:szCs w:val="20"/>
              </w:rPr>
            </w:pPr>
            <w:r w:rsidRPr="009764C4">
              <w:rPr>
                <w:color w:val="FFFFFF"/>
                <w:sz w:val="20"/>
                <w:szCs w:val="20"/>
              </w:rPr>
              <w:t>6.4.7</w:t>
            </w:r>
          </w:p>
        </w:tc>
        <w:tc>
          <w:tcPr>
            <w:tcW w:w="1853" w:type="dxa"/>
            <w:tcBorders>
              <w:top w:val="single" w:sz="4" w:space="0" w:color="FFFFFF"/>
              <w:left w:val="nil"/>
              <w:bottom w:val="single" w:sz="4" w:space="0" w:color="FFFFFF"/>
              <w:right w:val="single" w:sz="4" w:space="0" w:color="FFFFFF"/>
            </w:tcBorders>
            <w:shd w:val="clear" w:color="auto" w:fill="ACCCEA"/>
          </w:tcPr>
          <w:p w:rsidR="00D8362C" w:rsidRPr="009764C4" w:rsidRDefault="00D8362C">
            <w:pPr>
              <w:pStyle w:val="TableParagraph"/>
              <w:rPr>
                <w:b/>
                <w:szCs w:val="20"/>
              </w:rPr>
            </w:pPr>
          </w:p>
          <w:p w:rsidR="00D8362C" w:rsidRPr="009764C4" w:rsidRDefault="00D8362C">
            <w:pPr>
              <w:pStyle w:val="TableParagraph"/>
              <w:spacing w:before="6"/>
              <w:rPr>
                <w:b/>
                <w:sz w:val="24"/>
                <w:szCs w:val="20"/>
              </w:rPr>
            </w:pPr>
          </w:p>
          <w:p w:rsidR="00D8362C" w:rsidRPr="009764C4" w:rsidRDefault="00E54E9C">
            <w:pPr>
              <w:pStyle w:val="TableParagraph"/>
              <w:ind w:left="102"/>
              <w:rPr>
                <w:b/>
                <w:sz w:val="20"/>
                <w:szCs w:val="20"/>
              </w:rPr>
            </w:pPr>
            <w:r w:rsidRPr="009764C4">
              <w:rPr>
                <w:b/>
                <w:sz w:val="20"/>
                <w:szCs w:val="20"/>
              </w:rPr>
              <w:t>Fundamental</w:t>
            </w:r>
          </w:p>
        </w:tc>
        <w:tc>
          <w:tcPr>
            <w:tcW w:w="5393" w:type="dxa"/>
            <w:tcBorders>
              <w:top w:val="single" w:sz="4" w:space="0" w:color="FFFFFF"/>
              <w:left w:val="single" w:sz="4" w:space="0" w:color="FFFFFF"/>
              <w:bottom w:val="single" w:sz="4" w:space="0" w:color="FFFFFF"/>
              <w:right w:val="single" w:sz="4" w:space="0" w:color="5B9BD4"/>
            </w:tcBorders>
            <w:shd w:val="clear" w:color="auto" w:fill="ACCCEA"/>
          </w:tcPr>
          <w:p w:rsidR="00D8362C" w:rsidRPr="009764C4" w:rsidRDefault="00E54E9C">
            <w:pPr>
              <w:pStyle w:val="TableParagraph"/>
              <w:spacing w:before="79"/>
              <w:ind w:left="103" w:right="117"/>
              <w:jc w:val="both"/>
              <w:rPr>
                <w:sz w:val="20"/>
                <w:szCs w:val="20"/>
              </w:rPr>
            </w:pPr>
            <w:r w:rsidRPr="009764C4">
              <w:rPr>
                <w:sz w:val="20"/>
                <w:szCs w:val="20"/>
              </w:rPr>
              <w:t>All Maritime Recreational Means that are entering into operation for the first time, as well as the support equipment (i.e. individual life jackets), carry CE markings and/or those of relevant certifications in accordance with applicable legislation.</w:t>
            </w:r>
          </w:p>
        </w:tc>
      </w:tr>
      <w:tr w:rsidR="00D8362C" w:rsidRPr="009764C4">
        <w:trPr>
          <w:trHeight w:val="1139"/>
        </w:trPr>
        <w:tc>
          <w:tcPr>
            <w:tcW w:w="1145" w:type="dxa"/>
            <w:gridSpan w:val="2"/>
            <w:tcBorders>
              <w:top w:val="nil"/>
              <w:left w:val="nil"/>
              <w:bottom w:val="nil"/>
              <w:right w:val="nil"/>
            </w:tcBorders>
            <w:shd w:val="clear" w:color="auto" w:fill="245D91"/>
          </w:tcPr>
          <w:p w:rsidR="00D8362C" w:rsidRPr="009764C4" w:rsidRDefault="00D8362C">
            <w:pPr>
              <w:pStyle w:val="TableParagraph"/>
              <w:rPr>
                <w:b/>
                <w:szCs w:val="20"/>
              </w:rPr>
            </w:pPr>
          </w:p>
          <w:p w:rsidR="00D8362C" w:rsidRPr="009764C4" w:rsidRDefault="00E54E9C">
            <w:pPr>
              <w:pStyle w:val="TableParagraph"/>
              <w:spacing w:before="165"/>
              <w:ind w:left="115"/>
              <w:rPr>
                <w:sz w:val="20"/>
                <w:szCs w:val="20"/>
              </w:rPr>
            </w:pPr>
            <w:r w:rsidRPr="009764C4">
              <w:rPr>
                <w:color w:val="FFFFFF"/>
                <w:sz w:val="20"/>
                <w:szCs w:val="20"/>
              </w:rPr>
              <w:t>6.4.8</w:t>
            </w:r>
          </w:p>
        </w:tc>
        <w:tc>
          <w:tcPr>
            <w:tcW w:w="1853" w:type="dxa"/>
            <w:tcBorders>
              <w:top w:val="single" w:sz="4" w:space="0" w:color="FFFFFF"/>
              <w:left w:val="nil"/>
              <w:bottom w:val="single" w:sz="4" w:space="0" w:color="5B9BD4"/>
              <w:right w:val="single" w:sz="4" w:space="0" w:color="FFFFFF"/>
            </w:tcBorders>
            <w:shd w:val="clear" w:color="auto" w:fill="EDF5FA"/>
          </w:tcPr>
          <w:p w:rsidR="00D8362C" w:rsidRPr="009764C4" w:rsidRDefault="00D8362C">
            <w:pPr>
              <w:pStyle w:val="TableParagraph"/>
              <w:rPr>
                <w:b/>
                <w:szCs w:val="20"/>
              </w:rPr>
            </w:pPr>
          </w:p>
          <w:p w:rsidR="00D8362C" w:rsidRPr="009764C4" w:rsidRDefault="00E54E9C">
            <w:pPr>
              <w:pStyle w:val="TableParagraph"/>
              <w:spacing w:before="165"/>
              <w:ind w:left="102"/>
              <w:rPr>
                <w:sz w:val="20"/>
                <w:szCs w:val="20"/>
              </w:rPr>
            </w:pPr>
            <w:r w:rsidRPr="009764C4">
              <w:rPr>
                <w:sz w:val="20"/>
                <w:szCs w:val="20"/>
              </w:rPr>
              <w:t>Fundamental</w:t>
            </w:r>
          </w:p>
        </w:tc>
        <w:tc>
          <w:tcPr>
            <w:tcW w:w="5393" w:type="dxa"/>
            <w:tcBorders>
              <w:top w:val="single" w:sz="4" w:space="0" w:color="FFFFFF"/>
              <w:left w:val="single" w:sz="4" w:space="0" w:color="FFFFFF"/>
              <w:bottom w:val="single" w:sz="4" w:space="0" w:color="5B9BD4"/>
              <w:right w:val="single" w:sz="4" w:space="0" w:color="5B9BD4"/>
            </w:tcBorders>
            <w:shd w:val="clear" w:color="auto" w:fill="EDF5FA"/>
          </w:tcPr>
          <w:p w:rsidR="00D8362C" w:rsidRPr="009764C4" w:rsidRDefault="00D8362C">
            <w:pPr>
              <w:pStyle w:val="TableParagraph"/>
              <w:spacing w:before="8"/>
              <w:rPr>
                <w:b/>
                <w:sz w:val="20"/>
                <w:szCs w:val="20"/>
              </w:rPr>
            </w:pPr>
          </w:p>
          <w:p w:rsidR="00D8362C" w:rsidRPr="009764C4" w:rsidRDefault="00E54E9C">
            <w:pPr>
              <w:pStyle w:val="TableParagraph"/>
              <w:ind w:left="103" w:right="117"/>
              <w:jc w:val="both"/>
              <w:rPr>
                <w:sz w:val="20"/>
                <w:szCs w:val="20"/>
              </w:rPr>
            </w:pPr>
            <w:r w:rsidRPr="009764C4">
              <w:rPr>
                <w:sz w:val="20"/>
                <w:szCs w:val="20"/>
              </w:rPr>
              <w:t>The Licensed Water Sports Centre has a digital anemometer and/or weather instruments for collecting data (e.g. electronic applications) which</w:t>
            </w:r>
          </w:p>
        </w:tc>
      </w:tr>
    </w:tbl>
    <w:p w:rsidR="00D8362C" w:rsidRPr="009764C4" w:rsidRDefault="00D8362C">
      <w:pPr>
        <w:jc w:val="both"/>
        <w:rPr>
          <w:sz w:val="20"/>
          <w:szCs w:val="20"/>
        </w:rPr>
        <w:sectPr w:rsidR="00D8362C" w:rsidRPr="009764C4">
          <w:type w:val="continuous"/>
          <w:pgSz w:w="11910" w:h="16840"/>
          <w:pgMar w:top="1580" w:right="440" w:bottom="280" w:left="460" w:header="720" w:footer="720" w:gutter="0"/>
          <w:cols w:space="720"/>
        </w:sectPr>
      </w:pPr>
    </w:p>
    <w:p w:rsidR="00D8362C" w:rsidRPr="009764C4" w:rsidRDefault="00133F15">
      <w:pPr>
        <w:pStyle w:val="BodyText"/>
        <w:spacing w:before="2"/>
        <w:rPr>
          <w:rFonts w:ascii="Times New Roman"/>
          <w:sz w:val="5"/>
          <w:szCs w:val="20"/>
        </w:rPr>
      </w:pPr>
      <w:r w:rsidRPr="009764C4">
        <w:rPr>
          <w:sz w:val="20"/>
          <w:szCs w:val="20"/>
        </w:rPr>
        <w:lastRenderedPageBreak/>
        <w:pict>
          <v:group id="_x0000_s1205" style="position:absolute;margin-left:90pt;margin-top:659.85pt;width:414.8pt;height:3.05pt;z-index:-251664384;mso-position-horizontal-relative:page;mso-position-vertical-relative:page" coordorigin="1800,13197" coordsize="8296,61">
            <v:rect id="_x0000_s1211" style="position:absolute;left:1800;top:13196;width:1131;height:61" fillcolor="#ec7c30" stroked="f"/>
            <v:shape id="_x0000_s1210" style="position:absolute;left:2930;top:13196;width:70;height:61" coordorigin="2931,13197" coordsize="70,61" path="m3000,13197r-9,l2940,13197r-9,l2931,13257r9,l2991,13257r9,l3000,13197e" fillcolor="#ec7c30" stroked="f">
              <v:path arrowok="t"/>
            </v:shape>
            <v:line id="_x0000_s1209" style="position:absolute" from="3000,13227" to="4786,13227" strokecolor="#ec7c30" strokeweight="1.0668mm"/>
            <v:shape id="_x0000_s1208" style="position:absolute;left:4786;top:13196;width:70;height:61" coordorigin="4787,13197" coordsize="70,61" path="m4856,13197r-9,l4796,13197r-9,l4787,13257r9,l4847,13257r9,l4856,13197e" fillcolor="#ec7c30" stroked="f">
              <v:path arrowok="t"/>
            </v:shape>
            <v:line id="_x0000_s1207" style="position:absolute" from="4856,13227" to="10036,13227" strokecolor="#ec7c30" strokeweight="1.0668mm"/>
            <v:rect id="_x0000_s1206" style="position:absolute;left:10036;top:13196;width:60;height:61" fillcolor="#ec7c30" stroked="f"/>
            <w10:wrap anchorx="page" anchory="page"/>
          </v:group>
        </w:pict>
      </w:r>
      <w:r w:rsidRPr="009764C4">
        <w:rPr>
          <w:sz w:val="20"/>
          <w:szCs w:val="20"/>
        </w:rPr>
        <w:pict>
          <v:group id="_x0000_s1200" style="position:absolute;margin-left:147pt;margin-top:772.2pt;width:355.3pt;height:.5pt;z-index:251634688;mso-position-horizontal-relative:page;mso-position-vertical-relative:page" coordorigin="2940,15444" coordsize="7106,10">
            <v:line id="_x0000_s1204" style="position:absolute" from="2940,15448" to="4786,15448" strokecolor="#5b9bd4" strokeweight=".48pt"/>
            <v:rect id="_x0000_s1203" style="position:absolute;left:4786;top:15443;width:10;height:10" fillcolor="#5b9bd4" stroked="f"/>
            <v:line id="_x0000_s1202" style="position:absolute" from="4796,15448" to="10036,15448" strokecolor="#5b9bd4" strokeweight=".48pt"/>
            <v:rect id="_x0000_s1201" style="position:absolute;left:10036;top:15443;width:10;height:10" fillcolor="#5b9bd4" stroked="f"/>
            <w10:wrap anchorx="page" anchory="page"/>
          </v:group>
        </w:pict>
      </w:r>
    </w:p>
    <w:tbl>
      <w:tblPr>
        <w:tblW w:w="0" w:type="auto"/>
        <w:tblInd w:w="1347" w:type="dxa"/>
        <w:tblBorders>
          <w:top w:val="single" w:sz="24" w:space="0" w:color="EC7C30"/>
          <w:left w:val="single" w:sz="24" w:space="0" w:color="EC7C30"/>
          <w:bottom w:val="single" w:sz="24" w:space="0" w:color="EC7C30"/>
          <w:right w:val="single" w:sz="24" w:space="0" w:color="EC7C30"/>
          <w:insideH w:val="single" w:sz="24" w:space="0" w:color="EC7C30"/>
          <w:insideV w:val="single" w:sz="24" w:space="0" w:color="EC7C30"/>
        </w:tblBorders>
        <w:tblLayout w:type="fixed"/>
        <w:tblCellMar>
          <w:left w:w="0" w:type="dxa"/>
          <w:right w:w="0" w:type="dxa"/>
        </w:tblCellMar>
        <w:tblLook w:val="01E0" w:firstRow="1" w:lastRow="1" w:firstColumn="1" w:lastColumn="1" w:noHBand="0" w:noVBand="0"/>
      </w:tblPr>
      <w:tblGrid>
        <w:gridCol w:w="1140"/>
        <w:gridCol w:w="1851"/>
        <w:gridCol w:w="5375"/>
      </w:tblGrid>
      <w:tr w:rsidR="00D8362C" w:rsidRPr="009764C4">
        <w:trPr>
          <w:trHeight w:val="598"/>
        </w:trPr>
        <w:tc>
          <w:tcPr>
            <w:tcW w:w="1140" w:type="dxa"/>
            <w:tcBorders>
              <w:top w:val="nil"/>
              <w:left w:val="nil"/>
              <w:right w:val="nil"/>
            </w:tcBorders>
          </w:tcPr>
          <w:p w:rsidR="00D8362C" w:rsidRPr="009764C4" w:rsidRDefault="00E54E9C">
            <w:pPr>
              <w:pStyle w:val="TableParagraph"/>
              <w:spacing w:line="247" w:lineRule="exact"/>
              <w:ind w:left="108"/>
              <w:rPr>
                <w:b/>
                <w:sz w:val="20"/>
                <w:szCs w:val="20"/>
              </w:rPr>
            </w:pPr>
            <w:r w:rsidRPr="009764C4">
              <w:rPr>
                <w:b/>
                <w:color w:val="1F4E79"/>
                <w:sz w:val="20"/>
                <w:szCs w:val="20"/>
              </w:rPr>
              <w:t>Number</w:t>
            </w:r>
          </w:p>
        </w:tc>
        <w:tc>
          <w:tcPr>
            <w:tcW w:w="1851" w:type="dxa"/>
            <w:tcBorders>
              <w:top w:val="nil"/>
              <w:left w:val="nil"/>
              <w:right w:val="nil"/>
            </w:tcBorders>
          </w:tcPr>
          <w:p w:rsidR="00D8362C" w:rsidRPr="009764C4" w:rsidRDefault="00E54E9C">
            <w:pPr>
              <w:pStyle w:val="TableParagraph"/>
              <w:ind w:left="100" w:right="91"/>
              <w:rPr>
                <w:b/>
                <w:sz w:val="20"/>
                <w:szCs w:val="20"/>
              </w:rPr>
            </w:pPr>
            <w:r w:rsidRPr="009764C4">
              <w:rPr>
                <w:b/>
                <w:color w:val="1F4E79"/>
                <w:sz w:val="20"/>
                <w:szCs w:val="20"/>
              </w:rPr>
              <w:t>Criterion Characterisation</w:t>
            </w:r>
          </w:p>
        </w:tc>
        <w:tc>
          <w:tcPr>
            <w:tcW w:w="5375" w:type="dxa"/>
            <w:tcBorders>
              <w:top w:val="nil"/>
              <w:left w:val="nil"/>
              <w:right w:val="nil"/>
            </w:tcBorders>
          </w:tcPr>
          <w:p w:rsidR="00D8362C" w:rsidRPr="009764C4" w:rsidRDefault="00E54E9C">
            <w:pPr>
              <w:pStyle w:val="TableParagraph"/>
              <w:spacing w:line="247" w:lineRule="exact"/>
              <w:ind w:left="107"/>
              <w:rPr>
                <w:b/>
                <w:sz w:val="20"/>
                <w:szCs w:val="20"/>
              </w:rPr>
            </w:pPr>
            <w:r w:rsidRPr="009764C4">
              <w:rPr>
                <w:b/>
                <w:color w:val="1F4E79"/>
                <w:sz w:val="20"/>
                <w:szCs w:val="20"/>
              </w:rPr>
              <w:t>Description</w:t>
            </w:r>
          </w:p>
        </w:tc>
      </w:tr>
      <w:tr w:rsidR="00D8362C" w:rsidRPr="009764C4">
        <w:trPr>
          <w:trHeight w:val="1139"/>
        </w:trPr>
        <w:tc>
          <w:tcPr>
            <w:tcW w:w="1140" w:type="dxa"/>
            <w:tcBorders>
              <w:left w:val="nil"/>
              <w:bottom w:val="single" w:sz="4" w:space="0" w:color="FFFFFF"/>
              <w:right w:val="single" w:sz="4" w:space="0" w:color="FFFFFF"/>
            </w:tcBorders>
            <w:shd w:val="clear" w:color="auto" w:fill="245D91"/>
          </w:tcPr>
          <w:p w:rsidR="00D8362C" w:rsidRPr="009764C4" w:rsidRDefault="00D8362C">
            <w:pPr>
              <w:pStyle w:val="TableParagraph"/>
              <w:rPr>
                <w:rFonts w:ascii="Times New Roman"/>
                <w:sz w:val="20"/>
                <w:szCs w:val="20"/>
              </w:rPr>
            </w:pPr>
          </w:p>
        </w:tc>
        <w:tc>
          <w:tcPr>
            <w:tcW w:w="1851" w:type="dxa"/>
            <w:tcBorders>
              <w:left w:val="single" w:sz="4" w:space="0" w:color="FFFFFF"/>
              <w:bottom w:val="single" w:sz="4" w:space="0" w:color="FFFFFF"/>
              <w:right w:val="nil"/>
            </w:tcBorders>
            <w:shd w:val="clear" w:color="auto" w:fill="EDF5FA"/>
          </w:tcPr>
          <w:p w:rsidR="00D8362C" w:rsidRPr="009764C4" w:rsidRDefault="00D8362C">
            <w:pPr>
              <w:pStyle w:val="TableParagraph"/>
              <w:rPr>
                <w:rFonts w:ascii="Times New Roman"/>
                <w:sz w:val="20"/>
                <w:szCs w:val="20"/>
              </w:rPr>
            </w:pPr>
          </w:p>
        </w:tc>
        <w:tc>
          <w:tcPr>
            <w:tcW w:w="5375" w:type="dxa"/>
            <w:tcBorders>
              <w:left w:val="nil"/>
              <w:bottom w:val="single" w:sz="4" w:space="0" w:color="FFFFFF"/>
              <w:right w:val="single" w:sz="4" w:space="0" w:color="5B9BD4"/>
            </w:tcBorders>
            <w:shd w:val="clear" w:color="auto" w:fill="EDF5FA"/>
          </w:tcPr>
          <w:p w:rsidR="00D8362C" w:rsidRPr="009764C4" w:rsidRDefault="00E54E9C">
            <w:pPr>
              <w:pStyle w:val="TableParagraph"/>
              <w:ind w:left="107" w:right="56"/>
              <w:rPr>
                <w:sz w:val="20"/>
                <w:szCs w:val="20"/>
              </w:rPr>
            </w:pPr>
            <w:r w:rsidRPr="009764C4">
              <w:rPr>
                <w:sz w:val="20"/>
                <w:szCs w:val="20"/>
              </w:rPr>
              <w:t>users can have access to, in particular those of towed flying Maritime Recreational Means and sailing boats.</w:t>
            </w:r>
          </w:p>
        </w:tc>
      </w:tr>
      <w:tr w:rsidR="00D8362C" w:rsidRPr="009764C4">
        <w:trPr>
          <w:trHeight w:val="1252"/>
        </w:trPr>
        <w:tc>
          <w:tcPr>
            <w:tcW w:w="1140" w:type="dxa"/>
            <w:tcBorders>
              <w:top w:val="single" w:sz="4" w:space="0" w:color="FFFFFF"/>
              <w:left w:val="nil"/>
              <w:bottom w:val="single" w:sz="4" w:space="0" w:color="FFFFFF"/>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18"/>
                <w:szCs w:val="20"/>
              </w:rPr>
            </w:pPr>
          </w:p>
          <w:p w:rsidR="00D8362C" w:rsidRPr="009764C4" w:rsidRDefault="00E54E9C">
            <w:pPr>
              <w:pStyle w:val="TableParagraph"/>
              <w:ind w:left="108"/>
              <w:rPr>
                <w:sz w:val="20"/>
                <w:szCs w:val="20"/>
              </w:rPr>
            </w:pPr>
            <w:r w:rsidRPr="009764C4">
              <w:rPr>
                <w:color w:val="FFFFFF"/>
                <w:sz w:val="20"/>
                <w:szCs w:val="20"/>
              </w:rPr>
              <w:t>6.4.9</w:t>
            </w:r>
          </w:p>
        </w:tc>
        <w:tc>
          <w:tcPr>
            <w:tcW w:w="1851" w:type="dxa"/>
            <w:tcBorders>
              <w:top w:val="single" w:sz="4" w:space="0" w:color="FFFFFF"/>
              <w:left w:val="single" w:sz="4" w:space="0" w:color="FFFFFF"/>
              <w:bottom w:val="single" w:sz="4" w:space="0" w:color="FFFFFF"/>
              <w:right w:val="nil"/>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18"/>
                <w:szCs w:val="20"/>
              </w:rPr>
            </w:pPr>
          </w:p>
          <w:p w:rsidR="00D8362C" w:rsidRPr="009764C4" w:rsidRDefault="00E54E9C">
            <w:pPr>
              <w:pStyle w:val="TableParagraph"/>
              <w:ind w:left="95"/>
              <w:rPr>
                <w:sz w:val="20"/>
                <w:szCs w:val="20"/>
              </w:rPr>
            </w:pPr>
            <w:r w:rsidRPr="009764C4">
              <w:rPr>
                <w:sz w:val="20"/>
                <w:szCs w:val="20"/>
              </w:rPr>
              <w:t>Fundamental</w:t>
            </w:r>
          </w:p>
        </w:tc>
        <w:tc>
          <w:tcPr>
            <w:tcW w:w="5375" w:type="dxa"/>
            <w:tcBorders>
              <w:top w:val="single" w:sz="4" w:space="0" w:color="FFFFFF"/>
              <w:left w:val="nil"/>
              <w:bottom w:val="single" w:sz="4" w:space="0" w:color="FFFFFF"/>
              <w:right w:val="single" w:sz="4" w:space="0" w:color="5B9BD4"/>
            </w:tcBorders>
            <w:shd w:val="clear" w:color="auto" w:fill="ACCCEA"/>
          </w:tcPr>
          <w:p w:rsidR="00D8362C" w:rsidRPr="009764C4" w:rsidRDefault="00E54E9C">
            <w:pPr>
              <w:pStyle w:val="TableParagraph"/>
              <w:spacing w:before="117"/>
              <w:ind w:left="107" w:right="99"/>
              <w:jc w:val="both"/>
              <w:rPr>
                <w:sz w:val="20"/>
                <w:szCs w:val="20"/>
              </w:rPr>
            </w:pPr>
            <w:r w:rsidRPr="009764C4">
              <w:rPr>
                <w:sz w:val="20"/>
                <w:szCs w:val="20"/>
              </w:rPr>
              <w:t>The Licensed Water Sports Centre has a remote switching-off mechanism (control panel) for PWC-Jet skis, which operates effectively from a minimum distance of 1.000 metres.</w:t>
            </w:r>
          </w:p>
        </w:tc>
      </w:tr>
      <w:tr w:rsidR="00D8362C" w:rsidRPr="009764C4">
        <w:trPr>
          <w:trHeight w:val="1708"/>
        </w:trPr>
        <w:tc>
          <w:tcPr>
            <w:tcW w:w="1140" w:type="dxa"/>
            <w:tcBorders>
              <w:top w:val="single" w:sz="4" w:space="0" w:color="FFFFFF"/>
              <w:left w:val="nil"/>
              <w:bottom w:val="single" w:sz="4" w:space="0" w:color="FFFFFF"/>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3"/>
              <w:ind w:left="108"/>
              <w:rPr>
                <w:sz w:val="20"/>
                <w:szCs w:val="20"/>
              </w:rPr>
            </w:pPr>
            <w:r w:rsidRPr="009764C4">
              <w:rPr>
                <w:color w:val="FFFFFF"/>
                <w:sz w:val="20"/>
                <w:szCs w:val="20"/>
              </w:rPr>
              <w:t>6.4.10</w:t>
            </w:r>
          </w:p>
        </w:tc>
        <w:tc>
          <w:tcPr>
            <w:tcW w:w="1851" w:type="dxa"/>
            <w:tcBorders>
              <w:top w:val="single" w:sz="4" w:space="0" w:color="FFFFFF"/>
              <w:left w:val="single" w:sz="4" w:space="0" w:color="FFFFFF"/>
              <w:bottom w:val="single" w:sz="4" w:space="0" w:color="FFFFFF"/>
              <w:right w:val="nil"/>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3"/>
              <w:ind w:left="95"/>
              <w:rPr>
                <w:sz w:val="20"/>
                <w:szCs w:val="20"/>
              </w:rPr>
            </w:pPr>
            <w:r w:rsidRPr="009764C4">
              <w:rPr>
                <w:sz w:val="20"/>
                <w:szCs w:val="20"/>
              </w:rPr>
              <w:t>Fundamental</w:t>
            </w:r>
          </w:p>
        </w:tc>
        <w:tc>
          <w:tcPr>
            <w:tcW w:w="5375" w:type="dxa"/>
            <w:tcBorders>
              <w:top w:val="single" w:sz="4" w:space="0" w:color="FFFFFF"/>
              <w:left w:val="nil"/>
              <w:bottom w:val="single" w:sz="4" w:space="0" w:color="FFFFFF"/>
              <w:right w:val="single" w:sz="4" w:space="0" w:color="5B9BD4"/>
            </w:tcBorders>
            <w:shd w:val="clear" w:color="auto" w:fill="EDF5FA"/>
          </w:tcPr>
          <w:p w:rsidR="00D8362C" w:rsidRPr="009764C4" w:rsidRDefault="00E54E9C">
            <w:pPr>
              <w:pStyle w:val="TableParagraph"/>
              <w:spacing w:before="93"/>
              <w:ind w:left="107" w:right="102"/>
              <w:jc w:val="both"/>
              <w:rPr>
                <w:sz w:val="20"/>
                <w:szCs w:val="20"/>
              </w:rPr>
            </w:pPr>
            <w:r w:rsidRPr="009764C4">
              <w:rPr>
                <w:sz w:val="20"/>
                <w:szCs w:val="20"/>
              </w:rPr>
              <w:t>The Licensed Water Sports Centre has a red flag for potential hoisting on the company's sail if the return of all Maritime Recreational Means, propelled by sail or cloth is necessary, to the launching point on the beach (as is the case with extraordinary weather conditions).</w:t>
            </w:r>
          </w:p>
        </w:tc>
      </w:tr>
      <w:tr w:rsidR="00D8362C" w:rsidRPr="009764C4">
        <w:trPr>
          <w:trHeight w:val="1710"/>
        </w:trPr>
        <w:tc>
          <w:tcPr>
            <w:tcW w:w="1140" w:type="dxa"/>
            <w:tcBorders>
              <w:top w:val="single" w:sz="4" w:space="0" w:color="FFFFFF"/>
              <w:left w:val="nil"/>
              <w:bottom w:val="single" w:sz="4" w:space="0" w:color="FFFFFF"/>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5"/>
              <w:ind w:left="108"/>
              <w:rPr>
                <w:sz w:val="20"/>
                <w:szCs w:val="20"/>
              </w:rPr>
            </w:pPr>
            <w:r w:rsidRPr="009764C4">
              <w:rPr>
                <w:color w:val="FFFFFF"/>
                <w:sz w:val="20"/>
                <w:szCs w:val="20"/>
              </w:rPr>
              <w:t>6.4.11</w:t>
            </w:r>
          </w:p>
        </w:tc>
        <w:tc>
          <w:tcPr>
            <w:tcW w:w="1851" w:type="dxa"/>
            <w:tcBorders>
              <w:top w:val="single" w:sz="4" w:space="0" w:color="FFFFFF"/>
              <w:left w:val="single" w:sz="4" w:space="0" w:color="FFFFFF"/>
              <w:bottom w:val="single" w:sz="4" w:space="0" w:color="FFFFFF"/>
              <w:right w:val="nil"/>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2"/>
              <w:ind w:left="95"/>
              <w:rPr>
                <w:b/>
                <w:sz w:val="20"/>
                <w:szCs w:val="20"/>
              </w:rPr>
            </w:pPr>
            <w:r w:rsidRPr="009764C4">
              <w:rPr>
                <w:b/>
                <w:sz w:val="20"/>
                <w:szCs w:val="20"/>
              </w:rPr>
              <w:t>Fundamental</w:t>
            </w:r>
          </w:p>
        </w:tc>
        <w:tc>
          <w:tcPr>
            <w:tcW w:w="5375" w:type="dxa"/>
            <w:tcBorders>
              <w:top w:val="single" w:sz="4" w:space="0" w:color="FFFFFF"/>
              <w:left w:val="nil"/>
              <w:bottom w:val="single" w:sz="4" w:space="0" w:color="FFFFFF"/>
              <w:right w:val="single" w:sz="4" w:space="0" w:color="5B9BD4"/>
            </w:tcBorders>
            <w:shd w:val="clear" w:color="auto" w:fill="ACCCEA"/>
          </w:tcPr>
          <w:p w:rsidR="00D8362C" w:rsidRPr="009764C4" w:rsidRDefault="00D8362C">
            <w:pPr>
              <w:pStyle w:val="TableParagraph"/>
              <w:spacing w:before="2"/>
              <w:rPr>
                <w:rFonts w:ascii="Times New Roman"/>
                <w:sz w:val="18"/>
                <w:szCs w:val="20"/>
              </w:rPr>
            </w:pPr>
          </w:p>
          <w:p w:rsidR="00D8362C" w:rsidRPr="009764C4" w:rsidRDefault="00E54E9C">
            <w:pPr>
              <w:pStyle w:val="TableParagraph"/>
              <w:ind w:left="107" w:right="101"/>
              <w:jc w:val="both"/>
              <w:rPr>
                <w:sz w:val="20"/>
                <w:szCs w:val="20"/>
              </w:rPr>
            </w:pPr>
            <w:r w:rsidRPr="009764C4">
              <w:rPr>
                <w:sz w:val="20"/>
                <w:szCs w:val="20"/>
              </w:rPr>
              <w:t>All members of the competent staff, whether on land or in the water, have wireless VHF communication devices or other appropriate and equally effective devices (if they move away from it) allowing for their immediate communication.</w:t>
            </w:r>
          </w:p>
        </w:tc>
      </w:tr>
      <w:tr w:rsidR="00D8362C" w:rsidRPr="009764C4">
        <w:trPr>
          <w:trHeight w:val="1425"/>
        </w:trPr>
        <w:tc>
          <w:tcPr>
            <w:tcW w:w="1140" w:type="dxa"/>
            <w:tcBorders>
              <w:top w:val="single" w:sz="4" w:space="0" w:color="FFFFFF"/>
              <w:left w:val="nil"/>
              <w:bottom w:val="nil"/>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 w:val="24"/>
                <w:szCs w:val="20"/>
              </w:rPr>
            </w:pPr>
          </w:p>
          <w:p w:rsidR="00D8362C" w:rsidRPr="009764C4" w:rsidRDefault="00E54E9C">
            <w:pPr>
              <w:pStyle w:val="TableParagraph"/>
              <w:ind w:left="108"/>
              <w:rPr>
                <w:sz w:val="20"/>
                <w:szCs w:val="20"/>
              </w:rPr>
            </w:pPr>
            <w:r w:rsidRPr="009764C4">
              <w:rPr>
                <w:color w:val="FFFFFF"/>
                <w:sz w:val="20"/>
                <w:szCs w:val="20"/>
              </w:rPr>
              <w:t>6.4.12</w:t>
            </w:r>
          </w:p>
        </w:tc>
        <w:tc>
          <w:tcPr>
            <w:tcW w:w="1851" w:type="dxa"/>
            <w:tcBorders>
              <w:top w:val="single" w:sz="4" w:space="0" w:color="FFFFFF"/>
              <w:left w:val="single" w:sz="4" w:space="0" w:color="FFFFFF"/>
              <w:bottom w:val="single" w:sz="4" w:space="0" w:color="FFFFFF"/>
              <w:right w:val="nil"/>
            </w:tcBorders>
            <w:shd w:val="clear" w:color="auto" w:fill="EDF5FA"/>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 w:val="24"/>
                <w:szCs w:val="20"/>
              </w:rPr>
            </w:pPr>
          </w:p>
          <w:p w:rsidR="00D8362C" w:rsidRPr="009764C4" w:rsidRDefault="00E54E9C">
            <w:pPr>
              <w:pStyle w:val="TableParagraph"/>
              <w:ind w:left="95"/>
              <w:rPr>
                <w:sz w:val="20"/>
                <w:szCs w:val="20"/>
              </w:rPr>
            </w:pPr>
            <w:r w:rsidRPr="009764C4">
              <w:rPr>
                <w:sz w:val="20"/>
                <w:szCs w:val="20"/>
              </w:rPr>
              <w:t>Fundamental</w:t>
            </w:r>
          </w:p>
        </w:tc>
        <w:tc>
          <w:tcPr>
            <w:tcW w:w="5375" w:type="dxa"/>
            <w:tcBorders>
              <w:top w:val="single" w:sz="4" w:space="0" w:color="FFFFFF"/>
              <w:left w:val="nil"/>
              <w:bottom w:val="single" w:sz="4" w:space="0" w:color="FFFFFF"/>
              <w:right w:val="single" w:sz="4" w:space="0" w:color="5B9BD4"/>
            </w:tcBorders>
            <w:shd w:val="clear" w:color="auto" w:fill="EDF5FA"/>
          </w:tcPr>
          <w:p w:rsidR="00D8362C" w:rsidRPr="009764C4" w:rsidRDefault="00E54E9C">
            <w:pPr>
              <w:pStyle w:val="TableParagraph"/>
              <w:spacing w:before="76"/>
              <w:ind w:left="107" w:right="100"/>
              <w:jc w:val="both"/>
              <w:rPr>
                <w:sz w:val="20"/>
                <w:szCs w:val="20"/>
              </w:rPr>
            </w:pPr>
            <w:r w:rsidRPr="009764C4">
              <w:rPr>
                <w:sz w:val="20"/>
                <w:szCs w:val="20"/>
              </w:rPr>
              <w:t>For the Maritime Recreational Means for which it is foreseen (e.g. kitesurf, fly board), the company provides, on a case-by-case basis, appropriate equipment for personal protection, e.g. helmets, and encourages their use.</w:t>
            </w:r>
          </w:p>
        </w:tc>
      </w:tr>
      <w:tr w:rsidR="00D8362C" w:rsidRPr="009764C4">
        <w:trPr>
          <w:trHeight w:val="1173"/>
        </w:trPr>
        <w:tc>
          <w:tcPr>
            <w:tcW w:w="1140" w:type="dxa"/>
            <w:tcBorders>
              <w:top w:val="nil"/>
              <w:left w:val="nil"/>
              <w:bottom w:val="nil"/>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80"/>
              <w:ind w:left="108"/>
              <w:rPr>
                <w:sz w:val="20"/>
                <w:szCs w:val="20"/>
              </w:rPr>
            </w:pPr>
            <w:r w:rsidRPr="009764C4">
              <w:rPr>
                <w:color w:val="FFFFFF"/>
                <w:sz w:val="20"/>
                <w:szCs w:val="20"/>
              </w:rPr>
              <w:t>6.4.13</w:t>
            </w:r>
          </w:p>
        </w:tc>
        <w:tc>
          <w:tcPr>
            <w:tcW w:w="1851" w:type="dxa"/>
            <w:tcBorders>
              <w:top w:val="single" w:sz="4" w:space="0" w:color="FFFFFF"/>
              <w:left w:val="single" w:sz="4" w:space="0" w:color="FFFFFF"/>
              <w:bottom w:val="single" w:sz="4" w:space="0" w:color="5B9BD4"/>
              <w:right w:val="nil"/>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77"/>
              <w:ind w:left="95"/>
              <w:rPr>
                <w:b/>
                <w:sz w:val="20"/>
                <w:szCs w:val="20"/>
              </w:rPr>
            </w:pPr>
            <w:r w:rsidRPr="009764C4">
              <w:rPr>
                <w:b/>
                <w:sz w:val="20"/>
                <w:szCs w:val="20"/>
              </w:rPr>
              <w:t>Fundamental</w:t>
            </w:r>
          </w:p>
        </w:tc>
        <w:tc>
          <w:tcPr>
            <w:tcW w:w="5375" w:type="dxa"/>
            <w:tcBorders>
              <w:top w:val="single" w:sz="4" w:space="0" w:color="FFFFFF"/>
              <w:left w:val="nil"/>
              <w:bottom w:val="single" w:sz="4" w:space="0" w:color="5B9BD4"/>
              <w:right w:val="single" w:sz="4" w:space="0" w:color="5B9BD4"/>
            </w:tcBorders>
            <w:shd w:val="clear" w:color="auto" w:fill="ACCCEA"/>
          </w:tcPr>
          <w:p w:rsidR="00D8362C" w:rsidRPr="009764C4" w:rsidRDefault="00E54E9C">
            <w:pPr>
              <w:pStyle w:val="TableParagraph"/>
              <w:spacing w:before="76"/>
              <w:ind w:left="107" w:right="100"/>
              <w:jc w:val="both"/>
              <w:rPr>
                <w:sz w:val="20"/>
                <w:szCs w:val="20"/>
              </w:rPr>
            </w:pPr>
            <w:r w:rsidRPr="009764C4">
              <w:rPr>
                <w:sz w:val="20"/>
                <w:szCs w:val="20"/>
              </w:rPr>
              <w:t xml:space="preserve">The Licensed Water Sports Centre takes into account the more specific regulatory </w:t>
            </w:r>
            <w:r w:rsidRPr="009764C4">
              <w:rPr>
                <w:b/>
                <w:sz w:val="20"/>
                <w:szCs w:val="20"/>
              </w:rPr>
              <w:t>Competence and Characteristics Requirements</w:t>
            </w:r>
            <w:r w:rsidRPr="009764C4">
              <w:rPr>
                <w:sz w:val="20"/>
                <w:szCs w:val="20"/>
              </w:rPr>
              <w:t xml:space="preserve"> for the Maritime Recreational Means equipment provided (Annex I)</w:t>
            </w:r>
          </w:p>
        </w:tc>
      </w:tr>
    </w:tbl>
    <w:p w:rsidR="00D8362C" w:rsidRPr="009764C4" w:rsidRDefault="00133F15">
      <w:pPr>
        <w:pStyle w:val="BodyText"/>
        <w:spacing w:before="8"/>
        <w:rPr>
          <w:rFonts w:ascii="Times New Roman"/>
          <w:sz w:val="24"/>
          <w:szCs w:val="20"/>
        </w:rPr>
      </w:pPr>
      <w:r w:rsidRPr="009764C4">
        <w:rPr>
          <w:sz w:val="20"/>
          <w:szCs w:val="20"/>
        </w:rPr>
        <w:pict>
          <v:shape id="_x0000_s1199" type="#_x0000_t202" style="position:absolute;margin-left:102.4pt;margin-top:18.15pt;width:408.7pt;height:18.4pt;z-index:-251619328;mso-wrap-distance-left:0;mso-wrap-distance-right:0;mso-position-horizontal-relative:page;mso-position-vertical-relative:text" filled="f" strokecolor="#1f4e79" strokeweight=".48pt">
            <v:textbox inset="0,0,0,0">
              <w:txbxContent>
                <w:p w:rsidR="00133F15" w:rsidRDefault="00133F15">
                  <w:pPr>
                    <w:spacing w:before="17"/>
                    <w:ind w:left="108"/>
                    <w:rPr>
                      <w:b/>
                      <w:sz w:val="24"/>
                    </w:rPr>
                  </w:pPr>
                  <w:bookmarkStart w:id="32" w:name="_bookmark32"/>
                  <w:bookmarkEnd w:id="32"/>
                  <w:r>
                    <w:rPr>
                      <w:b/>
                      <w:color w:val="1F4E79"/>
                      <w:sz w:val="24"/>
                    </w:rPr>
                    <w:t>6.5.Support Facilities for Maritime Recreational Means</w:t>
                  </w:r>
                </w:p>
              </w:txbxContent>
            </v:textbox>
            <w10:wrap type="topAndBottom" anchorx="page"/>
          </v:shape>
        </w:pict>
      </w: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7"/>
        <w:rPr>
          <w:rFonts w:ascii="Times New Roman"/>
          <w:sz w:val="8"/>
          <w:szCs w:val="20"/>
        </w:rPr>
      </w:pPr>
    </w:p>
    <w:tbl>
      <w:tblPr>
        <w:tblW w:w="0" w:type="auto"/>
        <w:tblInd w:w="1333" w:type="dxa"/>
        <w:tblLayout w:type="fixed"/>
        <w:tblCellMar>
          <w:left w:w="0" w:type="dxa"/>
          <w:right w:w="0" w:type="dxa"/>
        </w:tblCellMar>
        <w:tblLook w:val="01E0" w:firstRow="1" w:lastRow="1" w:firstColumn="1" w:lastColumn="1" w:noHBand="0" w:noVBand="0"/>
      </w:tblPr>
      <w:tblGrid>
        <w:gridCol w:w="1154"/>
        <w:gridCol w:w="1850"/>
        <w:gridCol w:w="5251"/>
      </w:tblGrid>
      <w:tr w:rsidR="00D8362C" w:rsidRPr="009764C4">
        <w:trPr>
          <w:trHeight w:val="928"/>
        </w:trPr>
        <w:tc>
          <w:tcPr>
            <w:tcW w:w="1154" w:type="dxa"/>
          </w:tcPr>
          <w:p w:rsidR="00D8362C" w:rsidRPr="009764C4" w:rsidRDefault="00E54E9C">
            <w:pPr>
              <w:pStyle w:val="TableParagraph"/>
              <w:spacing w:line="247" w:lineRule="exact"/>
              <w:ind w:left="122"/>
              <w:rPr>
                <w:b/>
                <w:sz w:val="20"/>
                <w:szCs w:val="20"/>
              </w:rPr>
            </w:pPr>
            <w:r w:rsidRPr="009764C4">
              <w:rPr>
                <w:b/>
                <w:color w:val="1F4E79"/>
                <w:sz w:val="20"/>
                <w:szCs w:val="20"/>
              </w:rPr>
              <w:t>Number</w:t>
            </w:r>
          </w:p>
        </w:tc>
        <w:tc>
          <w:tcPr>
            <w:tcW w:w="1850" w:type="dxa"/>
          </w:tcPr>
          <w:p w:rsidR="00D8362C" w:rsidRPr="009764C4" w:rsidRDefault="00E54E9C">
            <w:pPr>
              <w:pStyle w:val="TableParagraph"/>
              <w:ind w:left="101" w:right="89"/>
              <w:rPr>
                <w:b/>
                <w:sz w:val="20"/>
                <w:szCs w:val="20"/>
              </w:rPr>
            </w:pPr>
            <w:r w:rsidRPr="009764C4">
              <w:rPr>
                <w:b/>
                <w:color w:val="1F4E79"/>
                <w:sz w:val="20"/>
                <w:szCs w:val="20"/>
              </w:rPr>
              <w:t>Criterion Characterisation</w:t>
            </w:r>
          </w:p>
        </w:tc>
        <w:tc>
          <w:tcPr>
            <w:tcW w:w="5251" w:type="dxa"/>
          </w:tcPr>
          <w:p w:rsidR="00D8362C" w:rsidRPr="009764C4" w:rsidRDefault="00E54E9C">
            <w:pPr>
              <w:pStyle w:val="TableParagraph"/>
              <w:spacing w:line="247" w:lineRule="exact"/>
              <w:ind w:left="109"/>
              <w:rPr>
                <w:b/>
                <w:sz w:val="20"/>
                <w:szCs w:val="20"/>
              </w:rPr>
            </w:pPr>
            <w:r w:rsidRPr="009764C4">
              <w:rPr>
                <w:b/>
                <w:color w:val="1F4E79"/>
                <w:sz w:val="20"/>
                <w:szCs w:val="20"/>
              </w:rPr>
              <w:t>Description</w:t>
            </w:r>
          </w:p>
        </w:tc>
      </w:tr>
      <w:tr w:rsidR="00D8362C" w:rsidRPr="009764C4">
        <w:trPr>
          <w:trHeight w:val="1230"/>
        </w:trPr>
        <w:tc>
          <w:tcPr>
            <w:tcW w:w="1154" w:type="dxa"/>
            <w:shd w:val="clear" w:color="auto" w:fill="245D91"/>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22"/>
              <w:rPr>
                <w:sz w:val="20"/>
                <w:szCs w:val="20"/>
              </w:rPr>
            </w:pPr>
            <w:r w:rsidRPr="009764C4">
              <w:rPr>
                <w:color w:val="FFFFFF"/>
                <w:sz w:val="20"/>
                <w:szCs w:val="20"/>
              </w:rPr>
              <w:t>6.5.1</w:t>
            </w:r>
          </w:p>
        </w:tc>
        <w:tc>
          <w:tcPr>
            <w:tcW w:w="1850" w:type="dxa"/>
            <w:tcBorders>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18"/>
                <w:szCs w:val="20"/>
              </w:rPr>
            </w:pPr>
          </w:p>
          <w:p w:rsidR="00D8362C" w:rsidRPr="009764C4" w:rsidRDefault="00E54E9C">
            <w:pPr>
              <w:pStyle w:val="TableParagraph"/>
              <w:spacing w:before="1"/>
              <w:ind w:left="101"/>
              <w:rPr>
                <w:b/>
                <w:sz w:val="20"/>
                <w:szCs w:val="20"/>
              </w:rPr>
            </w:pPr>
            <w:r w:rsidRPr="009764C4">
              <w:rPr>
                <w:b/>
                <w:sz w:val="20"/>
                <w:szCs w:val="20"/>
              </w:rPr>
              <w:t>Fundamental</w:t>
            </w:r>
          </w:p>
        </w:tc>
        <w:tc>
          <w:tcPr>
            <w:tcW w:w="5251" w:type="dxa"/>
            <w:tcBorders>
              <w:bottom w:val="single" w:sz="4" w:space="0" w:color="FFFFFF"/>
              <w:right w:val="single" w:sz="4" w:space="0" w:color="5B9BD4"/>
            </w:tcBorders>
            <w:shd w:val="clear" w:color="auto" w:fill="ACCCEA"/>
          </w:tcPr>
          <w:p w:rsidR="00D8362C" w:rsidRPr="009764C4" w:rsidRDefault="00E54E9C">
            <w:pPr>
              <w:pStyle w:val="TableParagraph"/>
              <w:spacing w:before="121"/>
              <w:ind w:left="109" w:right="99"/>
              <w:jc w:val="both"/>
              <w:rPr>
                <w:sz w:val="20"/>
                <w:szCs w:val="20"/>
              </w:rPr>
            </w:pPr>
            <w:r w:rsidRPr="009764C4">
              <w:rPr>
                <w:sz w:val="20"/>
                <w:szCs w:val="20"/>
              </w:rPr>
              <w:t>The company provides its users with a controlled area and / or equipment (e.g. individual lockers, etc.) for the storage of personal belongings, during the use of the Maritime Recreational Means.</w:t>
            </w:r>
          </w:p>
        </w:tc>
      </w:tr>
      <w:tr w:rsidR="00D8362C" w:rsidRPr="009764C4">
        <w:trPr>
          <w:trHeight w:val="981"/>
        </w:trPr>
        <w:tc>
          <w:tcPr>
            <w:tcW w:w="1154" w:type="dxa"/>
            <w:shd w:val="clear" w:color="auto" w:fill="245D91"/>
          </w:tcPr>
          <w:p w:rsidR="00D8362C" w:rsidRPr="009764C4" w:rsidRDefault="00D8362C">
            <w:pPr>
              <w:pStyle w:val="TableParagraph"/>
              <w:rPr>
                <w:rFonts w:ascii="Times New Roman"/>
                <w:sz w:val="28"/>
                <w:szCs w:val="20"/>
              </w:rPr>
            </w:pPr>
          </w:p>
          <w:p w:rsidR="00D8362C" w:rsidRPr="009764C4" w:rsidRDefault="00E54E9C">
            <w:pPr>
              <w:pStyle w:val="TableParagraph"/>
              <w:spacing w:before="1"/>
              <w:ind w:left="122"/>
              <w:rPr>
                <w:sz w:val="20"/>
                <w:szCs w:val="20"/>
              </w:rPr>
            </w:pPr>
            <w:r w:rsidRPr="009764C4">
              <w:rPr>
                <w:color w:val="FFFFFF"/>
                <w:sz w:val="20"/>
                <w:szCs w:val="20"/>
              </w:rPr>
              <w:t>6.5.2</w:t>
            </w:r>
          </w:p>
        </w:tc>
        <w:tc>
          <w:tcPr>
            <w:tcW w:w="1850" w:type="dxa"/>
            <w:tcBorders>
              <w:top w:val="single" w:sz="4" w:space="0" w:color="FFFFFF"/>
            </w:tcBorders>
            <w:shd w:val="clear" w:color="auto" w:fill="EDF5FA"/>
          </w:tcPr>
          <w:p w:rsidR="00D8362C" w:rsidRPr="009764C4" w:rsidRDefault="00D8362C">
            <w:pPr>
              <w:pStyle w:val="TableParagraph"/>
              <w:spacing w:before="10"/>
              <w:rPr>
                <w:rFonts w:ascii="Times New Roman"/>
                <w:sz w:val="28"/>
                <w:szCs w:val="20"/>
              </w:rPr>
            </w:pPr>
          </w:p>
          <w:p w:rsidR="00D8362C" w:rsidRPr="009764C4" w:rsidRDefault="00E54E9C">
            <w:pPr>
              <w:pStyle w:val="TableParagraph"/>
              <w:ind w:left="101"/>
              <w:rPr>
                <w:b/>
                <w:sz w:val="20"/>
                <w:szCs w:val="20"/>
              </w:rPr>
            </w:pPr>
            <w:r w:rsidRPr="009764C4">
              <w:rPr>
                <w:b/>
                <w:sz w:val="20"/>
                <w:szCs w:val="20"/>
              </w:rPr>
              <w:t>Fundamental</w:t>
            </w:r>
          </w:p>
        </w:tc>
        <w:tc>
          <w:tcPr>
            <w:tcW w:w="5251" w:type="dxa"/>
            <w:tcBorders>
              <w:top w:val="single" w:sz="4" w:space="0" w:color="FFFFFF"/>
              <w:right w:val="single" w:sz="4" w:space="0" w:color="5B9BD4"/>
            </w:tcBorders>
            <w:shd w:val="clear" w:color="auto" w:fill="EDF5FA"/>
          </w:tcPr>
          <w:p w:rsidR="00D8362C" w:rsidRPr="009764C4" w:rsidRDefault="00E54E9C">
            <w:pPr>
              <w:pStyle w:val="TableParagraph"/>
              <w:spacing w:before="105"/>
              <w:ind w:left="109" w:right="101"/>
              <w:jc w:val="both"/>
              <w:rPr>
                <w:sz w:val="20"/>
                <w:szCs w:val="20"/>
              </w:rPr>
            </w:pPr>
            <w:r w:rsidRPr="009764C4">
              <w:rPr>
                <w:sz w:val="20"/>
                <w:szCs w:val="20"/>
              </w:rPr>
              <w:t>The company has sufficient space under cover, for restful (seated) waiting of the user before using the Maritime Recreational Means.</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2"/>
        <w:rPr>
          <w:rFonts w:ascii="Times New Roman"/>
          <w:sz w:val="5"/>
          <w:szCs w:val="20"/>
        </w:rPr>
      </w:pPr>
    </w:p>
    <w:tbl>
      <w:tblPr>
        <w:tblW w:w="0" w:type="auto"/>
        <w:tblInd w:w="1347" w:type="dxa"/>
        <w:tblLayout w:type="fixed"/>
        <w:tblCellMar>
          <w:left w:w="0" w:type="dxa"/>
          <w:right w:w="0" w:type="dxa"/>
        </w:tblCellMar>
        <w:tblLook w:val="01E0" w:firstRow="1" w:lastRow="1" w:firstColumn="1" w:lastColumn="1" w:noHBand="0" w:noVBand="0"/>
      </w:tblPr>
      <w:tblGrid>
        <w:gridCol w:w="1136"/>
        <w:gridCol w:w="1854"/>
        <w:gridCol w:w="5250"/>
      </w:tblGrid>
      <w:tr w:rsidR="00D8362C" w:rsidRPr="009764C4">
        <w:trPr>
          <w:trHeight w:val="898"/>
        </w:trPr>
        <w:tc>
          <w:tcPr>
            <w:tcW w:w="1136"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Number</w:t>
            </w:r>
          </w:p>
        </w:tc>
        <w:tc>
          <w:tcPr>
            <w:tcW w:w="1854" w:type="dxa"/>
            <w:tcBorders>
              <w:bottom w:val="single" w:sz="24" w:space="0" w:color="EC7C30"/>
            </w:tcBorders>
          </w:tcPr>
          <w:p w:rsidR="00D8362C" w:rsidRPr="009764C4" w:rsidRDefault="00E54E9C">
            <w:pPr>
              <w:pStyle w:val="TableParagraph"/>
              <w:ind w:left="104" w:right="90"/>
              <w:rPr>
                <w:b/>
                <w:sz w:val="20"/>
                <w:szCs w:val="20"/>
              </w:rPr>
            </w:pPr>
            <w:r w:rsidRPr="009764C4">
              <w:rPr>
                <w:b/>
                <w:color w:val="1F4E79"/>
                <w:sz w:val="20"/>
                <w:szCs w:val="20"/>
              </w:rPr>
              <w:t>Criterion Characterisation</w:t>
            </w:r>
          </w:p>
        </w:tc>
        <w:tc>
          <w:tcPr>
            <w:tcW w:w="5250"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Description</w:t>
            </w:r>
          </w:p>
        </w:tc>
      </w:tr>
      <w:tr w:rsidR="00D8362C" w:rsidRPr="009764C4">
        <w:trPr>
          <w:trHeight w:val="964"/>
        </w:trPr>
        <w:tc>
          <w:tcPr>
            <w:tcW w:w="1136" w:type="dxa"/>
            <w:tcBorders>
              <w:top w:val="single" w:sz="24" w:space="0" w:color="EC7C30"/>
              <w:right w:val="single" w:sz="4" w:space="0" w:color="FFFFFF"/>
            </w:tcBorders>
            <w:shd w:val="clear" w:color="auto" w:fill="245D91"/>
          </w:tcPr>
          <w:p w:rsidR="00D8362C" w:rsidRPr="009764C4" w:rsidRDefault="00D8362C">
            <w:pPr>
              <w:pStyle w:val="TableParagraph"/>
              <w:spacing w:before="4"/>
              <w:rPr>
                <w:rFonts w:ascii="Times New Roman"/>
                <w:sz w:val="24"/>
                <w:szCs w:val="20"/>
              </w:rPr>
            </w:pPr>
          </w:p>
          <w:p w:rsidR="00D8362C" w:rsidRPr="009764C4" w:rsidRDefault="00E54E9C">
            <w:pPr>
              <w:pStyle w:val="TableParagraph"/>
              <w:ind w:left="108"/>
              <w:rPr>
                <w:sz w:val="20"/>
                <w:szCs w:val="20"/>
              </w:rPr>
            </w:pPr>
            <w:r w:rsidRPr="009764C4">
              <w:rPr>
                <w:color w:val="FFFFFF"/>
                <w:sz w:val="20"/>
                <w:szCs w:val="20"/>
              </w:rPr>
              <w:t>6.5.3</w:t>
            </w:r>
          </w:p>
        </w:tc>
        <w:tc>
          <w:tcPr>
            <w:tcW w:w="1854" w:type="dxa"/>
            <w:tcBorders>
              <w:top w:val="single" w:sz="24" w:space="0" w:color="EC7C30"/>
              <w:left w:val="single" w:sz="4" w:space="0" w:color="FFFFFF"/>
              <w:bottom w:val="single" w:sz="4" w:space="0" w:color="5B9BD4"/>
            </w:tcBorders>
            <w:shd w:val="clear" w:color="auto" w:fill="ACCCEA"/>
          </w:tcPr>
          <w:p w:rsidR="00D8362C" w:rsidRPr="009764C4" w:rsidRDefault="00D8362C">
            <w:pPr>
              <w:pStyle w:val="TableParagraph"/>
              <w:spacing w:before="4"/>
              <w:rPr>
                <w:rFonts w:ascii="Times New Roman"/>
                <w:sz w:val="24"/>
                <w:szCs w:val="20"/>
              </w:rPr>
            </w:pPr>
          </w:p>
          <w:p w:rsidR="00D8362C" w:rsidRPr="009764C4" w:rsidRDefault="00E54E9C">
            <w:pPr>
              <w:pStyle w:val="TableParagraph"/>
              <w:ind w:left="99"/>
              <w:rPr>
                <w:sz w:val="20"/>
                <w:szCs w:val="20"/>
              </w:rPr>
            </w:pPr>
            <w:r w:rsidRPr="009764C4">
              <w:rPr>
                <w:sz w:val="20"/>
                <w:szCs w:val="20"/>
              </w:rPr>
              <w:t>Fundamental</w:t>
            </w:r>
          </w:p>
        </w:tc>
        <w:tc>
          <w:tcPr>
            <w:tcW w:w="5250" w:type="dxa"/>
            <w:tcBorders>
              <w:top w:val="single" w:sz="24" w:space="0" w:color="EC7C30"/>
              <w:bottom w:val="single" w:sz="4" w:space="0" w:color="5B9BD4"/>
              <w:right w:val="single" w:sz="4" w:space="0" w:color="5B9BD4"/>
            </w:tcBorders>
            <w:shd w:val="clear" w:color="auto" w:fill="ACCCEA"/>
          </w:tcPr>
          <w:p w:rsidR="00D8362C" w:rsidRPr="009764C4" w:rsidRDefault="00E54E9C">
            <w:pPr>
              <w:pStyle w:val="TableParagraph"/>
              <w:spacing w:line="200" w:lineRule="exact"/>
              <w:ind w:left="108"/>
              <w:rPr>
                <w:sz w:val="20"/>
                <w:szCs w:val="20"/>
              </w:rPr>
            </w:pPr>
            <w:r w:rsidRPr="009764C4">
              <w:rPr>
                <w:sz w:val="20"/>
                <w:szCs w:val="20"/>
              </w:rPr>
              <w:t>If the company has a legal platform, for</w:t>
            </w:r>
          </w:p>
          <w:p w:rsidR="00D8362C" w:rsidRPr="009764C4" w:rsidRDefault="00E54E9C">
            <w:pPr>
              <w:pStyle w:val="TableParagraph"/>
              <w:spacing w:line="252" w:lineRule="exact"/>
              <w:ind w:left="108"/>
              <w:rPr>
                <w:sz w:val="20"/>
                <w:szCs w:val="20"/>
              </w:rPr>
            </w:pPr>
            <w:r w:rsidRPr="009764C4">
              <w:rPr>
                <w:sz w:val="20"/>
                <w:szCs w:val="20"/>
              </w:rPr>
              <w:t>the boarding of users on the Maritime Recreational Means, this</w:t>
            </w:r>
          </w:p>
          <w:p w:rsidR="00D8362C" w:rsidRPr="009764C4" w:rsidRDefault="00E54E9C">
            <w:pPr>
              <w:pStyle w:val="TableParagraph"/>
              <w:spacing w:before="6" w:line="252" w:lineRule="exact"/>
              <w:ind w:left="108"/>
              <w:rPr>
                <w:sz w:val="20"/>
                <w:szCs w:val="20"/>
              </w:rPr>
            </w:pPr>
            <w:r w:rsidRPr="009764C4">
              <w:rPr>
                <w:sz w:val="20"/>
                <w:szCs w:val="20"/>
              </w:rPr>
              <w:t>is maintained in a suitable condition and has a non-slip surface.</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7"/>
        <w:rPr>
          <w:rFonts w:ascii="Times New Roman"/>
          <w:sz w:val="12"/>
          <w:szCs w:val="20"/>
        </w:rPr>
      </w:pPr>
      <w:r w:rsidRPr="009764C4">
        <w:rPr>
          <w:sz w:val="20"/>
          <w:szCs w:val="20"/>
        </w:rPr>
        <w:pict>
          <v:shape id="_x0000_s1198" type="#_x0000_t202" style="position:absolute;margin-left:102.4pt;margin-top:10.65pt;width:408.7pt;height:18.25pt;z-index:251607040;mso-wrap-distance-left:0;mso-wrap-distance-right:0;mso-position-horizontal-relative:page" filled="f" strokecolor="#1f4e79" strokeweight=".48pt">
            <v:textbox inset="0,0,0,0">
              <w:txbxContent>
                <w:p w:rsidR="00133F15" w:rsidRDefault="00133F15">
                  <w:pPr>
                    <w:spacing w:before="17"/>
                    <w:ind w:left="108"/>
                    <w:rPr>
                      <w:b/>
                      <w:sz w:val="24"/>
                    </w:rPr>
                  </w:pPr>
                  <w:bookmarkStart w:id="33" w:name="_bookmark33"/>
                  <w:bookmarkEnd w:id="33"/>
                  <w:r>
                    <w:rPr>
                      <w:b/>
                      <w:color w:val="1F4E79"/>
                      <w:sz w:val="24"/>
                    </w:rPr>
                    <w:t>6.6Improving Services and Performance</w:t>
                  </w:r>
                </w:p>
              </w:txbxContent>
            </v:textbox>
            <w10:wrap type="topAndBottom" anchorx="page"/>
          </v:shape>
        </w:pict>
      </w: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7"/>
        <w:rPr>
          <w:rFonts w:ascii="Times New Roman"/>
          <w:sz w:val="8"/>
          <w:szCs w:val="20"/>
        </w:rPr>
      </w:pPr>
    </w:p>
    <w:tbl>
      <w:tblPr>
        <w:tblW w:w="0" w:type="auto"/>
        <w:tblInd w:w="1347" w:type="dxa"/>
        <w:tblLayout w:type="fixed"/>
        <w:tblCellMar>
          <w:left w:w="0" w:type="dxa"/>
          <w:right w:w="0" w:type="dxa"/>
        </w:tblCellMar>
        <w:tblLook w:val="01E0" w:firstRow="1" w:lastRow="1" w:firstColumn="1" w:lastColumn="1" w:noHBand="0" w:noVBand="0"/>
      </w:tblPr>
      <w:tblGrid>
        <w:gridCol w:w="1138"/>
        <w:gridCol w:w="1853"/>
        <w:gridCol w:w="5233"/>
      </w:tblGrid>
      <w:tr w:rsidR="00D8362C" w:rsidRPr="009764C4">
        <w:trPr>
          <w:trHeight w:val="598"/>
        </w:trPr>
        <w:tc>
          <w:tcPr>
            <w:tcW w:w="1138" w:type="dxa"/>
            <w:tcBorders>
              <w:bottom w:val="single" w:sz="24" w:space="0" w:color="EC7C30"/>
            </w:tcBorders>
          </w:tcPr>
          <w:p w:rsidR="00D8362C" w:rsidRPr="009764C4" w:rsidRDefault="00E54E9C">
            <w:pPr>
              <w:pStyle w:val="TableParagraph"/>
              <w:spacing w:line="247" w:lineRule="exact"/>
              <w:ind w:left="108"/>
              <w:rPr>
                <w:b/>
                <w:sz w:val="20"/>
                <w:szCs w:val="20"/>
              </w:rPr>
            </w:pPr>
            <w:r w:rsidRPr="009764C4">
              <w:rPr>
                <w:b/>
                <w:color w:val="1F4E79"/>
                <w:sz w:val="20"/>
                <w:szCs w:val="20"/>
              </w:rPr>
              <w:t>Number</w:t>
            </w:r>
          </w:p>
        </w:tc>
        <w:tc>
          <w:tcPr>
            <w:tcW w:w="1853" w:type="dxa"/>
            <w:tcBorders>
              <w:bottom w:val="single" w:sz="24" w:space="0" w:color="EC7C30"/>
            </w:tcBorders>
          </w:tcPr>
          <w:p w:rsidR="00D8362C" w:rsidRPr="009764C4" w:rsidRDefault="00E54E9C">
            <w:pPr>
              <w:pStyle w:val="TableParagraph"/>
              <w:spacing w:line="242" w:lineRule="auto"/>
              <w:ind w:left="102" w:right="91"/>
              <w:rPr>
                <w:b/>
                <w:sz w:val="20"/>
                <w:szCs w:val="20"/>
              </w:rPr>
            </w:pPr>
            <w:r w:rsidRPr="009764C4">
              <w:rPr>
                <w:b/>
                <w:color w:val="1F4E79"/>
                <w:sz w:val="20"/>
                <w:szCs w:val="20"/>
              </w:rPr>
              <w:t>Criterion Characterisation</w:t>
            </w:r>
          </w:p>
        </w:tc>
        <w:tc>
          <w:tcPr>
            <w:tcW w:w="5233" w:type="dxa"/>
            <w:tcBorders>
              <w:bottom w:val="single" w:sz="24" w:space="0" w:color="EC7C30"/>
            </w:tcBorders>
          </w:tcPr>
          <w:p w:rsidR="00D8362C" w:rsidRPr="009764C4" w:rsidRDefault="00E54E9C">
            <w:pPr>
              <w:pStyle w:val="TableParagraph"/>
              <w:spacing w:line="247" w:lineRule="exact"/>
              <w:ind w:left="107"/>
              <w:rPr>
                <w:b/>
                <w:sz w:val="20"/>
                <w:szCs w:val="20"/>
              </w:rPr>
            </w:pPr>
            <w:r w:rsidRPr="009764C4">
              <w:rPr>
                <w:b/>
                <w:color w:val="1F4E79"/>
                <w:sz w:val="20"/>
                <w:szCs w:val="20"/>
              </w:rPr>
              <w:t>Description</w:t>
            </w:r>
          </w:p>
        </w:tc>
      </w:tr>
      <w:tr w:rsidR="00D8362C" w:rsidRPr="009764C4">
        <w:trPr>
          <w:trHeight w:val="1139"/>
        </w:trPr>
        <w:tc>
          <w:tcPr>
            <w:tcW w:w="1138" w:type="dxa"/>
            <w:tcBorders>
              <w:top w:val="single" w:sz="24" w:space="0" w:color="EC7C30"/>
              <w:right w:val="single" w:sz="4" w:space="0" w:color="FFFFFF"/>
            </w:tcBorders>
            <w:shd w:val="clear" w:color="auto" w:fill="245D91"/>
          </w:tcPr>
          <w:p w:rsidR="00D8362C" w:rsidRPr="009764C4" w:rsidRDefault="00D8362C">
            <w:pPr>
              <w:pStyle w:val="TableParagraph"/>
              <w:rPr>
                <w:rFonts w:ascii="Times New Roman"/>
                <w:szCs w:val="20"/>
              </w:rPr>
            </w:pPr>
          </w:p>
          <w:p w:rsidR="00D8362C" w:rsidRPr="009764C4" w:rsidRDefault="00E54E9C">
            <w:pPr>
              <w:pStyle w:val="TableParagraph"/>
              <w:spacing w:before="165"/>
              <w:ind w:left="108"/>
              <w:rPr>
                <w:sz w:val="20"/>
                <w:szCs w:val="20"/>
              </w:rPr>
            </w:pPr>
            <w:r w:rsidRPr="009764C4">
              <w:rPr>
                <w:color w:val="FFFFFF"/>
                <w:sz w:val="20"/>
                <w:szCs w:val="20"/>
              </w:rPr>
              <w:t>6.6.1</w:t>
            </w:r>
          </w:p>
        </w:tc>
        <w:tc>
          <w:tcPr>
            <w:tcW w:w="1853" w:type="dxa"/>
            <w:tcBorders>
              <w:top w:val="single" w:sz="24" w:space="0" w:color="EC7C30"/>
              <w:left w:val="single" w:sz="4" w:space="0" w:color="FFFFFF"/>
              <w:bottom w:val="single" w:sz="4" w:space="0" w:color="FFFFFF"/>
            </w:tcBorders>
            <w:shd w:val="clear" w:color="auto" w:fill="ACCCEA"/>
          </w:tcPr>
          <w:p w:rsidR="00D8362C" w:rsidRPr="009764C4" w:rsidRDefault="00D8362C">
            <w:pPr>
              <w:pStyle w:val="TableParagraph"/>
              <w:rPr>
                <w:rFonts w:ascii="Times New Roman"/>
                <w:szCs w:val="20"/>
              </w:rPr>
            </w:pPr>
          </w:p>
          <w:p w:rsidR="00D8362C" w:rsidRPr="009764C4" w:rsidRDefault="00E54E9C">
            <w:pPr>
              <w:pStyle w:val="TableParagraph"/>
              <w:spacing w:before="163"/>
              <w:ind w:left="97"/>
              <w:rPr>
                <w:b/>
                <w:sz w:val="20"/>
                <w:szCs w:val="20"/>
              </w:rPr>
            </w:pPr>
            <w:r w:rsidRPr="009764C4">
              <w:rPr>
                <w:b/>
                <w:sz w:val="20"/>
                <w:szCs w:val="20"/>
              </w:rPr>
              <w:t>Fundamental</w:t>
            </w:r>
          </w:p>
        </w:tc>
        <w:tc>
          <w:tcPr>
            <w:tcW w:w="5233" w:type="dxa"/>
            <w:tcBorders>
              <w:top w:val="single" w:sz="24" w:space="0" w:color="EC7C30"/>
              <w:bottom w:val="single" w:sz="4" w:space="0" w:color="FFFFFF"/>
              <w:right w:val="single" w:sz="4" w:space="0" w:color="5B9BD4"/>
            </w:tcBorders>
            <w:shd w:val="clear" w:color="auto" w:fill="ACCCEA"/>
          </w:tcPr>
          <w:p w:rsidR="00D8362C" w:rsidRPr="009764C4" w:rsidRDefault="00E54E9C">
            <w:pPr>
              <w:pStyle w:val="TableParagraph"/>
              <w:spacing w:before="189"/>
              <w:ind w:left="107" w:right="102"/>
              <w:jc w:val="both"/>
              <w:rPr>
                <w:sz w:val="20"/>
                <w:szCs w:val="20"/>
              </w:rPr>
            </w:pPr>
            <w:r w:rsidRPr="009764C4">
              <w:rPr>
                <w:sz w:val="20"/>
                <w:szCs w:val="20"/>
              </w:rPr>
              <w:t>The Licensed Water Sports Centre should establish a mechanism and/or procedure for managing failures related to its activities and customer complaints.</w:t>
            </w:r>
          </w:p>
        </w:tc>
      </w:tr>
      <w:tr w:rsidR="00D8362C" w:rsidRPr="009764C4">
        <w:trPr>
          <w:trHeight w:val="858"/>
        </w:trPr>
        <w:tc>
          <w:tcPr>
            <w:tcW w:w="1138" w:type="dxa"/>
            <w:tcBorders>
              <w:right w:val="single" w:sz="4" w:space="0" w:color="FFFFFF"/>
            </w:tcBorders>
            <w:shd w:val="clear" w:color="auto" w:fill="245D91"/>
          </w:tcPr>
          <w:p w:rsidR="00D8362C" w:rsidRPr="009764C4" w:rsidRDefault="00D8362C">
            <w:pPr>
              <w:pStyle w:val="TableParagraph"/>
              <w:rPr>
                <w:rFonts w:ascii="Times New Roman"/>
                <w:sz w:val="24"/>
                <w:szCs w:val="20"/>
              </w:rPr>
            </w:pPr>
          </w:p>
          <w:p w:rsidR="00D8362C" w:rsidRPr="009764C4" w:rsidRDefault="00E54E9C">
            <w:pPr>
              <w:pStyle w:val="TableParagraph"/>
              <w:spacing w:before="1"/>
              <w:ind w:left="108"/>
              <w:rPr>
                <w:sz w:val="20"/>
                <w:szCs w:val="20"/>
              </w:rPr>
            </w:pPr>
            <w:r w:rsidRPr="009764C4">
              <w:rPr>
                <w:color w:val="FFFFFF"/>
                <w:sz w:val="20"/>
                <w:szCs w:val="20"/>
              </w:rPr>
              <w:t>6.6.2</w:t>
            </w:r>
          </w:p>
        </w:tc>
        <w:tc>
          <w:tcPr>
            <w:tcW w:w="1853" w:type="dxa"/>
            <w:tcBorders>
              <w:top w:val="single" w:sz="4" w:space="0" w:color="FFFFFF"/>
              <w:left w:val="single" w:sz="4" w:space="0" w:color="FFFFFF"/>
              <w:bottom w:val="single" w:sz="4" w:space="0" w:color="5B9BD4"/>
            </w:tcBorders>
            <w:shd w:val="clear" w:color="auto" w:fill="EDF5FA"/>
          </w:tcPr>
          <w:p w:rsidR="00D8362C" w:rsidRPr="009764C4" w:rsidRDefault="00D8362C">
            <w:pPr>
              <w:pStyle w:val="TableParagraph"/>
              <w:spacing w:before="9"/>
              <w:rPr>
                <w:rFonts w:ascii="Times New Roman"/>
                <w:sz w:val="24"/>
                <w:szCs w:val="20"/>
              </w:rPr>
            </w:pPr>
          </w:p>
          <w:p w:rsidR="00D8362C" w:rsidRPr="009764C4" w:rsidRDefault="00E54E9C">
            <w:pPr>
              <w:pStyle w:val="TableParagraph"/>
              <w:spacing w:before="1"/>
              <w:ind w:left="97"/>
              <w:rPr>
                <w:b/>
                <w:sz w:val="20"/>
                <w:szCs w:val="20"/>
              </w:rPr>
            </w:pPr>
            <w:r w:rsidRPr="009764C4">
              <w:rPr>
                <w:b/>
                <w:sz w:val="20"/>
                <w:szCs w:val="20"/>
              </w:rPr>
              <w:t>Fundamental</w:t>
            </w:r>
          </w:p>
        </w:tc>
        <w:tc>
          <w:tcPr>
            <w:tcW w:w="5233" w:type="dxa"/>
            <w:tcBorders>
              <w:top w:val="single" w:sz="4" w:space="0" w:color="FFFFFF"/>
              <w:bottom w:val="single" w:sz="4" w:space="0" w:color="5B9BD4"/>
              <w:right w:val="single" w:sz="4" w:space="0" w:color="5B9BD4"/>
            </w:tcBorders>
            <w:shd w:val="clear" w:color="auto" w:fill="EDF5FA"/>
          </w:tcPr>
          <w:p w:rsidR="00D8362C" w:rsidRPr="009764C4" w:rsidRDefault="00E54E9C">
            <w:pPr>
              <w:pStyle w:val="TableParagraph"/>
              <w:spacing w:before="172"/>
              <w:ind w:left="107" w:right="29"/>
              <w:rPr>
                <w:sz w:val="20"/>
                <w:szCs w:val="20"/>
              </w:rPr>
            </w:pPr>
            <w:r w:rsidRPr="009764C4">
              <w:rPr>
                <w:sz w:val="20"/>
                <w:szCs w:val="20"/>
              </w:rPr>
              <w:t>The Licensed Water Sports Centre is equipped with a complaints box and a sufficient number of standardised forms.</w:t>
            </w:r>
          </w:p>
        </w:tc>
      </w:tr>
    </w:tbl>
    <w:p w:rsidR="00D8362C" w:rsidRPr="009764C4" w:rsidRDefault="00D8362C">
      <w:pPr>
        <w:pStyle w:val="BodyText"/>
        <w:rPr>
          <w:rFonts w:ascii="Times New Roman"/>
          <w:sz w:val="18"/>
          <w:szCs w:val="20"/>
        </w:rPr>
      </w:pPr>
    </w:p>
    <w:p w:rsidR="00D8362C" w:rsidRPr="009764C4" w:rsidRDefault="00D8362C">
      <w:pPr>
        <w:pStyle w:val="BodyText"/>
        <w:spacing w:before="7"/>
        <w:rPr>
          <w:rFonts w:ascii="Times New Roman"/>
          <w:szCs w:val="20"/>
        </w:rPr>
      </w:pPr>
    </w:p>
    <w:p w:rsidR="00D8362C" w:rsidRPr="009764C4" w:rsidRDefault="00E54E9C">
      <w:pPr>
        <w:pStyle w:val="ListParagraph"/>
        <w:numPr>
          <w:ilvl w:val="0"/>
          <w:numId w:val="28"/>
        </w:numPr>
        <w:tabs>
          <w:tab w:val="left" w:pos="1698"/>
        </w:tabs>
        <w:spacing w:before="0" w:line="1078" w:lineRule="exact"/>
        <w:ind w:left="1698" w:hanging="358"/>
        <w:jc w:val="left"/>
        <w:rPr>
          <w:rFonts w:ascii="Calibri" w:hAnsi="Calibri"/>
          <w:b/>
          <w:sz w:val="24"/>
          <w:szCs w:val="20"/>
        </w:rPr>
      </w:pPr>
      <w:r w:rsidRPr="009764C4">
        <w:rPr>
          <w:rFonts w:ascii="Calibri" w:hAnsi="Calibri"/>
          <w:color w:val="1F4E79"/>
          <w:sz w:val="72"/>
          <w:szCs w:val="20"/>
        </w:rPr>
        <w:t>|</w:t>
      </w:r>
      <w:r w:rsidRPr="009764C4">
        <w:rPr>
          <w:rFonts w:ascii="Calibri" w:hAnsi="Calibri"/>
          <w:b/>
          <w:color w:val="1F4E79"/>
          <w:sz w:val="24"/>
          <w:szCs w:val="20"/>
        </w:rPr>
        <w:t xml:space="preserve"> Optional (Basic) Requirements for Classification</w:t>
      </w:r>
      <w:r w:rsidRPr="009764C4">
        <w:rPr>
          <w:rFonts w:ascii="Calibri" w:hAnsi="Calibri"/>
          <w:color w:val="1F4E79"/>
          <w:sz w:val="20"/>
          <w:szCs w:val="20"/>
        </w:rPr>
        <w:t xml:space="preserve"> </w:t>
      </w:r>
    </w:p>
    <w:p w:rsidR="00D8362C" w:rsidRPr="009764C4" w:rsidRDefault="00E54E9C">
      <w:pPr>
        <w:spacing w:line="341" w:lineRule="exact"/>
        <w:ind w:left="1698"/>
        <w:rPr>
          <w:b/>
          <w:sz w:val="24"/>
          <w:szCs w:val="20"/>
        </w:rPr>
      </w:pPr>
      <w:r w:rsidRPr="009764C4">
        <w:rPr>
          <w:rFonts w:ascii="Calibri" w:hAnsi="Calibri"/>
          <w:b/>
          <w:color w:val="1F4E79"/>
          <w:sz w:val="24"/>
          <w:szCs w:val="20"/>
        </w:rPr>
        <w:t xml:space="preserve">of </w:t>
      </w:r>
      <w:r w:rsidRPr="009764C4">
        <w:rPr>
          <w:b/>
          <w:color w:val="1F4E79"/>
          <w:sz w:val="24"/>
          <w:szCs w:val="20"/>
        </w:rPr>
        <w:t>Certification</w:t>
      </w:r>
    </w:p>
    <w:p w:rsidR="00D8362C" w:rsidRPr="009764C4" w:rsidRDefault="00D8362C">
      <w:pPr>
        <w:pStyle w:val="BodyText"/>
        <w:spacing w:before="5"/>
        <w:rPr>
          <w:b/>
          <w:sz w:val="40"/>
          <w:szCs w:val="20"/>
        </w:rPr>
      </w:pPr>
    </w:p>
    <w:p w:rsidR="00D8362C" w:rsidRPr="009764C4" w:rsidRDefault="00E54E9C">
      <w:pPr>
        <w:pStyle w:val="BodyText"/>
        <w:spacing w:before="1" w:line="276" w:lineRule="auto"/>
        <w:ind w:left="1340" w:right="1354"/>
        <w:jc w:val="both"/>
        <w:rPr>
          <w:sz w:val="20"/>
          <w:szCs w:val="20"/>
        </w:rPr>
      </w:pPr>
      <w:r w:rsidRPr="009764C4">
        <w:rPr>
          <w:sz w:val="20"/>
          <w:szCs w:val="20"/>
        </w:rPr>
        <w:t>The criteria in this paragraph refer to optional "Basic" requirements which are assessed only if the Licensed Water Sports Centre wishes to obtain and/or maintain a higher qualification as to the level of certification for the classification of the Licensed Water Sports Centre.</w:t>
      </w:r>
      <w:r w:rsidR="00EA7CB2">
        <w:rPr>
          <w:sz w:val="20"/>
          <w:szCs w:val="20"/>
          <w:lang w:val="el-GR"/>
        </w:rPr>
        <w:t xml:space="preserve"> </w:t>
      </w:r>
      <w:r w:rsidRPr="009764C4">
        <w:rPr>
          <w:sz w:val="20"/>
          <w:szCs w:val="20"/>
        </w:rPr>
        <w:t>The said Characterisations (Gold, Silver, or Bronze) arise as a function of the Licensed Water Sports Centre's percentage compliance to these basic requirements, as mentioned below.</w:t>
      </w:r>
    </w:p>
    <w:p w:rsidR="00D8362C" w:rsidRPr="009764C4" w:rsidRDefault="00E54E9C">
      <w:pPr>
        <w:pStyle w:val="BodyText"/>
        <w:spacing w:before="200" w:line="276" w:lineRule="auto"/>
        <w:ind w:left="1340" w:right="1357"/>
        <w:jc w:val="both"/>
        <w:rPr>
          <w:sz w:val="20"/>
          <w:szCs w:val="20"/>
        </w:rPr>
      </w:pPr>
      <w:r w:rsidRPr="009764C4">
        <w:rPr>
          <w:sz w:val="20"/>
          <w:szCs w:val="20"/>
        </w:rPr>
        <w:t>These criteria (Basic Requirements) are similarly audited, as are the mandatory (Fundamental Requirements), during the on-site audit of the Licensed Water Sports Centre.</w:t>
      </w:r>
    </w:p>
    <w:p w:rsidR="00D8362C" w:rsidRPr="009764C4" w:rsidRDefault="00133F15">
      <w:pPr>
        <w:pStyle w:val="BodyText"/>
        <w:spacing w:before="202" w:line="276" w:lineRule="auto"/>
        <w:ind w:left="1340" w:right="1359"/>
        <w:jc w:val="both"/>
        <w:rPr>
          <w:sz w:val="20"/>
          <w:szCs w:val="20"/>
        </w:rPr>
      </w:pPr>
      <w:r w:rsidRPr="009764C4">
        <w:rPr>
          <w:sz w:val="20"/>
          <w:szCs w:val="20"/>
        </w:rPr>
        <w:pict>
          <v:group id="_x0000_s1190" style="position:absolute;left:0;text-align:left;margin-left:101.05pt;margin-top:46.1pt;width:278.4pt;height:70.2pt;z-index:251608064;mso-wrap-distance-left:0;mso-wrap-distance-right:0;mso-position-horizontal-relative:page" coordorigin="2021,922" coordsize="5568,1404">
            <v:shape id="_x0000_s1197" type="#_x0000_t75" style="position:absolute;left:2020;top:922;width:483;height:485">
              <v:imagedata r:id="rId27" o:title=""/>
            </v:shape>
            <v:shape id="_x0000_s1196" type="#_x0000_t75" style="position:absolute;left:2380;top:922;width:5208;height:485">
              <v:imagedata r:id="rId28" o:title=""/>
            </v:shape>
            <v:shape id="_x0000_s1195" type="#_x0000_t75" style="position:absolute;left:2020;top:1380;width:483;height:485">
              <v:imagedata r:id="rId29" o:title=""/>
            </v:shape>
            <v:shape id="_x0000_s1194" type="#_x0000_t75" style="position:absolute;left:2380;top:1380;width:2657;height:485">
              <v:imagedata r:id="rId30" o:title=""/>
            </v:shape>
            <v:shape id="_x0000_s1193" type="#_x0000_t75" style="position:absolute;left:2020;top:1841;width:483;height:485">
              <v:imagedata r:id="rId31" o:title=""/>
            </v:shape>
            <v:shape id="_x0000_s1192" type="#_x0000_t75" style="position:absolute;left:2380;top:1841;width:4160;height:485">
              <v:imagedata r:id="rId32" o:title=""/>
            </v:shape>
            <v:shape id="_x0000_s1191" type="#_x0000_t202" style="position:absolute;left:2020;top:922;width:5568;height:1404" filled="f" stroked="f">
              <v:textbox inset="0,0,0,0">
                <w:txbxContent>
                  <w:p w:rsidR="00133F15" w:rsidRDefault="00133F15">
                    <w:pPr>
                      <w:numPr>
                        <w:ilvl w:val="0"/>
                        <w:numId w:val="25"/>
                      </w:numPr>
                      <w:tabs>
                        <w:tab w:val="left" w:pos="500"/>
                      </w:tabs>
                      <w:spacing w:before="71"/>
                    </w:pPr>
                    <w:r>
                      <w:t>Organising the company's operational framework</w:t>
                    </w:r>
                  </w:p>
                  <w:p w:rsidR="00133F15" w:rsidRDefault="00133F15">
                    <w:pPr>
                      <w:numPr>
                        <w:ilvl w:val="0"/>
                        <w:numId w:val="25"/>
                      </w:numPr>
                      <w:tabs>
                        <w:tab w:val="left" w:pos="500"/>
                      </w:tabs>
                      <w:spacing w:before="206"/>
                    </w:pPr>
                    <w:r>
                      <w:t>Staff &amp; Responsibilities</w:t>
                    </w:r>
                  </w:p>
                  <w:p w:rsidR="00133F15" w:rsidRDefault="00133F15">
                    <w:pPr>
                      <w:numPr>
                        <w:ilvl w:val="0"/>
                        <w:numId w:val="25"/>
                      </w:numPr>
                      <w:tabs>
                        <w:tab w:val="left" w:pos="500"/>
                      </w:tabs>
                      <w:spacing w:before="208"/>
                    </w:pPr>
                    <w:r>
                      <w:t>Performance &amp; Provision of Water Sports</w:t>
                    </w:r>
                  </w:p>
                </w:txbxContent>
              </v:textbox>
            </v:shape>
            <w10:wrap type="topAndBottom" anchorx="page"/>
          </v:group>
        </w:pict>
      </w:r>
      <w:r w:rsidR="00E54E9C" w:rsidRPr="009764C4">
        <w:rPr>
          <w:sz w:val="20"/>
          <w:szCs w:val="20"/>
        </w:rPr>
        <w:t>Optional criteria are specified for each of the six (6) categories for which there are mandatory (fundamental) requirements for certification.</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133F15">
      <w:pPr>
        <w:pStyle w:val="BodyText"/>
        <w:ind w:left="1550"/>
        <w:rPr>
          <w:sz w:val="18"/>
          <w:szCs w:val="20"/>
        </w:rPr>
      </w:pPr>
      <w:r w:rsidRPr="009764C4">
        <w:rPr>
          <w:sz w:val="18"/>
          <w:szCs w:val="20"/>
        </w:rPr>
      </w:r>
      <w:r w:rsidRPr="009764C4">
        <w:rPr>
          <w:sz w:val="18"/>
          <w:szCs w:val="20"/>
        </w:rPr>
        <w:pict>
          <v:group id="_x0000_s1182" style="width:370.95pt;height:70.2pt;mso-position-horizontal-relative:char;mso-position-vertical-relative:line" coordsize="7419,1404">
            <v:shape id="_x0000_s1189" type="#_x0000_t75" style="position:absolute;width:483;height:485">
              <v:imagedata r:id="rId33" o:title=""/>
            </v:shape>
            <v:shape id="_x0000_s1188" type="#_x0000_t75" style="position:absolute;left:360;width:7059;height:485">
              <v:imagedata r:id="rId34" o:title=""/>
            </v:shape>
            <v:shape id="_x0000_s1187" type="#_x0000_t75" style="position:absolute;top:460;width:483;height:485">
              <v:imagedata r:id="rId35" o:title=""/>
            </v:shape>
            <v:shape id="_x0000_s1186" type="#_x0000_t75" style="position:absolute;left:360;top:460;width:3099;height:485">
              <v:imagedata r:id="rId36" o:title=""/>
            </v:shape>
            <v:shape id="_x0000_s1185" type="#_x0000_t75" style="position:absolute;top:919;width:483;height:485">
              <v:imagedata r:id="rId37" o:title=""/>
            </v:shape>
            <v:shape id="_x0000_s1184" type="#_x0000_t75" style="position:absolute;left:360;top:919;width:2511;height:485">
              <v:imagedata r:id="rId38" o:title=""/>
            </v:shape>
            <v:shape id="_x0000_s1183" type="#_x0000_t202" style="position:absolute;width:7419;height:1404" filled="f" stroked="f">
              <v:textbox inset="0,0,0,0">
                <w:txbxContent>
                  <w:p w:rsidR="00133F15" w:rsidRDefault="00133F15">
                    <w:pPr>
                      <w:numPr>
                        <w:ilvl w:val="0"/>
                        <w:numId w:val="24"/>
                      </w:numPr>
                      <w:tabs>
                        <w:tab w:val="left" w:pos="500"/>
                      </w:tabs>
                      <w:spacing w:before="70"/>
                    </w:pPr>
                    <w:r>
                      <w:t>Support Equipment for Maritime Recreational Means Services</w:t>
                    </w:r>
                  </w:p>
                  <w:p w:rsidR="00133F15" w:rsidRDefault="00133F15">
                    <w:pPr>
                      <w:numPr>
                        <w:ilvl w:val="0"/>
                        <w:numId w:val="24"/>
                      </w:numPr>
                      <w:tabs>
                        <w:tab w:val="left" w:pos="500"/>
                      </w:tabs>
                      <w:spacing w:before="208"/>
                    </w:pPr>
                    <w:r>
                      <w:t>Company facilities</w:t>
                    </w:r>
                  </w:p>
                  <w:p w:rsidR="00133F15" w:rsidRDefault="00133F15">
                    <w:pPr>
                      <w:numPr>
                        <w:ilvl w:val="0"/>
                        <w:numId w:val="24"/>
                      </w:numPr>
                      <w:tabs>
                        <w:tab w:val="left" w:pos="500"/>
                      </w:tabs>
                      <w:spacing w:before="205"/>
                    </w:pPr>
                    <w:r>
                      <w:t>Improvement of Services</w:t>
                    </w:r>
                  </w:p>
                </w:txbxContent>
              </v:textbox>
            </v:shape>
            <w10:anchorlock/>
          </v:group>
        </w:pict>
      </w: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133F15">
      <w:pPr>
        <w:pStyle w:val="BodyText"/>
        <w:spacing w:before="6"/>
        <w:rPr>
          <w:sz w:val="13"/>
          <w:szCs w:val="20"/>
        </w:rPr>
      </w:pPr>
      <w:r w:rsidRPr="009764C4">
        <w:rPr>
          <w:sz w:val="20"/>
          <w:szCs w:val="20"/>
        </w:rPr>
        <w:pict>
          <v:shape id="_x0000_s1181" type="#_x0000_t202" style="position:absolute;margin-left:102.4pt;margin-top:11.15pt;width:408.7pt;height:18.4pt;z-index:251609088;mso-wrap-distance-left:0;mso-wrap-distance-right:0;mso-position-horizontal-relative:page" filled="f" strokecolor="#1f4e79" strokeweight=".48pt">
            <v:textbox inset="0,0,0,0">
              <w:txbxContent>
                <w:p w:rsidR="00133F15" w:rsidRDefault="00133F15">
                  <w:pPr>
                    <w:spacing w:before="17"/>
                    <w:ind w:left="108"/>
                    <w:rPr>
                      <w:b/>
                      <w:sz w:val="24"/>
                    </w:rPr>
                  </w:pPr>
                  <w:bookmarkStart w:id="34" w:name="_bookmark34"/>
                  <w:bookmarkEnd w:id="34"/>
                  <w:r>
                    <w:rPr>
                      <w:b/>
                      <w:color w:val="1F4E79"/>
                      <w:sz w:val="24"/>
                    </w:rPr>
                    <w:t>7.1.Organisation and operation</w:t>
                  </w:r>
                </w:p>
              </w:txbxContent>
            </v:textbox>
            <w10:wrap type="topAndBottom" anchorx="page"/>
          </v:shape>
        </w:pict>
      </w:r>
    </w:p>
    <w:p w:rsidR="00D8362C" w:rsidRPr="009764C4" w:rsidRDefault="00D8362C">
      <w:pPr>
        <w:pStyle w:val="BodyText"/>
        <w:spacing w:before="2"/>
        <w:rPr>
          <w:sz w:val="4"/>
          <w:szCs w:val="20"/>
        </w:rPr>
      </w:pPr>
    </w:p>
    <w:tbl>
      <w:tblPr>
        <w:tblW w:w="0" w:type="auto"/>
        <w:tblInd w:w="1360" w:type="dxa"/>
        <w:tblLayout w:type="fixed"/>
        <w:tblCellMar>
          <w:left w:w="0" w:type="dxa"/>
          <w:right w:w="0" w:type="dxa"/>
        </w:tblCellMar>
        <w:tblLook w:val="01E0" w:firstRow="1" w:lastRow="1" w:firstColumn="1" w:lastColumn="1" w:noHBand="0" w:noVBand="0"/>
      </w:tblPr>
      <w:tblGrid>
        <w:gridCol w:w="1135"/>
        <w:gridCol w:w="1866"/>
        <w:gridCol w:w="5364"/>
      </w:tblGrid>
      <w:tr w:rsidR="00D8362C" w:rsidRPr="009764C4">
        <w:trPr>
          <w:trHeight w:val="602"/>
        </w:trPr>
        <w:tc>
          <w:tcPr>
            <w:tcW w:w="1135" w:type="dxa"/>
            <w:tcBorders>
              <w:top w:val="single" w:sz="8" w:space="0" w:color="4471C4"/>
              <w:left w:val="single" w:sz="8" w:space="0" w:color="4471C4"/>
              <w:bottom w:val="single" w:sz="24" w:space="0" w:color="4471C4"/>
            </w:tcBorders>
          </w:tcPr>
          <w:p w:rsidR="00D8362C" w:rsidRPr="009764C4" w:rsidRDefault="00E54E9C">
            <w:pPr>
              <w:pStyle w:val="TableParagraph"/>
              <w:spacing w:line="253" w:lineRule="exact"/>
              <w:ind w:left="107"/>
              <w:rPr>
                <w:sz w:val="20"/>
                <w:szCs w:val="20"/>
              </w:rPr>
            </w:pPr>
            <w:r w:rsidRPr="009764C4">
              <w:rPr>
                <w:sz w:val="20"/>
                <w:szCs w:val="20"/>
              </w:rPr>
              <w:t>Number</w:t>
            </w:r>
          </w:p>
        </w:tc>
        <w:tc>
          <w:tcPr>
            <w:tcW w:w="1866" w:type="dxa"/>
            <w:tcBorders>
              <w:top w:val="single" w:sz="8" w:space="0" w:color="4471C4"/>
              <w:bottom w:val="single" w:sz="24" w:space="0" w:color="4471C4"/>
            </w:tcBorders>
          </w:tcPr>
          <w:p w:rsidR="00D8362C" w:rsidRPr="009764C4" w:rsidRDefault="00E54E9C">
            <w:pPr>
              <w:pStyle w:val="TableParagraph"/>
              <w:ind w:left="117" w:right="218"/>
              <w:rPr>
                <w:sz w:val="20"/>
                <w:szCs w:val="20"/>
              </w:rPr>
            </w:pPr>
            <w:r w:rsidRPr="009764C4">
              <w:rPr>
                <w:sz w:val="20"/>
                <w:szCs w:val="20"/>
              </w:rPr>
              <w:t>Criterion Characterisation</w:t>
            </w:r>
          </w:p>
        </w:tc>
        <w:tc>
          <w:tcPr>
            <w:tcW w:w="5364" w:type="dxa"/>
            <w:tcBorders>
              <w:top w:val="single" w:sz="8" w:space="0" w:color="4471C4"/>
              <w:bottom w:val="single" w:sz="24" w:space="0" w:color="4471C4"/>
              <w:right w:val="single" w:sz="8" w:space="0" w:color="4471C4"/>
            </w:tcBorders>
          </w:tcPr>
          <w:p w:rsidR="00D8362C" w:rsidRPr="009764C4" w:rsidRDefault="00E54E9C">
            <w:pPr>
              <w:pStyle w:val="TableParagraph"/>
              <w:spacing w:line="253" w:lineRule="exact"/>
              <w:ind w:left="256"/>
              <w:rPr>
                <w:sz w:val="20"/>
                <w:szCs w:val="20"/>
              </w:rPr>
            </w:pPr>
            <w:r w:rsidRPr="009764C4">
              <w:rPr>
                <w:sz w:val="20"/>
                <w:szCs w:val="20"/>
              </w:rPr>
              <w:t>Description</w:t>
            </w:r>
          </w:p>
        </w:tc>
      </w:tr>
      <w:tr w:rsidR="00D8362C" w:rsidRPr="009764C4">
        <w:trPr>
          <w:trHeight w:val="1265"/>
        </w:trPr>
        <w:tc>
          <w:tcPr>
            <w:tcW w:w="1135" w:type="dxa"/>
            <w:tcBorders>
              <w:top w:val="single" w:sz="24" w:space="0" w:color="4471C4"/>
              <w:left w:val="single" w:sz="8" w:space="0" w:color="4471C4"/>
              <w:right w:val="single" w:sz="8" w:space="0" w:color="4471C4"/>
            </w:tcBorders>
          </w:tcPr>
          <w:p w:rsidR="00D8362C" w:rsidRPr="009764C4" w:rsidRDefault="00D8362C">
            <w:pPr>
              <w:pStyle w:val="TableParagraph"/>
              <w:rPr>
                <w:szCs w:val="20"/>
              </w:rPr>
            </w:pPr>
          </w:p>
          <w:p w:rsidR="00D8362C" w:rsidRPr="009764C4" w:rsidRDefault="00D8362C">
            <w:pPr>
              <w:pStyle w:val="TableParagraph"/>
              <w:spacing w:before="5"/>
              <w:rPr>
                <w:sz w:val="18"/>
                <w:szCs w:val="20"/>
              </w:rPr>
            </w:pPr>
          </w:p>
          <w:p w:rsidR="00D8362C" w:rsidRPr="009764C4" w:rsidRDefault="00E54E9C">
            <w:pPr>
              <w:pStyle w:val="TableParagraph"/>
              <w:ind w:left="107"/>
              <w:rPr>
                <w:b/>
                <w:sz w:val="20"/>
                <w:szCs w:val="20"/>
              </w:rPr>
            </w:pPr>
            <w:r w:rsidRPr="009764C4">
              <w:rPr>
                <w:b/>
                <w:sz w:val="20"/>
                <w:szCs w:val="20"/>
              </w:rPr>
              <w:t>7.1.1</w:t>
            </w:r>
          </w:p>
        </w:tc>
        <w:tc>
          <w:tcPr>
            <w:tcW w:w="1866" w:type="dxa"/>
            <w:tcBorders>
              <w:top w:val="single" w:sz="24" w:space="0" w:color="4471C4"/>
              <w:left w:val="single" w:sz="8" w:space="0" w:color="4471C4"/>
            </w:tcBorders>
            <w:shd w:val="clear" w:color="auto" w:fill="D0DBEF"/>
          </w:tcPr>
          <w:p w:rsidR="00D8362C" w:rsidRPr="009764C4" w:rsidRDefault="00D8362C">
            <w:pPr>
              <w:pStyle w:val="TableParagraph"/>
              <w:rPr>
                <w:szCs w:val="20"/>
              </w:rPr>
            </w:pPr>
          </w:p>
          <w:p w:rsidR="00D8362C" w:rsidRPr="009764C4" w:rsidRDefault="00D8362C">
            <w:pPr>
              <w:pStyle w:val="TableParagraph"/>
              <w:spacing w:before="5"/>
              <w:rPr>
                <w:sz w:val="18"/>
                <w:szCs w:val="20"/>
              </w:rPr>
            </w:pPr>
          </w:p>
          <w:p w:rsidR="00D8362C" w:rsidRPr="009764C4" w:rsidRDefault="00E54E9C">
            <w:pPr>
              <w:pStyle w:val="TableParagraph"/>
              <w:ind w:left="107"/>
              <w:rPr>
                <w:b/>
                <w:sz w:val="20"/>
                <w:szCs w:val="20"/>
              </w:rPr>
            </w:pPr>
            <w:r w:rsidRPr="009764C4">
              <w:rPr>
                <w:b/>
                <w:sz w:val="20"/>
                <w:szCs w:val="20"/>
              </w:rPr>
              <w:t>Basic</w:t>
            </w:r>
          </w:p>
        </w:tc>
        <w:tc>
          <w:tcPr>
            <w:tcW w:w="5364" w:type="dxa"/>
            <w:tcBorders>
              <w:top w:val="single" w:sz="24" w:space="0" w:color="4471C4"/>
              <w:right w:val="single" w:sz="8" w:space="0" w:color="4471C4"/>
            </w:tcBorders>
            <w:shd w:val="clear" w:color="auto" w:fill="D0DBEF"/>
          </w:tcPr>
          <w:p w:rsidR="00D8362C" w:rsidRPr="009764C4" w:rsidRDefault="00E54E9C">
            <w:pPr>
              <w:pStyle w:val="TableParagraph"/>
              <w:ind w:left="256" w:right="179"/>
              <w:rPr>
                <w:sz w:val="20"/>
                <w:szCs w:val="20"/>
              </w:rPr>
            </w:pPr>
            <w:r w:rsidRPr="009764C4">
              <w:rPr>
                <w:sz w:val="20"/>
                <w:szCs w:val="20"/>
              </w:rPr>
              <w:t>The Licensed Water Sports Centre has sufficient documentation and records which (a) allow the organised and (b)</w:t>
            </w:r>
          </w:p>
          <w:p w:rsidR="00D8362C" w:rsidRPr="009764C4" w:rsidRDefault="00E54E9C">
            <w:pPr>
              <w:pStyle w:val="TableParagraph"/>
              <w:ind w:left="256" w:right="235"/>
              <w:rPr>
                <w:sz w:val="20"/>
                <w:szCs w:val="20"/>
              </w:rPr>
            </w:pPr>
            <w:r w:rsidRPr="009764C4">
              <w:rPr>
                <w:sz w:val="20"/>
                <w:szCs w:val="20"/>
              </w:rPr>
              <w:t>document its effective operation, in terms of the quality of the services</w:t>
            </w:r>
          </w:p>
          <w:p w:rsidR="00D8362C" w:rsidRPr="009764C4" w:rsidRDefault="00E54E9C">
            <w:pPr>
              <w:pStyle w:val="TableParagraph"/>
              <w:spacing w:line="237" w:lineRule="exact"/>
              <w:ind w:left="256"/>
              <w:rPr>
                <w:sz w:val="20"/>
                <w:szCs w:val="20"/>
              </w:rPr>
            </w:pPr>
            <w:r w:rsidRPr="009764C4">
              <w:rPr>
                <w:sz w:val="20"/>
                <w:szCs w:val="20"/>
              </w:rPr>
              <w:t>provided to its users / customers.</w:t>
            </w:r>
          </w:p>
        </w:tc>
      </w:tr>
      <w:tr w:rsidR="00D8362C" w:rsidRPr="009764C4">
        <w:trPr>
          <w:trHeight w:val="1516"/>
        </w:trPr>
        <w:tc>
          <w:tcPr>
            <w:tcW w:w="1135" w:type="dxa"/>
            <w:tcBorders>
              <w:left w:val="single" w:sz="8" w:space="0" w:color="4471C4"/>
              <w:right w:val="single" w:sz="8" w:space="0" w:color="4471C4"/>
            </w:tcBorders>
          </w:tcPr>
          <w:p w:rsidR="00D8362C" w:rsidRPr="009764C4" w:rsidRDefault="00D8362C">
            <w:pPr>
              <w:pStyle w:val="TableParagraph"/>
              <w:rPr>
                <w:szCs w:val="20"/>
              </w:rPr>
            </w:pPr>
          </w:p>
          <w:p w:rsidR="00D8362C" w:rsidRPr="009764C4" w:rsidRDefault="00D8362C">
            <w:pPr>
              <w:pStyle w:val="TableParagraph"/>
              <w:spacing w:before="5"/>
              <w:rPr>
                <w:sz w:val="28"/>
                <w:szCs w:val="20"/>
              </w:rPr>
            </w:pPr>
          </w:p>
          <w:p w:rsidR="00D8362C" w:rsidRPr="009764C4" w:rsidRDefault="00E54E9C">
            <w:pPr>
              <w:pStyle w:val="TableParagraph"/>
              <w:ind w:left="107"/>
              <w:rPr>
                <w:b/>
                <w:sz w:val="20"/>
                <w:szCs w:val="20"/>
              </w:rPr>
            </w:pPr>
            <w:r w:rsidRPr="009764C4">
              <w:rPr>
                <w:b/>
                <w:sz w:val="20"/>
                <w:szCs w:val="20"/>
              </w:rPr>
              <w:t>7.1.2</w:t>
            </w:r>
          </w:p>
        </w:tc>
        <w:tc>
          <w:tcPr>
            <w:tcW w:w="1866" w:type="dxa"/>
            <w:tcBorders>
              <w:left w:val="single" w:sz="8" w:space="0" w:color="4471C4"/>
            </w:tcBorders>
          </w:tcPr>
          <w:p w:rsidR="00D8362C" w:rsidRPr="009764C4" w:rsidRDefault="00D8362C">
            <w:pPr>
              <w:pStyle w:val="TableParagraph"/>
              <w:rPr>
                <w:szCs w:val="20"/>
              </w:rPr>
            </w:pPr>
          </w:p>
          <w:p w:rsidR="00D8362C" w:rsidRPr="009764C4" w:rsidRDefault="00D8362C">
            <w:pPr>
              <w:pStyle w:val="TableParagraph"/>
              <w:spacing w:before="5"/>
              <w:rPr>
                <w:sz w:val="28"/>
                <w:szCs w:val="20"/>
              </w:rPr>
            </w:pPr>
          </w:p>
          <w:p w:rsidR="00D8362C" w:rsidRPr="009764C4" w:rsidRDefault="00E54E9C">
            <w:pPr>
              <w:pStyle w:val="TableParagraph"/>
              <w:ind w:left="107"/>
              <w:rPr>
                <w:b/>
                <w:sz w:val="20"/>
                <w:szCs w:val="20"/>
              </w:rPr>
            </w:pPr>
            <w:r w:rsidRPr="009764C4">
              <w:rPr>
                <w:b/>
                <w:sz w:val="20"/>
                <w:szCs w:val="20"/>
              </w:rPr>
              <w:t>Basic</w:t>
            </w:r>
          </w:p>
        </w:tc>
        <w:tc>
          <w:tcPr>
            <w:tcW w:w="5364" w:type="dxa"/>
            <w:tcBorders>
              <w:right w:val="single" w:sz="8" w:space="0" w:color="4471C4"/>
            </w:tcBorders>
          </w:tcPr>
          <w:p w:rsidR="00D8362C" w:rsidRPr="009764C4" w:rsidRDefault="00E54E9C">
            <w:pPr>
              <w:pStyle w:val="TableParagraph"/>
              <w:ind w:left="256" w:right="91"/>
              <w:rPr>
                <w:sz w:val="20"/>
                <w:szCs w:val="20"/>
              </w:rPr>
            </w:pPr>
            <w:r w:rsidRPr="009764C4">
              <w:rPr>
                <w:sz w:val="20"/>
                <w:szCs w:val="20"/>
              </w:rPr>
              <w:t>The Licensed Water Sports Centre manages its documents and records in such a way as to ensure their identification, updating them when necessary, to avoid unintended use of obsolete</w:t>
            </w:r>
          </w:p>
          <w:p w:rsidR="00D8362C" w:rsidRPr="009764C4" w:rsidRDefault="00E54E9C">
            <w:pPr>
              <w:pStyle w:val="TableParagraph"/>
              <w:spacing w:line="254" w:lineRule="exact"/>
              <w:ind w:left="256" w:right="556"/>
              <w:rPr>
                <w:sz w:val="20"/>
                <w:szCs w:val="20"/>
              </w:rPr>
            </w:pPr>
            <w:r w:rsidRPr="009764C4">
              <w:rPr>
                <w:sz w:val="20"/>
                <w:szCs w:val="20"/>
              </w:rPr>
              <w:t>documents/records, and their current versions are available at the points of use.</w:t>
            </w:r>
          </w:p>
        </w:tc>
      </w:tr>
      <w:tr w:rsidR="00D8362C" w:rsidRPr="009764C4">
        <w:trPr>
          <w:trHeight w:val="1009"/>
        </w:trPr>
        <w:tc>
          <w:tcPr>
            <w:tcW w:w="1135" w:type="dxa"/>
            <w:tcBorders>
              <w:left w:val="single" w:sz="8" w:space="0" w:color="4471C4"/>
              <w:right w:val="single" w:sz="8" w:space="0" w:color="4471C4"/>
            </w:tcBorders>
          </w:tcPr>
          <w:p w:rsidR="00D8362C" w:rsidRPr="009764C4" w:rsidRDefault="00D8362C">
            <w:pPr>
              <w:pStyle w:val="TableParagraph"/>
              <w:spacing w:before="3"/>
              <w:rPr>
                <w:sz w:val="28"/>
                <w:szCs w:val="20"/>
              </w:rPr>
            </w:pPr>
          </w:p>
          <w:p w:rsidR="00D8362C" w:rsidRPr="009764C4" w:rsidRDefault="00E54E9C">
            <w:pPr>
              <w:pStyle w:val="TableParagraph"/>
              <w:ind w:left="107"/>
              <w:rPr>
                <w:b/>
                <w:sz w:val="20"/>
                <w:szCs w:val="20"/>
              </w:rPr>
            </w:pPr>
            <w:r w:rsidRPr="009764C4">
              <w:rPr>
                <w:b/>
                <w:sz w:val="20"/>
                <w:szCs w:val="20"/>
              </w:rPr>
              <w:t>7.1.3</w:t>
            </w:r>
          </w:p>
        </w:tc>
        <w:tc>
          <w:tcPr>
            <w:tcW w:w="1866" w:type="dxa"/>
            <w:tcBorders>
              <w:left w:val="single" w:sz="8" w:space="0" w:color="4471C4"/>
            </w:tcBorders>
            <w:shd w:val="clear" w:color="auto" w:fill="D0DBEF"/>
          </w:tcPr>
          <w:p w:rsidR="00D8362C" w:rsidRPr="009764C4" w:rsidRDefault="00D8362C">
            <w:pPr>
              <w:pStyle w:val="TableParagraph"/>
              <w:spacing w:before="3"/>
              <w:rPr>
                <w:sz w:val="28"/>
                <w:szCs w:val="20"/>
              </w:rPr>
            </w:pPr>
          </w:p>
          <w:p w:rsidR="00D8362C" w:rsidRPr="009764C4" w:rsidRDefault="00E54E9C">
            <w:pPr>
              <w:pStyle w:val="TableParagraph"/>
              <w:ind w:left="107"/>
              <w:rPr>
                <w:b/>
                <w:sz w:val="20"/>
                <w:szCs w:val="20"/>
              </w:rPr>
            </w:pPr>
            <w:r w:rsidRPr="009764C4">
              <w:rPr>
                <w:b/>
                <w:sz w:val="20"/>
                <w:szCs w:val="20"/>
              </w:rPr>
              <w:t>Basic</w:t>
            </w:r>
          </w:p>
        </w:tc>
        <w:tc>
          <w:tcPr>
            <w:tcW w:w="5364" w:type="dxa"/>
            <w:tcBorders>
              <w:right w:val="single" w:sz="8" w:space="0" w:color="4471C4"/>
            </w:tcBorders>
            <w:shd w:val="clear" w:color="auto" w:fill="D0DBEF"/>
          </w:tcPr>
          <w:p w:rsidR="00D8362C" w:rsidRPr="009764C4" w:rsidRDefault="00E54E9C">
            <w:pPr>
              <w:pStyle w:val="TableParagraph"/>
              <w:ind w:left="256" w:right="83"/>
              <w:rPr>
                <w:sz w:val="20"/>
                <w:szCs w:val="20"/>
              </w:rPr>
            </w:pPr>
            <w:r w:rsidRPr="009764C4">
              <w:rPr>
                <w:sz w:val="20"/>
                <w:szCs w:val="20"/>
              </w:rPr>
              <w:t>The Licensed Water Sports Centre records, for all (motorised and non-motorised) maritime recreational means which it rents, the systematic monitoring/evaluation of</w:t>
            </w:r>
          </w:p>
          <w:p w:rsidR="00D8362C" w:rsidRPr="009764C4" w:rsidRDefault="00E54E9C">
            <w:pPr>
              <w:pStyle w:val="TableParagraph"/>
              <w:spacing w:line="236" w:lineRule="exact"/>
              <w:ind w:left="256"/>
              <w:rPr>
                <w:sz w:val="20"/>
                <w:szCs w:val="20"/>
              </w:rPr>
            </w:pPr>
            <w:r w:rsidRPr="009764C4">
              <w:rPr>
                <w:sz w:val="20"/>
                <w:szCs w:val="20"/>
              </w:rPr>
              <w:t>their quality.</w:t>
            </w:r>
          </w:p>
        </w:tc>
      </w:tr>
      <w:tr w:rsidR="00D8362C" w:rsidRPr="009764C4">
        <w:trPr>
          <w:trHeight w:val="1010"/>
        </w:trPr>
        <w:tc>
          <w:tcPr>
            <w:tcW w:w="1135" w:type="dxa"/>
            <w:tcBorders>
              <w:left w:val="single" w:sz="8" w:space="0" w:color="4471C4"/>
              <w:right w:val="single" w:sz="8" w:space="0" w:color="4471C4"/>
            </w:tcBorders>
          </w:tcPr>
          <w:p w:rsidR="00D8362C" w:rsidRPr="009764C4" w:rsidRDefault="00D8362C">
            <w:pPr>
              <w:pStyle w:val="TableParagraph"/>
              <w:spacing w:before="6"/>
              <w:rPr>
                <w:sz w:val="28"/>
                <w:szCs w:val="20"/>
              </w:rPr>
            </w:pPr>
          </w:p>
          <w:p w:rsidR="00D8362C" w:rsidRPr="009764C4" w:rsidRDefault="00E54E9C">
            <w:pPr>
              <w:pStyle w:val="TableParagraph"/>
              <w:ind w:left="107"/>
              <w:rPr>
                <w:b/>
                <w:sz w:val="20"/>
                <w:szCs w:val="20"/>
              </w:rPr>
            </w:pPr>
            <w:r w:rsidRPr="009764C4">
              <w:rPr>
                <w:b/>
                <w:sz w:val="20"/>
                <w:szCs w:val="20"/>
              </w:rPr>
              <w:t>7.1.4</w:t>
            </w:r>
          </w:p>
        </w:tc>
        <w:tc>
          <w:tcPr>
            <w:tcW w:w="1866" w:type="dxa"/>
            <w:tcBorders>
              <w:left w:val="single" w:sz="8" w:space="0" w:color="4471C4"/>
            </w:tcBorders>
          </w:tcPr>
          <w:p w:rsidR="00D8362C" w:rsidRPr="009764C4" w:rsidRDefault="00D8362C">
            <w:pPr>
              <w:pStyle w:val="TableParagraph"/>
              <w:spacing w:before="8"/>
              <w:rPr>
                <w:sz w:val="28"/>
                <w:szCs w:val="20"/>
              </w:rPr>
            </w:pPr>
          </w:p>
          <w:p w:rsidR="00D8362C" w:rsidRPr="009764C4" w:rsidRDefault="00E54E9C">
            <w:pPr>
              <w:pStyle w:val="TableParagraph"/>
              <w:spacing w:before="1"/>
              <w:ind w:left="107"/>
              <w:rPr>
                <w:sz w:val="20"/>
                <w:szCs w:val="20"/>
              </w:rPr>
            </w:pPr>
            <w:r w:rsidRPr="009764C4">
              <w:rPr>
                <w:sz w:val="20"/>
                <w:szCs w:val="20"/>
              </w:rPr>
              <w:t>Basic</w:t>
            </w:r>
          </w:p>
        </w:tc>
        <w:tc>
          <w:tcPr>
            <w:tcW w:w="5364" w:type="dxa"/>
            <w:tcBorders>
              <w:right w:val="single" w:sz="8" w:space="0" w:color="4471C4"/>
            </w:tcBorders>
          </w:tcPr>
          <w:p w:rsidR="00D8362C" w:rsidRPr="009764C4" w:rsidRDefault="00E54E9C">
            <w:pPr>
              <w:pStyle w:val="TableParagraph"/>
              <w:ind w:left="256"/>
              <w:rPr>
                <w:sz w:val="20"/>
                <w:szCs w:val="20"/>
              </w:rPr>
            </w:pPr>
            <w:r w:rsidRPr="009764C4">
              <w:rPr>
                <w:sz w:val="20"/>
                <w:szCs w:val="20"/>
              </w:rPr>
              <w:t>The Licensed Water Sports Centre records all available life jackets, with reference to their size (children's,</w:t>
            </w:r>
          </w:p>
          <w:p w:rsidR="00D8362C" w:rsidRPr="009764C4" w:rsidRDefault="00E54E9C">
            <w:pPr>
              <w:pStyle w:val="TableParagraph"/>
              <w:spacing w:before="3" w:line="252" w:lineRule="exact"/>
              <w:ind w:left="256" w:right="895"/>
              <w:rPr>
                <w:sz w:val="20"/>
                <w:szCs w:val="20"/>
              </w:rPr>
            </w:pPr>
            <w:r w:rsidRPr="009764C4">
              <w:rPr>
                <w:sz w:val="20"/>
                <w:szCs w:val="20"/>
              </w:rPr>
              <w:t>adults, S, M, L, XL) as well as any comments about them.</w:t>
            </w:r>
          </w:p>
        </w:tc>
      </w:tr>
      <w:tr w:rsidR="00D8362C" w:rsidRPr="009764C4">
        <w:trPr>
          <w:trHeight w:val="1262"/>
        </w:trPr>
        <w:tc>
          <w:tcPr>
            <w:tcW w:w="1135" w:type="dxa"/>
            <w:tcBorders>
              <w:left w:val="single" w:sz="8" w:space="0" w:color="4471C4"/>
              <w:right w:val="single" w:sz="8" w:space="0" w:color="4471C4"/>
            </w:tcBorders>
          </w:tcPr>
          <w:p w:rsidR="00D8362C" w:rsidRPr="009764C4" w:rsidRDefault="00D8362C">
            <w:pPr>
              <w:pStyle w:val="TableParagraph"/>
              <w:rPr>
                <w:szCs w:val="20"/>
              </w:rPr>
            </w:pPr>
          </w:p>
          <w:p w:rsidR="00D8362C" w:rsidRPr="009764C4" w:rsidRDefault="00D8362C">
            <w:pPr>
              <w:pStyle w:val="TableParagraph"/>
              <w:spacing w:before="5"/>
              <w:rPr>
                <w:sz w:val="18"/>
                <w:szCs w:val="20"/>
              </w:rPr>
            </w:pPr>
          </w:p>
          <w:p w:rsidR="00D8362C" w:rsidRPr="009764C4" w:rsidRDefault="00E54E9C">
            <w:pPr>
              <w:pStyle w:val="TableParagraph"/>
              <w:ind w:left="107"/>
              <w:rPr>
                <w:b/>
                <w:sz w:val="20"/>
                <w:szCs w:val="20"/>
              </w:rPr>
            </w:pPr>
            <w:r w:rsidRPr="009764C4">
              <w:rPr>
                <w:b/>
                <w:sz w:val="20"/>
                <w:szCs w:val="20"/>
              </w:rPr>
              <w:t>7.1.5</w:t>
            </w:r>
          </w:p>
        </w:tc>
        <w:tc>
          <w:tcPr>
            <w:tcW w:w="1866" w:type="dxa"/>
            <w:tcBorders>
              <w:left w:val="single" w:sz="8" w:space="0" w:color="4471C4"/>
            </w:tcBorders>
            <w:shd w:val="clear" w:color="auto" w:fill="D0DBEF"/>
          </w:tcPr>
          <w:p w:rsidR="00D8362C" w:rsidRPr="009764C4" w:rsidRDefault="00D8362C">
            <w:pPr>
              <w:pStyle w:val="TableParagraph"/>
              <w:rPr>
                <w:szCs w:val="20"/>
              </w:rPr>
            </w:pPr>
          </w:p>
          <w:p w:rsidR="00D8362C" w:rsidRPr="009764C4" w:rsidRDefault="00D8362C">
            <w:pPr>
              <w:pStyle w:val="TableParagraph"/>
              <w:spacing w:before="5"/>
              <w:rPr>
                <w:sz w:val="18"/>
                <w:szCs w:val="20"/>
              </w:rPr>
            </w:pPr>
          </w:p>
          <w:p w:rsidR="00D8362C" w:rsidRPr="009764C4" w:rsidRDefault="00E54E9C">
            <w:pPr>
              <w:pStyle w:val="TableParagraph"/>
              <w:ind w:left="107"/>
              <w:rPr>
                <w:b/>
                <w:sz w:val="20"/>
                <w:szCs w:val="20"/>
              </w:rPr>
            </w:pPr>
            <w:r w:rsidRPr="009764C4">
              <w:rPr>
                <w:b/>
                <w:sz w:val="20"/>
                <w:szCs w:val="20"/>
              </w:rPr>
              <w:t>Basic</w:t>
            </w:r>
          </w:p>
        </w:tc>
        <w:tc>
          <w:tcPr>
            <w:tcW w:w="5364" w:type="dxa"/>
            <w:tcBorders>
              <w:right w:val="single" w:sz="8" w:space="0" w:color="4471C4"/>
            </w:tcBorders>
            <w:shd w:val="clear" w:color="auto" w:fill="D0DBEF"/>
          </w:tcPr>
          <w:p w:rsidR="00D8362C" w:rsidRPr="009764C4" w:rsidRDefault="00E54E9C">
            <w:pPr>
              <w:pStyle w:val="TableParagraph"/>
              <w:spacing w:line="248" w:lineRule="exact"/>
              <w:ind w:left="256"/>
              <w:rPr>
                <w:sz w:val="20"/>
                <w:szCs w:val="20"/>
              </w:rPr>
            </w:pPr>
            <w:r w:rsidRPr="009764C4">
              <w:rPr>
                <w:sz w:val="20"/>
                <w:szCs w:val="20"/>
              </w:rPr>
              <w:t>The Licensed Water Sports Centre records all the other</w:t>
            </w:r>
          </w:p>
          <w:p w:rsidR="00D8362C" w:rsidRPr="009764C4" w:rsidRDefault="00E54E9C">
            <w:pPr>
              <w:pStyle w:val="TableParagraph"/>
              <w:spacing w:before="1"/>
              <w:ind w:left="256" w:right="452"/>
              <w:rPr>
                <w:sz w:val="20"/>
                <w:szCs w:val="20"/>
              </w:rPr>
            </w:pPr>
            <w:r w:rsidRPr="009764C4">
              <w:rPr>
                <w:sz w:val="20"/>
                <w:szCs w:val="20"/>
              </w:rPr>
              <w:t>available equipment for the safety and protection of users with regard to the performance of the Maritime Recreational Means (e.g. helmets, communication devices,</w:t>
            </w:r>
          </w:p>
          <w:p w:rsidR="00D8362C" w:rsidRPr="009764C4" w:rsidRDefault="00E54E9C">
            <w:pPr>
              <w:pStyle w:val="TableParagraph"/>
              <w:spacing w:line="234" w:lineRule="exact"/>
              <w:ind w:left="256"/>
              <w:rPr>
                <w:sz w:val="20"/>
                <w:szCs w:val="20"/>
              </w:rPr>
            </w:pPr>
            <w:r w:rsidRPr="009764C4">
              <w:rPr>
                <w:sz w:val="20"/>
                <w:szCs w:val="20"/>
              </w:rPr>
              <w:t>First Aid materials and means, etc.).</w:t>
            </w:r>
          </w:p>
        </w:tc>
      </w:tr>
    </w:tbl>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133F15">
      <w:pPr>
        <w:pStyle w:val="BodyText"/>
        <w:spacing w:before="4"/>
        <w:rPr>
          <w:sz w:val="11"/>
          <w:szCs w:val="20"/>
        </w:rPr>
      </w:pPr>
      <w:r w:rsidRPr="009764C4">
        <w:rPr>
          <w:sz w:val="20"/>
          <w:szCs w:val="20"/>
        </w:rPr>
        <w:pict>
          <v:shape id="_x0000_s1180" type="#_x0000_t202" style="position:absolute;margin-left:102.4pt;margin-top:9.9pt;width:408.7pt;height:18.4pt;z-index:251610112;mso-wrap-distance-left:0;mso-wrap-distance-right:0;mso-position-horizontal-relative:page" filled="f" strokecolor="#1f4e79" strokeweight=".48pt">
            <v:textbox inset="0,0,0,0">
              <w:txbxContent>
                <w:p w:rsidR="00133F15" w:rsidRDefault="00133F15">
                  <w:pPr>
                    <w:spacing w:before="17"/>
                    <w:ind w:left="108"/>
                    <w:rPr>
                      <w:b/>
                      <w:sz w:val="24"/>
                    </w:rPr>
                  </w:pPr>
                  <w:bookmarkStart w:id="35" w:name="_bookmark35"/>
                  <w:bookmarkEnd w:id="35"/>
                  <w:r>
                    <w:rPr>
                      <w:b/>
                      <w:color w:val="1F4E79"/>
                      <w:sz w:val="24"/>
                    </w:rPr>
                    <w:t>7.2.Staff and Responsibilities</w:t>
                  </w:r>
                </w:p>
              </w:txbxContent>
            </v:textbox>
            <w10:wrap type="topAndBottom" anchorx="page"/>
          </v:shape>
        </w:pict>
      </w:r>
    </w:p>
    <w:p w:rsidR="00D8362C" w:rsidRPr="009764C4" w:rsidRDefault="00D8362C">
      <w:pPr>
        <w:pStyle w:val="BodyText"/>
        <w:rPr>
          <w:sz w:val="18"/>
          <w:szCs w:val="20"/>
        </w:rPr>
      </w:pPr>
    </w:p>
    <w:p w:rsidR="00D8362C" w:rsidRPr="009764C4" w:rsidRDefault="00D8362C">
      <w:pPr>
        <w:pStyle w:val="BodyText"/>
        <w:spacing w:before="10"/>
        <w:rPr>
          <w:sz w:val="20"/>
          <w:szCs w:val="20"/>
        </w:rPr>
      </w:pPr>
    </w:p>
    <w:tbl>
      <w:tblPr>
        <w:tblW w:w="0" w:type="auto"/>
        <w:tblInd w:w="136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1135"/>
        <w:gridCol w:w="1917"/>
        <w:gridCol w:w="5314"/>
      </w:tblGrid>
      <w:tr w:rsidR="00D8362C" w:rsidRPr="009764C4">
        <w:trPr>
          <w:trHeight w:val="600"/>
        </w:trPr>
        <w:tc>
          <w:tcPr>
            <w:tcW w:w="1135" w:type="dxa"/>
            <w:tcBorders>
              <w:bottom w:val="single" w:sz="24" w:space="0" w:color="4471C4"/>
              <w:right w:val="nil"/>
            </w:tcBorders>
          </w:tcPr>
          <w:p w:rsidR="00D8362C" w:rsidRPr="009764C4" w:rsidRDefault="00E54E9C">
            <w:pPr>
              <w:pStyle w:val="TableParagraph"/>
              <w:spacing w:line="250" w:lineRule="exact"/>
              <w:ind w:left="107"/>
              <w:rPr>
                <w:sz w:val="20"/>
                <w:szCs w:val="20"/>
              </w:rPr>
            </w:pPr>
            <w:r w:rsidRPr="009764C4">
              <w:rPr>
                <w:sz w:val="20"/>
                <w:szCs w:val="20"/>
              </w:rPr>
              <w:t>Number</w:t>
            </w:r>
          </w:p>
        </w:tc>
        <w:tc>
          <w:tcPr>
            <w:tcW w:w="1917" w:type="dxa"/>
            <w:tcBorders>
              <w:left w:val="nil"/>
              <w:bottom w:val="single" w:sz="24" w:space="0" w:color="4471C4"/>
              <w:right w:val="nil"/>
            </w:tcBorders>
          </w:tcPr>
          <w:p w:rsidR="00D8362C" w:rsidRPr="009764C4" w:rsidRDefault="00E54E9C">
            <w:pPr>
              <w:pStyle w:val="TableParagraph"/>
              <w:ind w:left="252" w:right="134"/>
              <w:rPr>
                <w:sz w:val="20"/>
                <w:szCs w:val="20"/>
              </w:rPr>
            </w:pPr>
            <w:r w:rsidRPr="009764C4">
              <w:rPr>
                <w:sz w:val="20"/>
                <w:szCs w:val="20"/>
              </w:rPr>
              <w:t>Criterion Characterisation</w:t>
            </w:r>
          </w:p>
        </w:tc>
        <w:tc>
          <w:tcPr>
            <w:tcW w:w="5314" w:type="dxa"/>
            <w:tcBorders>
              <w:left w:val="nil"/>
              <w:bottom w:val="single" w:sz="24" w:space="0" w:color="4471C4"/>
            </w:tcBorders>
          </w:tcPr>
          <w:p w:rsidR="00D8362C" w:rsidRPr="009764C4" w:rsidRDefault="00E54E9C">
            <w:pPr>
              <w:pStyle w:val="TableParagraph"/>
              <w:spacing w:line="250" w:lineRule="exact"/>
              <w:ind w:left="332"/>
              <w:rPr>
                <w:sz w:val="20"/>
                <w:szCs w:val="20"/>
              </w:rPr>
            </w:pPr>
            <w:r w:rsidRPr="009764C4">
              <w:rPr>
                <w:sz w:val="20"/>
                <w:szCs w:val="20"/>
              </w:rPr>
              <w:t>Description</w:t>
            </w:r>
          </w:p>
        </w:tc>
      </w:tr>
      <w:tr w:rsidR="00D8362C" w:rsidRPr="009764C4">
        <w:trPr>
          <w:trHeight w:val="1140"/>
        </w:trPr>
        <w:tc>
          <w:tcPr>
            <w:tcW w:w="1135" w:type="dxa"/>
            <w:tcBorders>
              <w:top w:val="single" w:sz="24" w:space="0" w:color="4471C4"/>
              <w:bottom w:val="nil"/>
            </w:tcBorders>
          </w:tcPr>
          <w:p w:rsidR="00D8362C" w:rsidRPr="009764C4" w:rsidRDefault="00D8362C">
            <w:pPr>
              <w:pStyle w:val="TableParagraph"/>
              <w:rPr>
                <w:szCs w:val="20"/>
              </w:rPr>
            </w:pPr>
          </w:p>
          <w:p w:rsidR="00D8362C" w:rsidRPr="009764C4" w:rsidRDefault="00E54E9C">
            <w:pPr>
              <w:pStyle w:val="TableParagraph"/>
              <w:spacing w:before="163"/>
              <w:ind w:left="107"/>
              <w:rPr>
                <w:b/>
                <w:sz w:val="20"/>
                <w:szCs w:val="20"/>
              </w:rPr>
            </w:pPr>
            <w:r w:rsidRPr="009764C4">
              <w:rPr>
                <w:b/>
                <w:sz w:val="20"/>
                <w:szCs w:val="20"/>
              </w:rPr>
              <w:t>7.2.1.</w:t>
            </w:r>
          </w:p>
        </w:tc>
        <w:tc>
          <w:tcPr>
            <w:tcW w:w="1917" w:type="dxa"/>
            <w:tcBorders>
              <w:top w:val="single" w:sz="24" w:space="0" w:color="4471C4"/>
              <w:bottom w:val="nil"/>
              <w:right w:val="nil"/>
            </w:tcBorders>
            <w:shd w:val="clear" w:color="auto" w:fill="D0DBEF"/>
          </w:tcPr>
          <w:p w:rsidR="00D8362C" w:rsidRPr="009764C4" w:rsidRDefault="00D8362C">
            <w:pPr>
              <w:pStyle w:val="TableParagraph"/>
              <w:rPr>
                <w:szCs w:val="20"/>
              </w:rPr>
            </w:pPr>
          </w:p>
          <w:p w:rsidR="00D8362C" w:rsidRPr="009764C4" w:rsidRDefault="00E54E9C">
            <w:pPr>
              <w:pStyle w:val="TableParagraph"/>
              <w:spacing w:before="165"/>
              <w:ind w:left="107"/>
              <w:rPr>
                <w:sz w:val="20"/>
                <w:szCs w:val="20"/>
              </w:rPr>
            </w:pPr>
            <w:r w:rsidRPr="009764C4">
              <w:rPr>
                <w:sz w:val="20"/>
                <w:szCs w:val="20"/>
              </w:rPr>
              <w:t>Basic</w:t>
            </w:r>
          </w:p>
        </w:tc>
        <w:tc>
          <w:tcPr>
            <w:tcW w:w="5314" w:type="dxa"/>
            <w:tcBorders>
              <w:top w:val="single" w:sz="24" w:space="0" w:color="4471C4"/>
              <w:left w:val="nil"/>
              <w:bottom w:val="nil"/>
            </w:tcBorders>
            <w:shd w:val="clear" w:color="auto" w:fill="D0DBEF"/>
          </w:tcPr>
          <w:p w:rsidR="00D8362C" w:rsidRPr="009764C4" w:rsidRDefault="00E54E9C">
            <w:pPr>
              <w:pStyle w:val="TableParagraph"/>
              <w:spacing w:before="62"/>
              <w:ind w:left="171" w:right="87"/>
              <w:jc w:val="both"/>
              <w:rPr>
                <w:sz w:val="20"/>
                <w:szCs w:val="20"/>
              </w:rPr>
            </w:pPr>
            <w:r w:rsidRPr="009764C4">
              <w:rPr>
                <w:sz w:val="20"/>
                <w:szCs w:val="20"/>
              </w:rPr>
              <w:t>For the provision of Kite Surfing, the Licensed Water Sports Centre has an instructor whose competence is documented by a relevant certificate from an official specialised body.</w:t>
            </w:r>
          </w:p>
        </w:tc>
      </w:tr>
      <w:tr w:rsidR="00D8362C" w:rsidRPr="009764C4">
        <w:trPr>
          <w:trHeight w:val="856"/>
        </w:trPr>
        <w:tc>
          <w:tcPr>
            <w:tcW w:w="1135" w:type="dxa"/>
            <w:tcBorders>
              <w:top w:val="nil"/>
            </w:tcBorders>
          </w:tcPr>
          <w:p w:rsidR="00D8362C" w:rsidRPr="009764C4" w:rsidRDefault="00D8362C">
            <w:pPr>
              <w:pStyle w:val="TableParagraph"/>
              <w:spacing w:before="7"/>
              <w:rPr>
                <w:sz w:val="24"/>
                <w:szCs w:val="20"/>
              </w:rPr>
            </w:pPr>
          </w:p>
          <w:p w:rsidR="00D8362C" w:rsidRPr="009764C4" w:rsidRDefault="00E54E9C">
            <w:pPr>
              <w:pStyle w:val="TableParagraph"/>
              <w:ind w:left="107"/>
              <w:rPr>
                <w:b/>
                <w:sz w:val="20"/>
                <w:szCs w:val="20"/>
              </w:rPr>
            </w:pPr>
            <w:r w:rsidRPr="009764C4">
              <w:rPr>
                <w:b/>
                <w:sz w:val="20"/>
                <w:szCs w:val="20"/>
              </w:rPr>
              <w:t>7.2.2.</w:t>
            </w:r>
          </w:p>
        </w:tc>
        <w:tc>
          <w:tcPr>
            <w:tcW w:w="1917" w:type="dxa"/>
            <w:tcBorders>
              <w:top w:val="nil"/>
              <w:right w:val="nil"/>
            </w:tcBorders>
          </w:tcPr>
          <w:p w:rsidR="00D8362C" w:rsidRPr="009764C4" w:rsidRDefault="00D8362C">
            <w:pPr>
              <w:pStyle w:val="TableParagraph"/>
              <w:spacing w:before="7"/>
              <w:rPr>
                <w:sz w:val="24"/>
                <w:szCs w:val="20"/>
              </w:rPr>
            </w:pPr>
          </w:p>
          <w:p w:rsidR="00D8362C" w:rsidRPr="009764C4" w:rsidRDefault="00E54E9C">
            <w:pPr>
              <w:pStyle w:val="TableParagraph"/>
              <w:ind w:left="107"/>
              <w:rPr>
                <w:b/>
                <w:sz w:val="20"/>
                <w:szCs w:val="20"/>
              </w:rPr>
            </w:pPr>
            <w:r w:rsidRPr="009764C4">
              <w:rPr>
                <w:b/>
                <w:sz w:val="20"/>
                <w:szCs w:val="20"/>
              </w:rPr>
              <w:t>Basic</w:t>
            </w:r>
          </w:p>
        </w:tc>
        <w:tc>
          <w:tcPr>
            <w:tcW w:w="5314" w:type="dxa"/>
            <w:tcBorders>
              <w:top w:val="nil"/>
              <w:left w:val="nil"/>
            </w:tcBorders>
          </w:tcPr>
          <w:p w:rsidR="00D8362C" w:rsidRPr="009764C4" w:rsidRDefault="00E54E9C">
            <w:pPr>
              <w:pStyle w:val="TableParagraph"/>
              <w:spacing w:before="173"/>
              <w:ind w:left="171"/>
              <w:rPr>
                <w:sz w:val="20"/>
                <w:szCs w:val="20"/>
              </w:rPr>
            </w:pPr>
            <w:r w:rsidRPr="009764C4">
              <w:rPr>
                <w:sz w:val="20"/>
                <w:szCs w:val="20"/>
              </w:rPr>
              <w:t>The Licensed Water Sports Centre describes the tasks, duties and areas of responsibility of the staff.</w:t>
            </w:r>
          </w:p>
        </w:tc>
      </w:tr>
    </w:tbl>
    <w:p w:rsidR="00D8362C" w:rsidRPr="009764C4" w:rsidRDefault="00D8362C">
      <w:pPr>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rFonts w:ascii="Times New Roman"/>
          <w:sz w:val="5"/>
          <w:szCs w:val="20"/>
        </w:rPr>
      </w:pPr>
    </w:p>
    <w:tbl>
      <w:tblPr>
        <w:tblW w:w="0" w:type="auto"/>
        <w:tblInd w:w="1360" w:type="dxa"/>
        <w:tblLayout w:type="fixed"/>
        <w:tblCellMar>
          <w:left w:w="0" w:type="dxa"/>
          <w:right w:w="0" w:type="dxa"/>
        </w:tblCellMar>
        <w:tblLook w:val="01E0" w:firstRow="1" w:lastRow="1" w:firstColumn="1" w:lastColumn="1" w:noHBand="0" w:noVBand="0"/>
      </w:tblPr>
      <w:tblGrid>
        <w:gridCol w:w="1135"/>
        <w:gridCol w:w="1917"/>
        <w:gridCol w:w="5314"/>
      </w:tblGrid>
      <w:tr w:rsidR="00D8362C" w:rsidRPr="009764C4">
        <w:trPr>
          <w:trHeight w:val="600"/>
        </w:trPr>
        <w:tc>
          <w:tcPr>
            <w:tcW w:w="1135" w:type="dxa"/>
            <w:tcBorders>
              <w:top w:val="single" w:sz="8" w:space="0" w:color="4471C4"/>
              <w:left w:val="single" w:sz="8" w:space="0" w:color="4471C4"/>
              <w:bottom w:val="single" w:sz="24" w:space="0" w:color="4471C4"/>
            </w:tcBorders>
          </w:tcPr>
          <w:p w:rsidR="00D8362C" w:rsidRPr="009764C4" w:rsidRDefault="00E54E9C">
            <w:pPr>
              <w:pStyle w:val="TableParagraph"/>
              <w:spacing w:line="251" w:lineRule="exact"/>
              <w:ind w:left="107"/>
              <w:rPr>
                <w:sz w:val="20"/>
                <w:szCs w:val="20"/>
              </w:rPr>
            </w:pPr>
            <w:r w:rsidRPr="009764C4">
              <w:rPr>
                <w:sz w:val="20"/>
                <w:szCs w:val="20"/>
              </w:rPr>
              <w:t>Number</w:t>
            </w:r>
          </w:p>
        </w:tc>
        <w:tc>
          <w:tcPr>
            <w:tcW w:w="1917" w:type="dxa"/>
            <w:tcBorders>
              <w:top w:val="single" w:sz="8" w:space="0" w:color="4471C4"/>
              <w:bottom w:val="single" w:sz="24" w:space="0" w:color="4471C4"/>
            </w:tcBorders>
          </w:tcPr>
          <w:p w:rsidR="00D8362C" w:rsidRPr="009764C4" w:rsidRDefault="00E54E9C">
            <w:pPr>
              <w:pStyle w:val="TableParagraph"/>
              <w:ind w:left="252" w:right="134"/>
              <w:rPr>
                <w:sz w:val="20"/>
                <w:szCs w:val="20"/>
              </w:rPr>
            </w:pPr>
            <w:r w:rsidRPr="009764C4">
              <w:rPr>
                <w:sz w:val="20"/>
                <w:szCs w:val="20"/>
              </w:rPr>
              <w:t>Criterion Characterisation</w:t>
            </w:r>
          </w:p>
        </w:tc>
        <w:tc>
          <w:tcPr>
            <w:tcW w:w="5314" w:type="dxa"/>
            <w:tcBorders>
              <w:top w:val="single" w:sz="8" w:space="0" w:color="4471C4"/>
              <w:bottom w:val="single" w:sz="24" w:space="0" w:color="4471C4"/>
              <w:right w:val="single" w:sz="8" w:space="0" w:color="4471C4"/>
            </w:tcBorders>
          </w:tcPr>
          <w:p w:rsidR="00D8362C" w:rsidRPr="009764C4" w:rsidRDefault="00E54E9C">
            <w:pPr>
              <w:pStyle w:val="TableParagraph"/>
              <w:spacing w:line="251" w:lineRule="exact"/>
              <w:ind w:left="332"/>
              <w:rPr>
                <w:sz w:val="20"/>
                <w:szCs w:val="20"/>
              </w:rPr>
            </w:pPr>
            <w:r w:rsidRPr="009764C4">
              <w:rPr>
                <w:sz w:val="20"/>
                <w:szCs w:val="20"/>
              </w:rPr>
              <w:t>Description</w:t>
            </w:r>
          </w:p>
        </w:tc>
      </w:tr>
      <w:tr w:rsidR="00D8362C" w:rsidRPr="009764C4">
        <w:trPr>
          <w:trHeight w:val="1365"/>
        </w:trPr>
        <w:tc>
          <w:tcPr>
            <w:tcW w:w="1135" w:type="dxa"/>
            <w:tcBorders>
              <w:top w:val="single" w:sz="24" w:space="0" w:color="4471C4"/>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sz w:val="20"/>
                <w:szCs w:val="20"/>
              </w:rPr>
              <w:t>7.2.3.</w:t>
            </w:r>
          </w:p>
        </w:tc>
        <w:tc>
          <w:tcPr>
            <w:tcW w:w="1917" w:type="dxa"/>
            <w:tcBorders>
              <w:top w:val="single" w:sz="24" w:space="0" w:color="4471C4"/>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sz w:val="20"/>
                <w:szCs w:val="20"/>
              </w:rPr>
              <w:t>Basic</w:t>
            </w:r>
          </w:p>
        </w:tc>
        <w:tc>
          <w:tcPr>
            <w:tcW w:w="5314" w:type="dxa"/>
            <w:tcBorders>
              <w:top w:val="single" w:sz="24" w:space="0" w:color="4471C4"/>
              <w:right w:val="single" w:sz="8" w:space="0" w:color="4471C4"/>
            </w:tcBorders>
            <w:shd w:val="clear" w:color="auto" w:fill="D0DBEF"/>
          </w:tcPr>
          <w:p w:rsidR="00D8362C" w:rsidRPr="009764C4" w:rsidRDefault="00E54E9C">
            <w:pPr>
              <w:pStyle w:val="TableParagraph"/>
              <w:spacing w:before="144"/>
              <w:ind w:left="171" w:right="88"/>
              <w:jc w:val="both"/>
              <w:rPr>
                <w:sz w:val="20"/>
                <w:szCs w:val="20"/>
              </w:rPr>
            </w:pPr>
            <w:r w:rsidRPr="009764C4">
              <w:rPr>
                <w:sz w:val="20"/>
                <w:szCs w:val="20"/>
              </w:rPr>
              <w:t>The training / briefing of staff on the company's policy and procedures on health and safety matters in the performance of the work is documented.</w:t>
            </w:r>
          </w:p>
        </w:tc>
      </w:tr>
      <w:tr w:rsidR="00D8362C" w:rsidRPr="009764C4">
        <w:trPr>
          <w:trHeight w:val="854"/>
        </w:trPr>
        <w:tc>
          <w:tcPr>
            <w:tcW w:w="1135" w:type="dxa"/>
            <w:tcBorders>
              <w:left w:val="single" w:sz="8" w:space="0" w:color="4471C4"/>
              <w:right w:val="single" w:sz="8" w:space="0" w:color="4471C4"/>
            </w:tcBorders>
          </w:tcPr>
          <w:p w:rsidR="00D8362C" w:rsidRPr="009764C4" w:rsidRDefault="00D8362C">
            <w:pPr>
              <w:pStyle w:val="TableParagraph"/>
              <w:spacing w:before="7"/>
              <w:rPr>
                <w:rFonts w:ascii="Times New Roman"/>
                <w:sz w:val="24"/>
                <w:szCs w:val="20"/>
              </w:rPr>
            </w:pPr>
          </w:p>
          <w:p w:rsidR="00D8362C" w:rsidRPr="009764C4" w:rsidRDefault="00E54E9C">
            <w:pPr>
              <w:pStyle w:val="TableParagraph"/>
              <w:ind w:left="107"/>
              <w:rPr>
                <w:b/>
                <w:sz w:val="20"/>
                <w:szCs w:val="20"/>
              </w:rPr>
            </w:pPr>
            <w:r w:rsidRPr="009764C4">
              <w:rPr>
                <w:b/>
                <w:sz w:val="20"/>
                <w:szCs w:val="20"/>
              </w:rPr>
              <w:t>7.2.4.</w:t>
            </w:r>
          </w:p>
        </w:tc>
        <w:tc>
          <w:tcPr>
            <w:tcW w:w="1917" w:type="dxa"/>
            <w:tcBorders>
              <w:left w:val="single" w:sz="8" w:space="0" w:color="4471C4"/>
            </w:tcBorders>
          </w:tcPr>
          <w:p w:rsidR="00D8362C" w:rsidRPr="009764C4" w:rsidRDefault="00D8362C">
            <w:pPr>
              <w:pStyle w:val="TableParagraph"/>
              <w:spacing w:before="7"/>
              <w:rPr>
                <w:rFonts w:ascii="Times New Roman"/>
                <w:sz w:val="24"/>
                <w:szCs w:val="20"/>
              </w:rPr>
            </w:pPr>
          </w:p>
          <w:p w:rsidR="00D8362C" w:rsidRPr="009764C4" w:rsidRDefault="00E54E9C">
            <w:pPr>
              <w:pStyle w:val="TableParagraph"/>
              <w:ind w:left="107"/>
              <w:rPr>
                <w:b/>
                <w:sz w:val="20"/>
                <w:szCs w:val="20"/>
              </w:rPr>
            </w:pPr>
            <w:r w:rsidRPr="009764C4">
              <w:rPr>
                <w:b/>
                <w:sz w:val="20"/>
                <w:szCs w:val="20"/>
              </w:rPr>
              <w:t>Basic</w:t>
            </w:r>
          </w:p>
        </w:tc>
        <w:tc>
          <w:tcPr>
            <w:tcW w:w="5314" w:type="dxa"/>
            <w:tcBorders>
              <w:right w:val="single" w:sz="8" w:space="0" w:color="4471C4"/>
            </w:tcBorders>
          </w:tcPr>
          <w:p w:rsidR="00D8362C" w:rsidRPr="009764C4" w:rsidRDefault="00E54E9C">
            <w:pPr>
              <w:pStyle w:val="TableParagraph"/>
              <w:spacing w:before="45"/>
              <w:ind w:left="171" w:right="88"/>
              <w:jc w:val="both"/>
              <w:rPr>
                <w:sz w:val="20"/>
                <w:szCs w:val="20"/>
              </w:rPr>
            </w:pPr>
            <w:r w:rsidRPr="009764C4">
              <w:rPr>
                <w:sz w:val="20"/>
                <w:szCs w:val="20"/>
              </w:rPr>
              <w:t>The minimum qualifications required (e.g. work experience, skills, etc.) per role are determined.</w:t>
            </w:r>
          </w:p>
        </w:tc>
      </w:tr>
      <w:tr w:rsidR="00D8362C" w:rsidRPr="009764C4">
        <w:trPr>
          <w:trHeight w:val="854"/>
        </w:trPr>
        <w:tc>
          <w:tcPr>
            <w:tcW w:w="1135" w:type="dxa"/>
            <w:tcBorders>
              <w:left w:val="single" w:sz="8" w:space="0" w:color="4471C4"/>
              <w:right w:val="single" w:sz="8" w:space="0" w:color="4471C4"/>
            </w:tcBorders>
          </w:tcPr>
          <w:p w:rsidR="00D8362C" w:rsidRPr="009764C4" w:rsidRDefault="00D8362C">
            <w:pPr>
              <w:pStyle w:val="TableParagraph"/>
              <w:spacing w:before="10"/>
              <w:rPr>
                <w:rFonts w:ascii="Times New Roman"/>
                <w:sz w:val="24"/>
                <w:szCs w:val="20"/>
              </w:rPr>
            </w:pPr>
          </w:p>
          <w:p w:rsidR="00D8362C" w:rsidRPr="009764C4" w:rsidRDefault="00E54E9C">
            <w:pPr>
              <w:pStyle w:val="TableParagraph"/>
              <w:ind w:left="107"/>
              <w:rPr>
                <w:b/>
                <w:sz w:val="20"/>
                <w:szCs w:val="20"/>
              </w:rPr>
            </w:pPr>
            <w:r w:rsidRPr="009764C4">
              <w:rPr>
                <w:b/>
                <w:sz w:val="20"/>
                <w:szCs w:val="20"/>
              </w:rPr>
              <w:t>7.2.5.</w:t>
            </w:r>
          </w:p>
        </w:tc>
        <w:tc>
          <w:tcPr>
            <w:tcW w:w="1917" w:type="dxa"/>
            <w:tcBorders>
              <w:left w:val="single" w:sz="8" w:space="0" w:color="4471C4"/>
            </w:tcBorders>
            <w:shd w:val="clear" w:color="auto" w:fill="D0DBEF"/>
          </w:tcPr>
          <w:p w:rsidR="00D8362C" w:rsidRPr="009764C4" w:rsidRDefault="00D8362C">
            <w:pPr>
              <w:pStyle w:val="TableParagraph"/>
              <w:spacing w:before="10"/>
              <w:rPr>
                <w:rFonts w:ascii="Times New Roman"/>
                <w:sz w:val="24"/>
                <w:szCs w:val="20"/>
              </w:rPr>
            </w:pPr>
          </w:p>
          <w:p w:rsidR="00D8362C" w:rsidRPr="009764C4" w:rsidRDefault="00E54E9C">
            <w:pPr>
              <w:pStyle w:val="TableParagraph"/>
              <w:ind w:left="107"/>
              <w:rPr>
                <w:b/>
                <w:sz w:val="20"/>
                <w:szCs w:val="20"/>
              </w:rPr>
            </w:pPr>
            <w:r w:rsidRPr="009764C4">
              <w:rPr>
                <w:b/>
                <w:sz w:val="20"/>
                <w:szCs w:val="20"/>
              </w:rPr>
              <w:t>Basic</w:t>
            </w:r>
          </w:p>
        </w:tc>
        <w:tc>
          <w:tcPr>
            <w:tcW w:w="5314" w:type="dxa"/>
            <w:tcBorders>
              <w:right w:val="single" w:sz="8" w:space="0" w:color="4471C4"/>
            </w:tcBorders>
            <w:shd w:val="clear" w:color="auto" w:fill="D0DBEF"/>
          </w:tcPr>
          <w:p w:rsidR="00D8362C" w:rsidRPr="009764C4" w:rsidRDefault="00E54E9C">
            <w:pPr>
              <w:pStyle w:val="TableParagraph"/>
              <w:spacing w:before="173"/>
              <w:ind w:left="171"/>
              <w:rPr>
                <w:sz w:val="20"/>
                <w:szCs w:val="20"/>
              </w:rPr>
            </w:pPr>
            <w:r w:rsidRPr="009764C4">
              <w:rPr>
                <w:sz w:val="20"/>
                <w:szCs w:val="20"/>
              </w:rPr>
              <w:t>Confirmation of the understanding of the duties and responsibilities of staff is documented.</w:t>
            </w:r>
          </w:p>
        </w:tc>
      </w:tr>
      <w:tr w:rsidR="00D8362C" w:rsidRPr="009764C4">
        <w:trPr>
          <w:trHeight w:val="1058"/>
        </w:trPr>
        <w:tc>
          <w:tcPr>
            <w:tcW w:w="1135" w:type="dxa"/>
            <w:tcBorders>
              <w:left w:val="single" w:sz="8" w:space="0" w:color="4471C4"/>
              <w:right w:val="single" w:sz="8" w:space="0" w:color="4471C4"/>
            </w:tcBorders>
          </w:tcPr>
          <w:p w:rsidR="00D8362C" w:rsidRPr="009764C4" w:rsidRDefault="00D8362C">
            <w:pPr>
              <w:pStyle w:val="TableParagraph"/>
              <w:spacing w:before="8"/>
              <w:rPr>
                <w:rFonts w:ascii="Times New Roman"/>
                <w:sz w:val="32"/>
                <w:szCs w:val="20"/>
              </w:rPr>
            </w:pPr>
          </w:p>
          <w:p w:rsidR="00D8362C" w:rsidRPr="009764C4" w:rsidRDefault="00E54E9C">
            <w:pPr>
              <w:pStyle w:val="TableParagraph"/>
              <w:ind w:left="107"/>
              <w:rPr>
                <w:b/>
                <w:sz w:val="20"/>
                <w:szCs w:val="20"/>
              </w:rPr>
            </w:pPr>
            <w:r w:rsidRPr="009764C4">
              <w:rPr>
                <w:b/>
                <w:sz w:val="20"/>
                <w:szCs w:val="20"/>
              </w:rPr>
              <w:t>7.2.6.</w:t>
            </w:r>
          </w:p>
        </w:tc>
        <w:tc>
          <w:tcPr>
            <w:tcW w:w="1917" w:type="dxa"/>
            <w:tcBorders>
              <w:left w:val="single" w:sz="8" w:space="0" w:color="4471C4"/>
            </w:tcBorders>
          </w:tcPr>
          <w:p w:rsidR="00D8362C" w:rsidRPr="009764C4" w:rsidRDefault="00D8362C">
            <w:pPr>
              <w:pStyle w:val="TableParagraph"/>
              <w:spacing w:before="8"/>
              <w:rPr>
                <w:rFonts w:ascii="Times New Roman"/>
                <w:sz w:val="32"/>
                <w:szCs w:val="20"/>
              </w:rPr>
            </w:pPr>
          </w:p>
          <w:p w:rsidR="00D8362C" w:rsidRPr="009764C4" w:rsidRDefault="00E54E9C">
            <w:pPr>
              <w:pStyle w:val="TableParagraph"/>
              <w:ind w:left="107"/>
              <w:rPr>
                <w:b/>
                <w:sz w:val="20"/>
                <w:szCs w:val="20"/>
              </w:rPr>
            </w:pPr>
            <w:r w:rsidRPr="009764C4">
              <w:rPr>
                <w:b/>
                <w:sz w:val="20"/>
                <w:szCs w:val="20"/>
              </w:rPr>
              <w:t>Basic</w:t>
            </w:r>
          </w:p>
        </w:tc>
        <w:tc>
          <w:tcPr>
            <w:tcW w:w="5314" w:type="dxa"/>
            <w:tcBorders>
              <w:right w:val="single" w:sz="8" w:space="0" w:color="4471C4"/>
            </w:tcBorders>
          </w:tcPr>
          <w:p w:rsidR="00D8362C" w:rsidRPr="009764C4" w:rsidRDefault="00E54E9C">
            <w:pPr>
              <w:pStyle w:val="TableParagraph"/>
              <w:spacing w:before="22"/>
              <w:ind w:left="171" w:right="87"/>
              <w:jc w:val="both"/>
              <w:rPr>
                <w:sz w:val="20"/>
                <w:szCs w:val="20"/>
              </w:rPr>
            </w:pPr>
            <w:r w:rsidRPr="009764C4">
              <w:rPr>
                <w:sz w:val="20"/>
                <w:szCs w:val="20"/>
              </w:rPr>
              <w:t>The regular assessment of the staff's response with regard to the quality of their work is documented and conducted by a person with relevant professional competence.</w:t>
            </w:r>
          </w:p>
        </w:tc>
      </w:tr>
      <w:tr w:rsidR="00D8362C" w:rsidRPr="009764C4">
        <w:trPr>
          <w:trHeight w:val="1140"/>
        </w:trPr>
        <w:tc>
          <w:tcPr>
            <w:tcW w:w="1135"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163"/>
              <w:ind w:left="107"/>
              <w:rPr>
                <w:b/>
                <w:sz w:val="20"/>
                <w:szCs w:val="20"/>
              </w:rPr>
            </w:pPr>
            <w:r w:rsidRPr="009764C4">
              <w:rPr>
                <w:b/>
                <w:sz w:val="20"/>
                <w:szCs w:val="20"/>
              </w:rPr>
              <w:t>7.2.7.</w:t>
            </w:r>
          </w:p>
        </w:tc>
        <w:tc>
          <w:tcPr>
            <w:tcW w:w="1917" w:type="dxa"/>
            <w:tcBorders>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E54E9C">
            <w:pPr>
              <w:pStyle w:val="TableParagraph"/>
              <w:spacing w:before="163"/>
              <w:ind w:left="107"/>
              <w:rPr>
                <w:b/>
                <w:sz w:val="20"/>
                <w:szCs w:val="20"/>
              </w:rPr>
            </w:pPr>
            <w:r w:rsidRPr="009764C4">
              <w:rPr>
                <w:b/>
                <w:sz w:val="20"/>
                <w:szCs w:val="20"/>
              </w:rPr>
              <w:t>Basic</w:t>
            </w:r>
          </w:p>
        </w:tc>
        <w:tc>
          <w:tcPr>
            <w:tcW w:w="5314" w:type="dxa"/>
            <w:tcBorders>
              <w:right w:val="single" w:sz="8" w:space="0" w:color="4471C4"/>
            </w:tcBorders>
            <w:shd w:val="clear" w:color="auto" w:fill="D0DBEF"/>
          </w:tcPr>
          <w:p w:rsidR="00D8362C" w:rsidRPr="009764C4" w:rsidRDefault="00E54E9C">
            <w:pPr>
              <w:pStyle w:val="TableParagraph"/>
              <w:spacing w:before="62"/>
              <w:ind w:left="171" w:right="86"/>
              <w:jc w:val="both"/>
              <w:rPr>
                <w:sz w:val="20"/>
                <w:szCs w:val="20"/>
              </w:rPr>
            </w:pPr>
            <w:r w:rsidRPr="009764C4">
              <w:rPr>
                <w:sz w:val="20"/>
                <w:szCs w:val="20"/>
              </w:rPr>
              <w:t>The Licensed Water Sports Centre documents the availability of an adequate and sufficient number of staff for the provision of its services throughout the duration of its operation.</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5"/>
        <w:rPr>
          <w:rFonts w:ascii="Times New Roman"/>
          <w:sz w:val="18"/>
          <w:szCs w:val="20"/>
        </w:rPr>
      </w:pPr>
      <w:r w:rsidRPr="009764C4">
        <w:rPr>
          <w:sz w:val="20"/>
          <w:szCs w:val="20"/>
        </w:rPr>
        <w:pict>
          <v:shape id="_x0000_s1179" type="#_x0000_t202" style="position:absolute;margin-left:102.4pt;margin-top:14pt;width:408.7pt;height:18.4pt;z-index:251611136;mso-wrap-distance-left:0;mso-wrap-distance-right:0;mso-position-horizontal-relative:page" filled="f" strokecolor="#1f4e79" strokeweight=".48pt">
            <v:textbox inset="0,0,0,0">
              <w:txbxContent>
                <w:p w:rsidR="00133F15" w:rsidRDefault="00133F15">
                  <w:pPr>
                    <w:spacing w:before="17"/>
                    <w:ind w:left="108"/>
                    <w:rPr>
                      <w:b/>
                      <w:sz w:val="24"/>
                    </w:rPr>
                  </w:pPr>
                  <w:bookmarkStart w:id="36" w:name="_bookmark36"/>
                  <w:bookmarkEnd w:id="36"/>
                  <w:r>
                    <w:rPr>
                      <w:b/>
                      <w:color w:val="1F4E79"/>
                      <w:sz w:val="24"/>
                    </w:rPr>
                    <w:t>7.3.Performance of Maritime Recreational Means Services</w:t>
                  </w:r>
                </w:p>
              </w:txbxContent>
            </v:textbox>
            <w10:wrap type="topAndBottom" anchorx="page"/>
          </v:shape>
        </w:pict>
      </w:r>
    </w:p>
    <w:p w:rsidR="00D8362C" w:rsidRPr="009764C4" w:rsidRDefault="00D8362C">
      <w:pPr>
        <w:pStyle w:val="BodyText"/>
        <w:rPr>
          <w:rFonts w:ascii="Times New Roman"/>
          <w:sz w:val="18"/>
          <w:szCs w:val="20"/>
        </w:rPr>
      </w:pPr>
    </w:p>
    <w:p w:rsidR="00D8362C" w:rsidRPr="009764C4" w:rsidRDefault="00D8362C">
      <w:pPr>
        <w:pStyle w:val="BodyText"/>
        <w:spacing w:before="10"/>
        <w:rPr>
          <w:rFonts w:ascii="Times New Roman"/>
          <w:sz w:val="20"/>
          <w:szCs w:val="20"/>
        </w:rPr>
      </w:pPr>
    </w:p>
    <w:tbl>
      <w:tblPr>
        <w:tblW w:w="0" w:type="auto"/>
        <w:tblInd w:w="136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1138"/>
        <w:gridCol w:w="1790"/>
        <w:gridCol w:w="5439"/>
      </w:tblGrid>
      <w:tr w:rsidR="00D8362C" w:rsidRPr="009764C4">
        <w:trPr>
          <w:trHeight w:val="602"/>
        </w:trPr>
        <w:tc>
          <w:tcPr>
            <w:tcW w:w="1138" w:type="dxa"/>
            <w:tcBorders>
              <w:bottom w:val="single" w:sz="24" w:space="0" w:color="4471C4"/>
              <w:right w:val="nil"/>
            </w:tcBorders>
          </w:tcPr>
          <w:p w:rsidR="00D8362C" w:rsidRPr="009764C4" w:rsidRDefault="00E54E9C">
            <w:pPr>
              <w:pStyle w:val="TableParagraph"/>
              <w:spacing w:line="253" w:lineRule="exact"/>
              <w:ind w:left="107"/>
              <w:rPr>
                <w:sz w:val="20"/>
                <w:szCs w:val="20"/>
              </w:rPr>
            </w:pPr>
            <w:r w:rsidRPr="009764C4">
              <w:rPr>
                <w:sz w:val="20"/>
                <w:szCs w:val="20"/>
              </w:rPr>
              <w:t>Number</w:t>
            </w:r>
          </w:p>
        </w:tc>
        <w:tc>
          <w:tcPr>
            <w:tcW w:w="1790" w:type="dxa"/>
            <w:tcBorders>
              <w:left w:val="nil"/>
              <w:bottom w:val="single" w:sz="24" w:space="0" w:color="4471C4"/>
              <w:right w:val="nil"/>
            </w:tcBorders>
          </w:tcPr>
          <w:p w:rsidR="00D8362C" w:rsidRPr="009764C4" w:rsidRDefault="00E54E9C">
            <w:pPr>
              <w:pStyle w:val="TableParagraph"/>
              <w:ind w:left="117" w:right="142"/>
              <w:rPr>
                <w:sz w:val="20"/>
                <w:szCs w:val="20"/>
              </w:rPr>
            </w:pPr>
            <w:r w:rsidRPr="009764C4">
              <w:rPr>
                <w:sz w:val="20"/>
                <w:szCs w:val="20"/>
              </w:rPr>
              <w:t>Criterion Characterisation</w:t>
            </w:r>
          </w:p>
        </w:tc>
        <w:tc>
          <w:tcPr>
            <w:tcW w:w="5439" w:type="dxa"/>
            <w:tcBorders>
              <w:left w:val="nil"/>
              <w:bottom w:val="single" w:sz="24" w:space="0" w:color="4471C4"/>
            </w:tcBorders>
          </w:tcPr>
          <w:p w:rsidR="00D8362C" w:rsidRPr="009764C4" w:rsidRDefault="00E54E9C">
            <w:pPr>
              <w:pStyle w:val="TableParagraph"/>
              <w:spacing w:line="253" w:lineRule="exact"/>
              <w:ind w:left="326"/>
              <w:rPr>
                <w:sz w:val="20"/>
                <w:szCs w:val="20"/>
              </w:rPr>
            </w:pPr>
            <w:r w:rsidRPr="009764C4">
              <w:rPr>
                <w:sz w:val="20"/>
                <w:szCs w:val="20"/>
              </w:rPr>
              <w:t>Description</w:t>
            </w:r>
          </w:p>
        </w:tc>
      </w:tr>
      <w:tr w:rsidR="00D8362C" w:rsidRPr="009764C4">
        <w:trPr>
          <w:trHeight w:val="1272"/>
        </w:trPr>
        <w:tc>
          <w:tcPr>
            <w:tcW w:w="1138" w:type="dxa"/>
            <w:tcBorders>
              <w:top w:val="single" w:sz="24" w:space="0" w:color="4471C4"/>
              <w:bottom w:val="nil"/>
            </w:tcBorders>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07"/>
              <w:rPr>
                <w:b/>
                <w:sz w:val="20"/>
                <w:szCs w:val="20"/>
              </w:rPr>
            </w:pPr>
            <w:r w:rsidRPr="009764C4">
              <w:rPr>
                <w:b/>
                <w:sz w:val="20"/>
                <w:szCs w:val="20"/>
              </w:rPr>
              <w:t>7.3.1.</w:t>
            </w:r>
          </w:p>
        </w:tc>
        <w:tc>
          <w:tcPr>
            <w:tcW w:w="1790" w:type="dxa"/>
            <w:tcBorders>
              <w:top w:val="single" w:sz="24" w:space="0" w:color="4471C4"/>
              <w:bottom w:val="nil"/>
              <w:right w:val="nil"/>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 w:val="18"/>
                <w:szCs w:val="20"/>
              </w:rPr>
            </w:pPr>
          </w:p>
          <w:p w:rsidR="00D8362C" w:rsidRPr="009764C4" w:rsidRDefault="00E54E9C">
            <w:pPr>
              <w:pStyle w:val="TableParagraph"/>
              <w:ind w:left="107"/>
              <w:rPr>
                <w:sz w:val="20"/>
                <w:szCs w:val="20"/>
              </w:rPr>
            </w:pPr>
            <w:r w:rsidRPr="009764C4">
              <w:rPr>
                <w:sz w:val="20"/>
                <w:szCs w:val="20"/>
              </w:rPr>
              <w:t>Basic</w:t>
            </w:r>
          </w:p>
        </w:tc>
        <w:tc>
          <w:tcPr>
            <w:tcW w:w="5439" w:type="dxa"/>
            <w:tcBorders>
              <w:top w:val="single" w:sz="24" w:space="0" w:color="4471C4"/>
              <w:left w:val="nil"/>
              <w:bottom w:val="nil"/>
            </w:tcBorders>
            <w:shd w:val="clear" w:color="auto" w:fill="D0DBEF"/>
          </w:tcPr>
          <w:p w:rsidR="00D8362C" w:rsidRPr="009764C4" w:rsidRDefault="00E54E9C">
            <w:pPr>
              <w:pStyle w:val="TableParagraph"/>
              <w:spacing w:before="127"/>
              <w:ind w:left="178" w:right="86"/>
              <w:jc w:val="both"/>
              <w:rPr>
                <w:sz w:val="20"/>
                <w:szCs w:val="20"/>
              </w:rPr>
            </w:pPr>
            <w:r w:rsidRPr="009764C4">
              <w:rPr>
                <w:sz w:val="20"/>
                <w:szCs w:val="20"/>
              </w:rPr>
              <w:t>While the Maritime Recreational Means are being towed by a speedboat, apart from the qualified driver (according to par. 6.2.9) there is also a second person on board who is a member of the staff of the company with relevant training.</w:t>
            </w:r>
          </w:p>
        </w:tc>
      </w:tr>
      <w:tr w:rsidR="00D8362C" w:rsidRPr="009764C4">
        <w:trPr>
          <w:trHeight w:val="1248"/>
        </w:trPr>
        <w:tc>
          <w:tcPr>
            <w:tcW w:w="1138" w:type="dxa"/>
            <w:tcBorders>
              <w:top w:val="nil"/>
              <w:bottom w:val="nil"/>
            </w:tcBorders>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 w:val="16"/>
                <w:szCs w:val="20"/>
              </w:rPr>
            </w:pPr>
          </w:p>
          <w:p w:rsidR="00D8362C" w:rsidRPr="009764C4" w:rsidRDefault="00E54E9C">
            <w:pPr>
              <w:pStyle w:val="TableParagraph"/>
              <w:ind w:left="107"/>
              <w:rPr>
                <w:b/>
                <w:sz w:val="20"/>
                <w:szCs w:val="20"/>
              </w:rPr>
            </w:pPr>
            <w:r w:rsidRPr="009764C4">
              <w:rPr>
                <w:b/>
                <w:sz w:val="20"/>
                <w:szCs w:val="20"/>
              </w:rPr>
              <w:t>7.3.2.</w:t>
            </w:r>
          </w:p>
        </w:tc>
        <w:tc>
          <w:tcPr>
            <w:tcW w:w="1790" w:type="dxa"/>
            <w:tcBorders>
              <w:top w:val="nil"/>
              <w:bottom w:val="nil"/>
              <w:right w:val="nil"/>
            </w:tcBorders>
          </w:tcPr>
          <w:p w:rsidR="00D8362C" w:rsidRPr="009764C4" w:rsidRDefault="00D8362C">
            <w:pPr>
              <w:pStyle w:val="TableParagraph"/>
              <w:rPr>
                <w:rFonts w:ascii="Times New Roman"/>
                <w:szCs w:val="20"/>
              </w:rPr>
            </w:pPr>
          </w:p>
          <w:p w:rsidR="00D8362C" w:rsidRPr="009764C4" w:rsidRDefault="00D8362C">
            <w:pPr>
              <w:pStyle w:val="TableParagraph"/>
              <w:spacing w:before="11"/>
              <w:rPr>
                <w:rFonts w:ascii="Times New Roman"/>
                <w:sz w:val="16"/>
                <w:szCs w:val="20"/>
              </w:rPr>
            </w:pPr>
          </w:p>
          <w:p w:rsidR="00D8362C" w:rsidRPr="009764C4" w:rsidRDefault="00E54E9C">
            <w:pPr>
              <w:pStyle w:val="TableParagraph"/>
              <w:ind w:left="107"/>
              <w:rPr>
                <w:sz w:val="20"/>
                <w:szCs w:val="20"/>
              </w:rPr>
            </w:pPr>
            <w:r w:rsidRPr="009764C4">
              <w:rPr>
                <w:sz w:val="20"/>
                <w:szCs w:val="20"/>
              </w:rPr>
              <w:t>Basic</w:t>
            </w:r>
          </w:p>
        </w:tc>
        <w:tc>
          <w:tcPr>
            <w:tcW w:w="5439" w:type="dxa"/>
            <w:tcBorders>
              <w:top w:val="nil"/>
              <w:left w:val="nil"/>
              <w:bottom w:val="nil"/>
            </w:tcBorders>
          </w:tcPr>
          <w:p w:rsidR="00D8362C" w:rsidRPr="009764C4" w:rsidRDefault="00E54E9C">
            <w:pPr>
              <w:pStyle w:val="TableParagraph"/>
              <w:spacing w:before="115"/>
              <w:ind w:left="178" w:right="86"/>
              <w:jc w:val="both"/>
              <w:rPr>
                <w:sz w:val="20"/>
                <w:szCs w:val="20"/>
              </w:rPr>
            </w:pPr>
            <w:r w:rsidRPr="009764C4">
              <w:rPr>
                <w:sz w:val="20"/>
                <w:szCs w:val="20"/>
              </w:rPr>
              <w:t>The company maintains a record of the data of users of motorised equipment e.g. jet ski, for which documented knowledge of how to handle them is required.</w:t>
            </w:r>
          </w:p>
        </w:tc>
      </w:tr>
      <w:tr w:rsidR="00D8362C" w:rsidRPr="009764C4">
        <w:trPr>
          <w:trHeight w:val="1269"/>
        </w:trPr>
        <w:tc>
          <w:tcPr>
            <w:tcW w:w="1138" w:type="dxa"/>
            <w:tcBorders>
              <w:top w:val="nil"/>
            </w:tcBorders>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07"/>
              <w:rPr>
                <w:b/>
                <w:sz w:val="20"/>
                <w:szCs w:val="20"/>
              </w:rPr>
            </w:pPr>
            <w:r w:rsidRPr="009764C4">
              <w:rPr>
                <w:b/>
                <w:sz w:val="20"/>
                <w:szCs w:val="20"/>
              </w:rPr>
              <w:t>7.3.3</w:t>
            </w:r>
          </w:p>
        </w:tc>
        <w:tc>
          <w:tcPr>
            <w:tcW w:w="1790" w:type="dxa"/>
            <w:tcBorders>
              <w:top w:val="nil"/>
              <w:bottom w:val="nil"/>
              <w:right w:val="nil"/>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 w:val="18"/>
                <w:szCs w:val="20"/>
              </w:rPr>
            </w:pPr>
          </w:p>
          <w:p w:rsidR="00D8362C" w:rsidRPr="009764C4" w:rsidRDefault="00E54E9C">
            <w:pPr>
              <w:pStyle w:val="TableParagraph"/>
              <w:ind w:left="107"/>
              <w:rPr>
                <w:sz w:val="20"/>
                <w:szCs w:val="20"/>
              </w:rPr>
            </w:pPr>
            <w:r w:rsidRPr="009764C4">
              <w:rPr>
                <w:sz w:val="20"/>
                <w:szCs w:val="20"/>
              </w:rPr>
              <w:t>Basic</w:t>
            </w:r>
          </w:p>
        </w:tc>
        <w:tc>
          <w:tcPr>
            <w:tcW w:w="5439" w:type="dxa"/>
            <w:tcBorders>
              <w:top w:val="nil"/>
              <w:left w:val="nil"/>
            </w:tcBorders>
            <w:shd w:val="clear" w:color="auto" w:fill="D0DBEF"/>
          </w:tcPr>
          <w:p w:rsidR="00D8362C" w:rsidRPr="009764C4" w:rsidRDefault="00E54E9C">
            <w:pPr>
              <w:pStyle w:val="TableParagraph"/>
              <w:spacing w:before="127"/>
              <w:ind w:left="178" w:right="87"/>
              <w:jc w:val="both"/>
              <w:rPr>
                <w:sz w:val="20"/>
                <w:szCs w:val="20"/>
              </w:rPr>
            </w:pPr>
            <w:r w:rsidRPr="009764C4">
              <w:rPr>
                <w:sz w:val="20"/>
                <w:szCs w:val="20"/>
              </w:rPr>
              <w:t xml:space="preserve">The Licensed Water Sports Centre has identified a demarcated sea area/arena within which the Maritime Recreational Means are allowed to operate (particularly for motorised Maritime Recreational Means, </w:t>
            </w:r>
            <w:proofErr w:type="spellStart"/>
            <w:r w:rsidRPr="009764C4">
              <w:rPr>
                <w:sz w:val="20"/>
                <w:szCs w:val="20"/>
              </w:rPr>
              <w:t>e.g.Jet</w:t>
            </w:r>
            <w:proofErr w:type="spellEnd"/>
            <w:r w:rsidRPr="009764C4">
              <w:rPr>
                <w:sz w:val="20"/>
                <w:szCs w:val="20"/>
              </w:rPr>
              <w:t xml:space="preserve"> ski, etc.).</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tbl>
      <w:tblPr>
        <w:tblW w:w="0" w:type="auto"/>
        <w:tblInd w:w="1360" w:type="dxa"/>
        <w:tblLayout w:type="fixed"/>
        <w:tblCellMar>
          <w:left w:w="0" w:type="dxa"/>
          <w:right w:w="0" w:type="dxa"/>
        </w:tblCellMar>
        <w:tblLook w:val="01E0" w:firstRow="1" w:lastRow="1" w:firstColumn="1" w:lastColumn="1" w:noHBand="0" w:noVBand="0"/>
      </w:tblPr>
      <w:tblGrid>
        <w:gridCol w:w="1138"/>
        <w:gridCol w:w="1790"/>
        <w:gridCol w:w="5439"/>
      </w:tblGrid>
      <w:tr w:rsidR="00D8362C" w:rsidRPr="009764C4">
        <w:trPr>
          <w:trHeight w:val="600"/>
        </w:trPr>
        <w:tc>
          <w:tcPr>
            <w:tcW w:w="1138" w:type="dxa"/>
            <w:tcBorders>
              <w:top w:val="single" w:sz="8" w:space="0" w:color="4471C4"/>
              <w:left w:val="single" w:sz="8" w:space="0" w:color="4471C4"/>
              <w:bottom w:val="single" w:sz="24" w:space="0" w:color="4471C4"/>
            </w:tcBorders>
          </w:tcPr>
          <w:p w:rsidR="00D8362C" w:rsidRPr="009764C4" w:rsidRDefault="00E54E9C">
            <w:pPr>
              <w:pStyle w:val="TableParagraph"/>
              <w:spacing w:line="251" w:lineRule="exact"/>
              <w:ind w:left="107"/>
              <w:rPr>
                <w:sz w:val="20"/>
                <w:szCs w:val="20"/>
              </w:rPr>
            </w:pPr>
            <w:r w:rsidRPr="009764C4">
              <w:rPr>
                <w:sz w:val="20"/>
                <w:szCs w:val="20"/>
              </w:rPr>
              <w:lastRenderedPageBreak/>
              <w:t>Number</w:t>
            </w:r>
          </w:p>
        </w:tc>
        <w:tc>
          <w:tcPr>
            <w:tcW w:w="1790" w:type="dxa"/>
            <w:tcBorders>
              <w:top w:val="single" w:sz="8" w:space="0" w:color="4471C4"/>
              <w:bottom w:val="single" w:sz="24" w:space="0" w:color="4471C4"/>
            </w:tcBorders>
          </w:tcPr>
          <w:p w:rsidR="00D8362C" w:rsidRPr="009764C4" w:rsidRDefault="00E54E9C">
            <w:pPr>
              <w:pStyle w:val="TableParagraph"/>
              <w:ind w:left="117" w:right="142"/>
              <w:rPr>
                <w:sz w:val="20"/>
                <w:szCs w:val="20"/>
              </w:rPr>
            </w:pPr>
            <w:r w:rsidRPr="009764C4">
              <w:rPr>
                <w:sz w:val="20"/>
                <w:szCs w:val="20"/>
              </w:rPr>
              <w:t>Criterion Characterisation</w:t>
            </w:r>
          </w:p>
        </w:tc>
        <w:tc>
          <w:tcPr>
            <w:tcW w:w="5439" w:type="dxa"/>
            <w:tcBorders>
              <w:top w:val="single" w:sz="8" w:space="0" w:color="4471C4"/>
              <w:bottom w:val="single" w:sz="24" w:space="0" w:color="4471C4"/>
              <w:right w:val="single" w:sz="8" w:space="0" w:color="4471C4"/>
            </w:tcBorders>
          </w:tcPr>
          <w:p w:rsidR="00D8362C" w:rsidRPr="009764C4" w:rsidRDefault="00E54E9C">
            <w:pPr>
              <w:pStyle w:val="TableParagraph"/>
              <w:spacing w:line="251" w:lineRule="exact"/>
              <w:ind w:left="326"/>
              <w:rPr>
                <w:sz w:val="20"/>
                <w:szCs w:val="20"/>
              </w:rPr>
            </w:pPr>
            <w:r w:rsidRPr="009764C4">
              <w:rPr>
                <w:sz w:val="20"/>
                <w:szCs w:val="20"/>
              </w:rPr>
              <w:t>Description</w:t>
            </w:r>
          </w:p>
        </w:tc>
      </w:tr>
      <w:tr w:rsidR="00D8362C" w:rsidRPr="009764C4">
        <w:trPr>
          <w:trHeight w:val="787"/>
        </w:trPr>
        <w:tc>
          <w:tcPr>
            <w:tcW w:w="1138" w:type="dxa"/>
            <w:tcBorders>
              <w:top w:val="single" w:sz="24" w:space="0" w:color="4471C4"/>
              <w:left w:val="single" w:sz="8" w:space="0" w:color="4471C4"/>
              <w:right w:val="single" w:sz="8" w:space="0" w:color="4471C4"/>
            </w:tcBorders>
          </w:tcPr>
          <w:p w:rsidR="00D8362C" w:rsidRPr="009764C4" w:rsidRDefault="00D8362C">
            <w:pPr>
              <w:pStyle w:val="TableParagraph"/>
              <w:spacing w:before="2"/>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7.3.4</w:t>
            </w:r>
          </w:p>
        </w:tc>
        <w:tc>
          <w:tcPr>
            <w:tcW w:w="1790" w:type="dxa"/>
            <w:tcBorders>
              <w:top w:val="single" w:sz="24" w:space="0" w:color="4471C4"/>
              <w:left w:val="single" w:sz="8" w:space="0" w:color="4471C4"/>
            </w:tcBorders>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7"/>
              <w:rPr>
                <w:sz w:val="20"/>
                <w:szCs w:val="20"/>
              </w:rPr>
            </w:pPr>
            <w:r w:rsidRPr="009764C4">
              <w:rPr>
                <w:sz w:val="20"/>
                <w:szCs w:val="20"/>
              </w:rPr>
              <w:t>Basic</w:t>
            </w:r>
          </w:p>
        </w:tc>
        <w:tc>
          <w:tcPr>
            <w:tcW w:w="5439" w:type="dxa"/>
            <w:tcBorders>
              <w:top w:val="single" w:sz="24" w:space="0" w:color="4471C4"/>
              <w:right w:val="single" w:sz="8" w:space="0" w:color="4471C4"/>
            </w:tcBorders>
          </w:tcPr>
          <w:p w:rsidR="00D8362C" w:rsidRPr="009764C4" w:rsidRDefault="00E54E9C">
            <w:pPr>
              <w:pStyle w:val="TableParagraph"/>
              <w:spacing w:before="108"/>
              <w:ind w:left="178"/>
              <w:rPr>
                <w:sz w:val="20"/>
                <w:szCs w:val="20"/>
              </w:rPr>
            </w:pPr>
            <w:r w:rsidRPr="009764C4">
              <w:rPr>
                <w:sz w:val="20"/>
                <w:szCs w:val="20"/>
              </w:rPr>
              <w:t>The correct functioning of the boat used as a rescue boat is documented.</w:t>
            </w:r>
          </w:p>
        </w:tc>
      </w:tr>
      <w:tr w:rsidR="00D8362C" w:rsidRPr="009764C4">
        <w:trPr>
          <w:trHeight w:val="984"/>
        </w:trPr>
        <w:tc>
          <w:tcPr>
            <w:tcW w:w="1138" w:type="dxa"/>
            <w:tcBorders>
              <w:left w:val="single" w:sz="8" w:space="0" w:color="4471C4"/>
              <w:right w:val="single" w:sz="8" w:space="0" w:color="4471C4"/>
            </w:tcBorders>
          </w:tcPr>
          <w:p w:rsidR="00D8362C" w:rsidRPr="009764C4" w:rsidRDefault="00D8362C">
            <w:pPr>
              <w:pStyle w:val="TableParagraph"/>
              <w:spacing w:before="3"/>
              <w:rPr>
                <w:rFonts w:ascii="Times New Roman"/>
                <w:sz w:val="28"/>
                <w:szCs w:val="20"/>
              </w:rPr>
            </w:pPr>
          </w:p>
          <w:p w:rsidR="00D8362C" w:rsidRPr="009764C4" w:rsidRDefault="00E54E9C">
            <w:pPr>
              <w:pStyle w:val="TableParagraph"/>
              <w:ind w:left="107"/>
              <w:rPr>
                <w:b/>
                <w:sz w:val="20"/>
                <w:szCs w:val="20"/>
              </w:rPr>
            </w:pPr>
            <w:r w:rsidRPr="009764C4">
              <w:rPr>
                <w:b/>
                <w:sz w:val="20"/>
                <w:szCs w:val="20"/>
              </w:rPr>
              <w:t>7.3.5</w:t>
            </w:r>
          </w:p>
        </w:tc>
        <w:tc>
          <w:tcPr>
            <w:tcW w:w="1790" w:type="dxa"/>
            <w:tcBorders>
              <w:left w:val="single" w:sz="8" w:space="0" w:color="4471C4"/>
            </w:tcBorders>
            <w:shd w:val="clear" w:color="auto" w:fill="D0DBEF"/>
          </w:tcPr>
          <w:p w:rsidR="00D8362C" w:rsidRPr="009764C4" w:rsidRDefault="00D8362C">
            <w:pPr>
              <w:pStyle w:val="TableParagraph"/>
              <w:spacing w:before="3"/>
              <w:rPr>
                <w:rFonts w:ascii="Times New Roman"/>
                <w:sz w:val="28"/>
                <w:szCs w:val="20"/>
              </w:rPr>
            </w:pPr>
          </w:p>
          <w:p w:rsidR="00D8362C" w:rsidRPr="009764C4" w:rsidRDefault="00E54E9C">
            <w:pPr>
              <w:pStyle w:val="TableParagraph"/>
              <w:ind w:left="107"/>
              <w:rPr>
                <w:b/>
                <w:sz w:val="20"/>
                <w:szCs w:val="20"/>
              </w:rPr>
            </w:pPr>
            <w:r w:rsidRPr="009764C4">
              <w:rPr>
                <w:b/>
                <w:sz w:val="20"/>
                <w:szCs w:val="20"/>
              </w:rPr>
              <w:t>Basic</w:t>
            </w:r>
          </w:p>
        </w:tc>
        <w:tc>
          <w:tcPr>
            <w:tcW w:w="5439" w:type="dxa"/>
            <w:tcBorders>
              <w:right w:val="single" w:sz="8" w:space="0" w:color="4471C4"/>
            </w:tcBorders>
            <w:shd w:val="clear" w:color="auto" w:fill="D0DBEF"/>
          </w:tcPr>
          <w:p w:rsidR="00D8362C" w:rsidRPr="009764C4" w:rsidRDefault="00E54E9C">
            <w:pPr>
              <w:pStyle w:val="TableParagraph"/>
              <w:spacing w:before="110"/>
              <w:ind w:left="178" w:right="85"/>
              <w:jc w:val="both"/>
              <w:rPr>
                <w:sz w:val="20"/>
                <w:szCs w:val="20"/>
              </w:rPr>
            </w:pPr>
            <w:r w:rsidRPr="009764C4">
              <w:rPr>
                <w:sz w:val="20"/>
                <w:szCs w:val="20"/>
              </w:rPr>
              <w:t>The company has and follows a safe approach procedure for the collection of users in the event of their fall from the Maritime Recreational Means.</w:t>
            </w:r>
          </w:p>
        </w:tc>
      </w:tr>
      <w:tr w:rsidR="00D8362C" w:rsidRPr="009764C4">
        <w:trPr>
          <w:trHeight w:val="775"/>
        </w:trPr>
        <w:tc>
          <w:tcPr>
            <w:tcW w:w="1138" w:type="dxa"/>
            <w:tcBorders>
              <w:left w:val="single" w:sz="8" w:space="0" w:color="4471C4"/>
              <w:right w:val="single" w:sz="8" w:space="0" w:color="4471C4"/>
            </w:tcBorders>
          </w:tcPr>
          <w:p w:rsidR="00D8362C" w:rsidRPr="009764C4" w:rsidRDefault="00D8362C">
            <w:pPr>
              <w:pStyle w:val="TableParagraph"/>
              <w:spacing w:before="3"/>
              <w:rPr>
                <w:rFonts w:ascii="Times New Roman"/>
                <w:sz w:val="20"/>
                <w:szCs w:val="20"/>
              </w:rPr>
            </w:pPr>
          </w:p>
          <w:p w:rsidR="00D8362C" w:rsidRPr="009764C4" w:rsidRDefault="00E54E9C">
            <w:pPr>
              <w:pStyle w:val="TableParagraph"/>
              <w:spacing w:before="1"/>
              <w:ind w:left="107"/>
              <w:rPr>
                <w:b/>
                <w:sz w:val="20"/>
                <w:szCs w:val="20"/>
              </w:rPr>
            </w:pPr>
            <w:r w:rsidRPr="009764C4">
              <w:rPr>
                <w:b/>
                <w:sz w:val="20"/>
                <w:szCs w:val="20"/>
              </w:rPr>
              <w:t>7.3.6</w:t>
            </w:r>
          </w:p>
        </w:tc>
        <w:tc>
          <w:tcPr>
            <w:tcW w:w="1790" w:type="dxa"/>
            <w:tcBorders>
              <w:left w:val="single" w:sz="8" w:space="0" w:color="4471C4"/>
            </w:tcBorders>
          </w:tcPr>
          <w:p w:rsidR="00D8362C" w:rsidRPr="009764C4" w:rsidRDefault="00D8362C">
            <w:pPr>
              <w:pStyle w:val="TableParagraph"/>
              <w:spacing w:before="3"/>
              <w:rPr>
                <w:rFonts w:ascii="Times New Roman"/>
                <w:sz w:val="20"/>
                <w:szCs w:val="20"/>
              </w:rPr>
            </w:pPr>
          </w:p>
          <w:p w:rsidR="00D8362C" w:rsidRPr="009764C4" w:rsidRDefault="00E54E9C">
            <w:pPr>
              <w:pStyle w:val="TableParagraph"/>
              <w:spacing w:before="1"/>
              <w:ind w:left="107"/>
              <w:rPr>
                <w:b/>
                <w:sz w:val="20"/>
                <w:szCs w:val="20"/>
              </w:rPr>
            </w:pPr>
            <w:r w:rsidRPr="009764C4">
              <w:rPr>
                <w:b/>
                <w:sz w:val="20"/>
                <w:szCs w:val="20"/>
              </w:rPr>
              <w:t>Basic</w:t>
            </w:r>
          </w:p>
        </w:tc>
        <w:tc>
          <w:tcPr>
            <w:tcW w:w="5439" w:type="dxa"/>
            <w:tcBorders>
              <w:right w:val="single" w:sz="8" w:space="0" w:color="4471C4"/>
            </w:tcBorders>
          </w:tcPr>
          <w:p w:rsidR="00D8362C" w:rsidRPr="009764C4" w:rsidRDefault="00E54E9C">
            <w:pPr>
              <w:pStyle w:val="TableParagraph"/>
              <w:tabs>
                <w:tab w:val="left" w:pos="569"/>
                <w:tab w:val="left" w:pos="1917"/>
                <w:tab w:val="left" w:pos="2258"/>
                <w:tab w:val="left" w:pos="2596"/>
                <w:tab w:val="left" w:pos="3896"/>
                <w:tab w:val="left" w:pos="4546"/>
              </w:tabs>
              <w:spacing w:before="132"/>
              <w:ind w:left="178" w:right="89"/>
              <w:rPr>
                <w:sz w:val="20"/>
                <w:szCs w:val="20"/>
              </w:rPr>
            </w:pPr>
            <w:r w:rsidRPr="009764C4">
              <w:rPr>
                <w:sz w:val="20"/>
                <w:szCs w:val="20"/>
              </w:rPr>
              <w:t>The</w:t>
            </w:r>
            <w:r w:rsidRPr="009764C4">
              <w:rPr>
                <w:sz w:val="20"/>
                <w:szCs w:val="20"/>
              </w:rPr>
              <w:tab/>
              <w:t xml:space="preserve"> lessor </w:t>
            </w:r>
            <w:r w:rsidRPr="009764C4">
              <w:rPr>
                <w:sz w:val="20"/>
                <w:szCs w:val="20"/>
              </w:rPr>
              <w:tab/>
              <w:t xml:space="preserve">or </w:t>
            </w:r>
            <w:r w:rsidRPr="009764C4">
              <w:rPr>
                <w:sz w:val="20"/>
                <w:szCs w:val="20"/>
              </w:rPr>
              <w:tab/>
              <w:t xml:space="preserve">the </w:t>
            </w:r>
            <w:r w:rsidRPr="009764C4">
              <w:rPr>
                <w:sz w:val="20"/>
                <w:szCs w:val="20"/>
              </w:rPr>
              <w:tab/>
              <w:t xml:space="preserve">employee </w:t>
            </w:r>
            <w:r w:rsidRPr="009764C4">
              <w:rPr>
                <w:sz w:val="20"/>
                <w:szCs w:val="20"/>
              </w:rPr>
              <w:tab/>
              <w:t>is a</w:t>
            </w:r>
            <w:r w:rsidRPr="009764C4">
              <w:rPr>
                <w:sz w:val="20"/>
                <w:szCs w:val="20"/>
              </w:rPr>
              <w:tab/>
              <w:t xml:space="preserve"> holder of a CPR certificate.</w:t>
            </w:r>
          </w:p>
        </w:tc>
      </w:tr>
      <w:tr w:rsidR="00D8362C" w:rsidRPr="009764C4">
        <w:trPr>
          <w:trHeight w:val="984"/>
        </w:trPr>
        <w:tc>
          <w:tcPr>
            <w:tcW w:w="1138" w:type="dxa"/>
            <w:tcBorders>
              <w:left w:val="single" w:sz="8" w:space="0" w:color="4471C4"/>
              <w:right w:val="single" w:sz="8" w:space="0" w:color="4471C4"/>
            </w:tcBorders>
          </w:tcPr>
          <w:p w:rsidR="00D8362C" w:rsidRPr="009764C4" w:rsidRDefault="00D8362C">
            <w:pPr>
              <w:pStyle w:val="TableParagraph"/>
              <w:spacing w:before="3"/>
              <w:rPr>
                <w:rFonts w:ascii="Times New Roman"/>
                <w:sz w:val="28"/>
                <w:szCs w:val="20"/>
              </w:rPr>
            </w:pPr>
          </w:p>
          <w:p w:rsidR="00D8362C" w:rsidRPr="009764C4" w:rsidRDefault="00E54E9C">
            <w:pPr>
              <w:pStyle w:val="TableParagraph"/>
              <w:ind w:left="107"/>
              <w:rPr>
                <w:b/>
                <w:sz w:val="20"/>
                <w:szCs w:val="20"/>
              </w:rPr>
            </w:pPr>
            <w:r w:rsidRPr="009764C4">
              <w:rPr>
                <w:b/>
                <w:sz w:val="20"/>
                <w:szCs w:val="20"/>
              </w:rPr>
              <w:t>7.3.7</w:t>
            </w:r>
          </w:p>
        </w:tc>
        <w:tc>
          <w:tcPr>
            <w:tcW w:w="1790" w:type="dxa"/>
            <w:tcBorders>
              <w:left w:val="single" w:sz="8" w:space="0" w:color="4471C4"/>
            </w:tcBorders>
            <w:shd w:val="clear" w:color="auto" w:fill="D0DBEF"/>
          </w:tcPr>
          <w:p w:rsidR="00D8362C" w:rsidRPr="009764C4" w:rsidRDefault="00D8362C">
            <w:pPr>
              <w:pStyle w:val="TableParagraph"/>
              <w:spacing w:before="3"/>
              <w:rPr>
                <w:rFonts w:ascii="Times New Roman"/>
                <w:sz w:val="28"/>
                <w:szCs w:val="20"/>
              </w:rPr>
            </w:pPr>
          </w:p>
          <w:p w:rsidR="00D8362C" w:rsidRPr="009764C4" w:rsidRDefault="00E54E9C">
            <w:pPr>
              <w:pStyle w:val="TableParagraph"/>
              <w:ind w:left="107"/>
              <w:rPr>
                <w:b/>
                <w:sz w:val="20"/>
                <w:szCs w:val="20"/>
              </w:rPr>
            </w:pPr>
            <w:r w:rsidRPr="009764C4">
              <w:rPr>
                <w:b/>
                <w:sz w:val="20"/>
                <w:szCs w:val="20"/>
              </w:rPr>
              <w:t>Basic</w:t>
            </w:r>
          </w:p>
        </w:tc>
        <w:tc>
          <w:tcPr>
            <w:tcW w:w="5439" w:type="dxa"/>
            <w:tcBorders>
              <w:right w:val="single" w:sz="8" w:space="0" w:color="4471C4"/>
            </w:tcBorders>
            <w:shd w:val="clear" w:color="auto" w:fill="D0DBEF"/>
          </w:tcPr>
          <w:p w:rsidR="00D8362C" w:rsidRPr="009764C4" w:rsidRDefault="00E54E9C">
            <w:pPr>
              <w:pStyle w:val="TableParagraph"/>
              <w:spacing w:before="110"/>
              <w:ind w:left="178" w:right="87"/>
              <w:jc w:val="both"/>
              <w:rPr>
                <w:sz w:val="20"/>
                <w:szCs w:val="20"/>
              </w:rPr>
            </w:pPr>
            <w:r w:rsidRPr="009764C4">
              <w:rPr>
                <w:sz w:val="20"/>
                <w:szCs w:val="20"/>
              </w:rPr>
              <w:t>The Licensed Water Sports Centre has defined and documents (e.g. sketch of the post) the manned point for monitoring the Maritime Recreational Means.</w:t>
            </w:r>
          </w:p>
        </w:tc>
      </w:tr>
      <w:tr w:rsidR="00D8362C" w:rsidRPr="009764C4">
        <w:trPr>
          <w:trHeight w:val="1281"/>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7.3.8</w:t>
            </w:r>
          </w:p>
        </w:tc>
        <w:tc>
          <w:tcPr>
            <w:tcW w:w="1790" w:type="dxa"/>
            <w:tcBorders>
              <w:lef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Basic</w:t>
            </w:r>
          </w:p>
        </w:tc>
        <w:tc>
          <w:tcPr>
            <w:tcW w:w="5439" w:type="dxa"/>
            <w:tcBorders>
              <w:right w:val="single" w:sz="8" w:space="0" w:color="4471C4"/>
            </w:tcBorders>
          </w:tcPr>
          <w:p w:rsidR="00D8362C" w:rsidRPr="009764C4" w:rsidRDefault="00E54E9C">
            <w:pPr>
              <w:pStyle w:val="TableParagraph"/>
              <w:spacing w:before="132"/>
              <w:ind w:left="178" w:right="88"/>
              <w:jc w:val="both"/>
              <w:rPr>
                <w:sz w:val="20"/>
                <w:szCs w:val="20"/>
              </w:rPr>
            </w:pPr>
            <w:r w:rsidRPr="009764C4">
              <w:rPr>
                <w:sz w:val="20"/>
                <w:szCs w:val="20"/>
              </w:rPr>
              <w:t xml:space="preserve">During rental of maritime recreational means, the monitoring post is supported by a competent, </w:t>
            </w:r>
            <w:r w:rsidRPr="009764C4">
              <w:rPr>
                <w:b/>
                <w:sz w:val="20"/>
                <w:szCs w:val="20"/>
              </w:rPr>
              <w:t>qualified</w:t>
            </w:r>
            <w:r w:rsidRPr="009764C4">
              <w:rPr>
                <w:sz w:val="20"/>
                <w:szCs w:val="20"/>
              </w:rPr>
              <w:t xml:space="preserve"> person who is also authorised by the Licensed Water Sports Centre.</w:t>
            </w:r>
          </w:p>
        </w:tc>
      </w:tr>
      <w:tr w:rsidR="00D8362C" w:rsidRPr="009764C4">
        <w:trPr>
          <w:trHeight w:val="1399"/>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24"/>
                <w:szCs w:val="20"/>
              </w:rPr>
            </w:pPr>
          </w:p>
          <w:p w:rsidR="00D8362C" w:rsidRPr="009764C4" w:rsidRDefault="00E54E9C">
            <w:pPr>
              <w:pStyle w:val="TableParagraph"/>
              <w:ind w:left="107"/>
              <w:rPr>
                <w:b/>
                <w:sz w:val="20"/>
                <w:szCs w:val="20"/>
              </w:rPr>
            </w:pPr>
            <w:r w:rsidRPr="009764C4">
              <w:rPr>
                <w:b/>
                <w:sz w:val="20"/>
                <w:szCs w:val="20"/>
              </w:rPr>
              <w:t>7.3.9</w:t>
            </w:r>
          </w:p>
        </w:tc>
        <w:tc>
          <w:tcPr>
            <w:tcW w:w="1790" w:type="dxa"/>
            <w:tcBorders>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spacing w:before="3"/>
              <w:rPr>
                <w:rFonts w:ascii="Times New Roman"/>
                <w:sz w:val="24"/>
                <w:szCs w:val="20"/>
              </w:rPr>
            </w:pPr>
          </w:p>
          <w:p w:rsidR="00D8362C" w:rsidRPr="009764C4" w:rsidRDefault="00E54E9C">
            <w:pPr>
              <w:pStyle w:val="TableParagraph"/>
              <w:ind w:left="107"/>
              <w:rPr>
                <w:b/>
                <w:sz w:val="20"/>
                <w:szCs w:val="20"/>
              </w:rPr>
            </w:pPr>
            <w:r w:rsidRPr="009764C4">
              <w:rPr>
                <w:b/>
                <w:sz w:val="20"/>
                <w:szCs w:val="20"/>
              </w:rPr>
              <w:t>Basic</w:t>
            </w:r>
          </w:p>
        </w:tc>
        <w:tc>
          <w:tcPr>
            <w:tcW w:w="5439" w:type="dxa"/>
            <w:tcBorders>
              <w:right w:val="single" w:sz="8" w:space="0" w:color="4471C4"/>
            </w:tcBorders>
            <w:shd w:val="clear" w:color="auto" w:fill="D0DBEF"/>
          </w:tcPr>
          <w:p w:rsidR="00D8362C" w:rsidRPr="009764C4" w:rsidRDefault="00E54E9C">
            <w:pPr>
              <w:pStyle w:val="TableParagraph"/>
              <w:spacing w:before="189"/>
              <w:ind w:left="178" w:right="88"/>
              <w:jc w:val="both"/>
              <w:rPr>
                <w:sz w:val="20"/>
                <w:szCs w:val="20"/>
              </w:rPr>
            </w:pPr>
            <w:r w:rsidRPr="009764C4">
              <w:rPr>
                <w:sz w:val="20"/>
                <w:szCs w:val="20"/>
              </w:rPr>
              <w:t>The Licensed Water Sports Centre has appropriate staff able to communicate matters of pricing policy and safety rules of the Maritime Recreational Means, adequately and effectively, to all users (e.g. with foreign persons).</w:t>
            </w:r>
          </w:p>
        </w:tc>
      </w:tr>
      <w:tr w:rsidR="00D8362C" w:rsidRPr="009764C4">
        <w:trPr>
          <w:trHeight w:val="1010"/>
        </w:trPr>
        <w:tc>
          <w:tcPr>
            <w:tcW w:w="1138" w:type="dxa"/>
            <w:tcBorders>
              <w:left w:val="single" w:sz="8" w:space="0" w:color="4471C4"/>
              <w:right w:val="single" w:sz="8" w:space="0" w:color="4471C4"/>
            </w:tcBorders>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7.3.10</w:t>
            </w:r>
          </w:p>
        </w:tc>
        <w:tc>
          <w:tcPr>
            <w:tcW w:w="1790" w:type="dxa"/>
            <w:tcBorders>
              <w:left w:val="single" w:sz="8" w:space="0" w:color="4471C4"/>
            </w:tcBorders>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Basic</w:t>
            </w:r>
          </w:p>
        </w:tc>
        <w:tc>
          <w:tcPr>
            <w:tcW w:w="5439" w:type="dxa"/>
            <w:tcBorders>
              <w:right w:val="single" w:sz="8" w:space="0" w:color="4471C4"/>
            </w:tcBorders>
          </w:tcPr>
          <w:p w:rsidR="00D8362C" w:rsidRPr="009764C4" w:rsidRDefault="00E54E9C">
            <w:pPr>
              <w:pStyle w:val="TableParagraph"/>
              <w:ind w:left="178" w:right="86"/>
              <w:jc w:val="both"/>
              <w:rPr>
                <w:sz w:val="20"/>
                <w:szCs w:val="20"/>
              </w:rPr>
            </w:pPr>
            <w:r w:rsidRPr="009764C4">
              <w:rPr>
                <w:sz w:val="20"/>
                <w:szCs w:val="20"/>
              </w:rPr>
              <w:t>The Licensed Water Sports Centre has set out defined positions and has means of effectively safeguarding the Maritime Recreational Means (e.g. closed circuit cameras, paid private</w:t>
            </w:r>
          </w:p>
          <w:p w:rsidR="00D8362C" w:rsidRPr="009764C4" w:rsidRDefault="00E54E9C">
            <w:pPr>
              <w:pStyle w:val="TableParagraph"/>
              <w:spacing w:line="234" w:lineRule="exact"/>
              <w:ind w:left="178"/>
              <w:jc w:val="both"/>
              <w:rPr>
                <w:sz w:val="20"/>
                <w:szCs w:val="20"/>
              </w:rPr>
            </w:pPr>
            <w:r w:rsidRPr="009764C4">
              <w:rPr>
                <w:sz w:val="20"/>
                <w:szCs w:val="20"/>
              </w:rPr>
              <w:t>security, etc.).</w:t>
            </w:r>
          </w:p>
        </w:tc>
      </w:tr>
      <w:tr w:rsidR="00D8362C" w:rsidRPr="009764C4">
        <w:trPr>
          <w:trHeight w:val="1235"/>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211"/>
              <w:ind w:left="107"/>
              <w:rPr>
                <w:b/>
                <w:sz w:val="20"/>
                <w:szCs w:val="20"/>
              </w:rPr>
            </w:pPr>
            <w:r w:rsidRPr="009764C4">
              <w:rPr>
                <w:b/>
                <w:sz w:val="20"/>
                <w:szCs w:val="20"/>
              </w:rPr>
              <w:t>7.3.11</w:t>
            </w:r>
          </w:p>
        </w:tc>
        <w:tc>
          <w:tcPr>
            <w:tcW w:w="1790" w:type="dxa"/>
            <w:tcBorders>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E54E9C">
            <w:pPr>
              <w:pStyle w:val="TableParagraph"/>
              <w:spacing w:before="211"/>
              <w:ind w:left="107"/>
              <w:rPr>
                <w:b/>
                <w:sz w:val="20"/>
                <w:szCs w:val="20"/>
              </w:rPr>
            </w:pPr>
            <w:r w:rsidRPr="009764C4">
              <w:rPr>
                <w:b/>
                <w:sz w:val="20"/>
                <w:szCs w:val="20"/>
              </w:rPr>
              <w:t>Basic</w:t>
            </w:r>
          </w:p>
        </w:tc>
        <w:tc>
          <w:tcPr>
            <w:tcW w:w="5439" w:type="dxa"/>
            <w:tcBorders>
              <w:right w:val="single" w:sz="8" w:space="0" w:color="4471C4"/>
            </w:tcBorders>
            <w:shd w:val="clear" w:color="auto" w:fill="D0DBEF"/>
          </w:tcPr>
          <w:p w:rsidR="00D8362C" w:rsidRPr="009764C4" w:rsidRDefault="00E54E9C">
            <w:pPr>
              <w:pStyle w:val="TableParagraph"/>
              <w:spacing w:before="110"/>
              <w:ind w:left="178" w:right="87"/>
              <w:jc w:val="both"/>
              <w:rPr>
                <w:sz w:val="20"/>
                <w:szCs w:val="20"/>
              </w:rPr>
            </w:pPr>
            <w:r w:rsidRPr="009764C4">
              <w:rPr>
                <w:sz w:val="20"/>
                <w:szCs w:val="20"/>
              </w:rPr>
              <w:t>The Licensed Water Sports Centre has installed appropriate and specified buoys for the boundaries of the bathers' area, near the waterway and the operating area of its crafts.</w:t>
            </w:r>
          </w:p>
        </w:tc>
      </w:tr>
      <w:tr w:rsidR="00D8362C" w:rsidRPr="009764C4">
        <w:trPr>
          <w:trHeight w:val="1111"/>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149"/>
              <w:ind w:left="107"/>
              <w:rPr>
                <w:b/>
                <w:sz w:val="20"/>
                <w:szCs w:val="20"/>
              </w:rPr>
            </w:pPr>
            <w:r w:rsidRPr="009764C4">
              <w:rPr>
                <w:b/>
                <w:sz w:val="20"/>
                <w:szCs w:val="20"/>
              </w:rPr>
              <w:t>7.3.12</w:t>
            </w:r>
          </w:p>
        </w:tc>
        <w:tc>
          <w:tcPr>
            <w:tcW w:w="1790" w:type="dxa"/>
            <w:tcBorders>
              <w:left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149"/>
              <w:ind w:left="107"/>
              <w:rPr>
                <w:b/>
                <w:sz w:val="20"/>
                <w:szCs w:val="20"/>
              </w:rPr>
            </w:pPr>
            <w:r w:rsidRPr="009764C4">
              <w:rPr>
                <w:b/>
                <w:sz w:val="20"/>
                <w:szCs w:val="20"/>
              </w:rPr>
              <w:t>Basic</w:t>
            </w:r>
          </w:p>
        </w:tc>
        <w:tc>
          <w:tcPr>
            <w:tcW w:w="5439" w:type="dxa"/>
            <w:tcBorders>
              <w:right w:val="single" w:sz="8" w:space="0" w:color="4471C4"/>
            </w:tcBorders>
          </w:tcPr>
          <w:p w:rsidR="00D8362C" w:rsidRPr="009764C4" w:rsidRDefault="00E54E9C">
            <w:pPr>
              <w:pStyle w:val="TableParagraph"/>
              <w:spacing w:before="45"/>
              <w:ind w:left="178" w:right="87"/>
              <w:jc w:val="both"/>
              <w:rPr>
                <w:sz w:val="20"/>
                <w:szCs w:val="20"/>
              </w:rPr>
            </w:pPr>
            <w:r w:rsidRPr="009764C4">
              <w:rPr>
                <w:sz w:val="20"/>
                <w:szCs w:val="20"/>
              </w:rPr>
              <w:t>Every user (irrespective of age) of a towed, motorised and non-motorised Maritime Recreational Means, signs a consent form for their participation in the activity.</w:t>
            </w:r>
          </w:p>
        </w:tc>
      </w:tr>
      <w:tr w:rsidR="00D8362C" w:rsidRPr="009764C4">
        <w:trPr>
          <w:trHeight w:val="1723"/>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7"/>
              <w:ind w:left="107"/>
              <w:rPr>
                <w:b/>
                <w:sz w:val="20"/>
                <w:szCs w:val="20"/>
              </w:rPr>
            </w:pPr>
            <w:r w:rsidRPr="009764C4">
              <w:rPr>
                <w:b/>
                <w:sz w:val="20"/>
                <w:szCs w:val="20"/>
              </w:rPr>
              <w:t>7.3.13</w:t>
            </w:r>
          </w:p>
        </w:tc>
        <w:tc>
          <w:tcPr>
            <w:tcW w:w="1790" w:type="dxa"/>
            <w:tcBorders>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7"/>
              <w:ind w:left="107"/>
              <w:rPr>
                <w:b/>
                <w:sz w:val="20"/>
                <w:szCs w:val="20"/>
              </w:rPr>
            </w:pPr>
            <w:r w:rsidRPr="009764C4">
              <w:rPr>
                <w:b/>
                <w:sz w:val="20"/>
                <w:szCs w:val="20"/>
              </w:rPr>
              <w:t>Basic</w:t>
            </w:r>
          </w:p>
        </w:tc>
        <w:tc>
          <w:tcPr>
            <w:tcW w:w="5439" w:type="dxa"/>
            <w:tcBorders>
              <w:right w:val="single" w:sz="8" w:space="0" w:color="4471C4"/>
            </w:tcBorders>
            <w:shd w:val="clear" w:color="auto" w:fill="D0DBEF"/>
          </w:tcPr>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78" w:right="88"/>
              <w:jc w:val="both"/>
              <w:rPr>
                <w:sz w:val="20"/>
                <w:szCs w:val="20"/>
              </w:rPr>
            </w:pPr>
            <w:r w:rsidRPr="009764C4">
              <w:rPr>
                <w:sz w:val="20"/>
                <w:szCs w:val="20"/>
              </w:rPr>
              <w:t>The Licensed Water Sports Centre takes care to provide visual (or other suitable) information on the safety rules of the Maritime Recreational Means (as well as signals for the towed Maritime Recreational Means) for specific user groups (e.g. children, etc.) when using them.</w:t>
            </w:r>
          </w:p>
        </w:tc>
      </w:tr>
      <w:tr w:rsidR="00D8362C" w:rsidRPr="009764C4">
        <w:trPr>
          <w:trHeight w:val="1110"/>
        </w:trPr>
        <w:tc>
          <w:tcPr>
            <w:tcW w:w="1138" w:type="dxa"/>
            <w:tcBorders>
              <w:left w:val="single" w:sz="8" w:space="0" w:color="4471C4"/>
              <w:bottom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149"/>
              <w:ind w:left="107"/>
              <w:rPr>
                <w:b/>
                <w:sz w:val="20"/>
                <w:szCs w:val="20"/>
              </w:rPr>
            </w:pPr>
            <w:r w:rsidRPr="009764C4">
              <w:rPr>
                <w:b/>
                <w:sz w:val="20"/>
                <w:szCs w:val="20"/>
              </w:rPr>
              <w:t>7.3.14</w:t>
            </w:r>
          </w:p>
        </w:tc>
        <w:tc>
          <w:tcPr>
            <w:tcW w:w="1790" w:type="dxa"/>
            <w:tcBorders>
              <w:left w:val="single" w:sz="8" w:space="0" w:color="4471C4"/>
              <w:bottom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149"/>
              <w:ind w:left="107"/>
              <w:rPr>
                <w:b/>
                <w:sz w:val="20"/>
                <w:szCs w:val="20"/>
              </w:rPr>
            </w:pPr>
            <w:r w:rsidRPr="009764C4">
              <w:rPr>
                <w:b/>
                <w:sz w:val="20"/>
                <w:szCs w:val="20"/>
              </w:rPr>
              <w:t>Basic</w:t>
            </w:r>
          </w:p>
        </w:tc>
        <w:tc>
          <w:tcPr>
            <w:tcW w:w="5439" w:type="dxa"/>
            <w:tcBorders>
              <w:bottom w:val="single" w:sz="8" w:space="0" w:color="4471C4"/>
              <w:right w:val="single" w:sz="8" w:space="0" w:color="4471C4"/>
            </w:tcBorders>
          </w:tcPr>
          <w:p w:rsidR="00D8362C" w:rsidRPr="009764C4" w:rsidRDefault="00E54E9C">
            <w:pPr>
              <w:pStyle w:val="TableParagraph"/>
              <w:spacing w:before="48"/>
              <w:ind w:left="178" w:right="87"/>
              <w:jc w:val="both"/>
              <w:rPr>
                <w:sz w:val="20"/>
                <w:szCs w:val="20"/>
              </w:rPr>
            </w:pPr>
            <w:r w:rsidRPr="009764C4">
              <w:rPr>
                <w:sz w:val="20"/>
                <w:szCs w:val="20"/>
              </w:rPr>
              <w:t>The Licensed Water Sports Centre has a physician (e.g. workplace doctor) or access to a physician (appropriate medical specialist) for the provision of first aid, available during all hours of its operation.</w:t>
            </w:r>
          </w:p>
        </w:tc>
      </w:tr>
    </w:tbl>
    <w:p w:rsidR="00D8362C" w:rsidRPr="009764C4" w:rsidRDefault="00D8362C">
      <w:pPr>
        <w:jc w:val="both"/>
        <w:rPr>
          <w:sz w:val="20"/>
          <w:szCs w:val="20"/>
        </w:rPr>
        <w:sectPr w:rsidR="00D8362C" w:rsidRPr="009764C4">
          <w:pgSz w:w="11910" w:h="16840"/>
          <w:pgMar w:top="1820" w:right="440" w:bottom="620" w:left="460" w:header="38" w:footer="436" w:gutter="0"/>
          <w:cols w:space="720"/>
        </w:sectPr>
      </w:pPr>
    </w:p>
    <w:p w:rsidR="00D8362C" w:rsidRPr="009764C4" w:rsidRDefault="00D8362C">
      <w:pPr>
        <w:pStyle w:val="BodyText"/>
        <w:rPr>
          <w:rFonts w:ascii="Times New Roman"/>
          <w:sz w:val="5"/>
          <w:szCs w:val="20"/>
        </w:rPr>
      </w:pPr>
    </w:p>
    <w:tbl>
      <w:tblPr>
        <w:tblW w:w="0" w:type="auto"/>
        <w:tblInd w:w="1360" w:type="dxa"/>
        <w:tblLayout w:type="fixed"/>
        <w:tblCellMar>
          <w:left w:w="0" w:type="dxa"/>
          <w:right w:w="0" w:type="dxa"/>
        </w:tblCellMar>
        <w:tblLook w:val="01E0" w:firstRow="1" w:lastRow="1" w:firstColumn="1" w:lastColumn="1" w:noHBand="0" w:noVBand="0"/>
      </w:tblPr>
      <w:tblGrid>
        <w:gridCol w:w="1138"/>
        <w:gridCol w:w="1790"/>
        <w:gridCol w:w="5439"/>
      </w:tblGrid>
      <w:tr w:rsidR="00D8362C" w:rsidRPr="009764C4">
        <w:trPr>
          <w:trHeight w:val="600"/>
        </w:trPr>
        <w:tc>
          <w:tcPr>
            <w:tcW w:w="1138" w:type="dxa"/>
            <w:tcBorders>
              <w:top w:val="single" w:sz="8" w:space="0" w:color="4471C4"/>
              <w:left w:val="single" w:sz="8" w:space="0" w:color="4471C4"/>
              <w:bottom w:val="single" w:sz="24" w:space="0" w:color="4471C4"/>
            </w:tcBorders>
          </w:tcPr>
          <w:p w:rsidR="00D8362C" w:rsidRPr="009764C4" w:rsidRDefault="00E54E9C">
            <w:pPr>
              <w:pStyle w:val="TableParagraph"/>
              <w:spacing w:line="251" w:lineRule="exact"/>
              <w:ind w:left="107"/>
              <w:rPr>
                <w:sz w:val="20"/>
                <w:szCs w:val="20"/>
              </w:rPr>
            </w:pPr>
            <w:r w:rsidRPr="009764C4">
              <w:rPr>
                <w:sz w:val="20"/>
                <w:szCs w:val="20"/>
              </w:rPr>
              <w:t>Number</w:t>
            </w:r>
          </w:p>
        </w:tc>
        <w:tc>
          <w:tcPr>
            <w:tcW w:w="1790" w:type="dxa"/>
            <w:tcBorders>
              <w:top w:val="single" w:sz="8" w:space="0" w:color="4471C4"/>
              <w:bottom w:val="single" w:sz="24" w:space="0" w:color="4471C4"/>
            </w:tcBorders>
          </w:tcPr>
          <w:p w:rsidR="00D8362C" w:rsidRPr="009764C4" w:rsidRDefault="00E54E9C">
            <w:pPr>
              <w:pStyle w:val="TableParagraph"/>
              <w:ind w:left="117" w:right="142"/>
              <w:rPr>
                <w:sz w:val="20"/>
                <w:szCs w:val="20"/>
              </w:rPr>
            </w:pPr>
            <w:r w:rsidRPr="009764C4">
              <w:rPr>
                <w:sz w:val="20"/>
                <w:szCs w:val="20"/>
              </w:rPr>
              <w:t>Criterion Characterisation</w:t>
            </w:r>
          </w:p>
        </w:tc>
        <w:tc>
          <w:tcPr>
            <w:tcW w:w="5439" w:type="dxa"/>
            <w:tcBorders>
              <w:top w:val="single" w:sz="8" w:space="0" w:color="4471C4"/>
              <w:bottom w:val="single" w:sz="24" w:space="0" w:color="4471C4"/>
              <w:right w:val="single" w:sz="8" w:space="0" w:color="4471C4"/>
            </w:tcBorders>
          </w:tcPr>
          <w:p w:rsidR="00D8362C" w:rsidRPr="009764C4" w:rsidRDefault="00E54E9C">
            <w:pPr>
              <w:pStyle w:val="TableParagraph"/>
              <w:spacing w:line="251" w:lineRule="exact"/>
              <w:ind w:left="326"/>
              <w:rPr>
                <w:sz w:val="20"/>
                <w:szCs w:val="20"/>
              </w:rPr>
            </w:pPr>
            <w:r w:rsidRPr="009764C4">
              <w:rPr>
                <w:sz w:val="20"/>
                <w:szCs w:val="20"/>
              </w:rPr>
              <w:t>Description</w:t>
            </w:r>
          </w:p>
        </w:tc>
      </w:tr>
      <w:tr w:rsidR="00D8362C" w:rsidRPr="009764C4">
        <w:trPr>
          <w:trHeight w:val="1192"/>
        </w:trPr>
        <w:tc>
          <w:tcPr>
            <w:tcW w:w="1138" w:type="dxa"/>
            <w:tcBorders>
              <w:top w:val="single" w:sz="24" w:space="0" w:color="4471C4"/>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158"/>
              <w:ind w:left="107"/>
              <w:rPr>
                <w:b/>
                <w:sz w:val="20"/>
                <w:szCs w:val="20"/>
              </w:rPr>
            </w:pPr>
            <w:r w:rsidRPr="009764C4">
              <w:rPr>
                <w:b/>
                <w:sz w:val="20"/>
                <w:szCs w:val="20"/>
              </w:rPr>
              <w:t>7.3.15</w:t>
            </w:r>
          </w:p>
        </w:tc>
        <w:tc>
          <w:tcPr>
            <w:tcW w:w="1790" w:type="dxa"/>
            <w:tcBorders>
              <w:top w:val="single" w:sz="24" w:space="0" w:color="4471C4"/>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E54E9C">
            <w:pPr>
              <w:pStyle w:val="TableParagraph"/>
              <w:spacing w:before="158"/>
              <w:ind w:left="107"/>
              <w:rPr>
                <w:b/>
                <w:sz w:val="20"/>
                <w:szCs w:val="20"/>
              </w:rPr>
            </w:pPr>
            <w:r w:rsidRPr="009764C4">
              <w:rPr>
                <w:b/>
                <w:sz w:val="20"/>
                <w:szCs w:val="20"/>
              </w:rPr>
              <w:t>Basic</w:t>
            </w:r>
          </w:p>
        </w:tc>
        <w:tc>
          <w:tcPr>
            <w:tcW w:w="5439" w:type="dxa"/>
            <w:tcBorders>
              <w:top w:val="single" w:sz="24" w:space="0" w:color="4471C4"/>
              <w:right w:val="single" w:sz="8" w:space="0" w:color="4471C4"/>
            </w:tcBorders>
            <w:shd w:val="clear" w:color="auto" w:fill="D0DBEF"/>
          </w:tcPr>
          <w:p w:rsidR="00D8362C" w:rsidRPr="009764C4" w:rsidRDefault="00E54E9C">
            <w:pPr>
              <w:pStyle w:val="TableParagraph"/>
              <w:spacing w:before="57"/>
              <w:ind w:left="178" w:right="85"/>
              <w:jc w:val="both"/>
              <w:rPr>
                <w:sz w:val="20"/>
                <w:szCs w:val="20"/>
              </w:rPr>
            </w:pPr>
            <w:r w:rsidRPr="009764C4">
              <w:rPr>
                <w:sz w:val="20"/>
                <w:szCs w:val="20"/>
              </w:rPr>
              <w:t>The Licensed Water Sports Centre has access or takes care to provide easy approach for ambulances (or other rescue means) in the case the relative need arises for a user of Maritime Recreational Means.</w:t>
            </w:r>
          </w:p>
        </w:tc>
      </w:tr>
      <w:tr w:rsidR="00D8362C" w:rsidRPr="009764C4">
        <w:trPr>
          <w:trHeight w:val="775"/>
        </w:trPr>
        <w:tc>
          <w:tcPr>
            <w:tcW w:w="1138" w:type="dxa"/>
            <w:tcBorders>
              <w:left w:val="single" w:sz="8" w:space="0" w:color="4471C4"/>
              <w:right w:val="single" w:sz="8" w:space="0" w:color="4471C4"/>
            </w:tcBorders>
          </w:tcPr>
          <w:p w:rsidR="00D8362C" w:rsidRPr="009764C4" w:rsidRDefault="00D8362C">
            <w:pPr>
              <w:pStyle w:val="TableParagraph"/>
              <w:spacing w:before="3"/>
              <w:rPr>
                <w:rFonts w:ascii="Times New Roman"/>
                <w:sz w:val="20"/>
                <w:szCs w:val="20"/>
              </w:rPr>
            </w:pPr>
          </w:p>
          <w:p w:rsidR="00D8362C" w:rsidRPr="009764C4" w:rsidRDefault="00E54E9C">
            <w:pPr>
              <w:pStyle w:val="TableParagraph"/>
              <w:spacing w:before="1"/>
              <w:ind w:left="107"/>
              <w:rPr>
                <w:b/>
                <w:sz w:val="20"/>
                <w:szCs w:val="20"/>
              </w:rPr>
            </w:pPr>
            <w:r w:rsidRPr="009764C4">
              <w:rPr>
                <w:b/>
                <w:sz w:val="20"/>
                <w:szCs w:val="20"/>
              </w:rPr>
              <w:t>7.3.16</w:t>
            </w:r>
          </w:p>
        </w:tc>
        <w:tc>
          <w:tcPr>
            <w:tcW w:w="1790" w:type="dxa"/>
            <w:tcBorders>
              <w:left w:val="single" w:sz="8" w:space="0" w:color="4471C4"/>
            </w:tcBorders>
          </w:tcPr>
          <w:p w:rsidR="00D8362C" w:rsidRPr="009764C4" w:rsidRDefault="00D8362C">
            <w:pPr>
              <w:pStyle w:val="TableParagraph"/>
              <w:spacing w:before="3"/>
              <w:rPr>
                <w:rFonts w:ascii="Times New Roman"/>
                <w:sz w:val="20"/>
                <w:szCs w:val="20"/>
              </w:rPr>
            </w:pPr>
          </w:p>
          <w:p w:rsidR="00D8362C" w:rsidRPr="009764C4" w:rsidRDefault="00E54E9C">
            <w:pPr>
              <w:pStyle w:val="TableParagraph"/>
              <w:spacing w:before="1"/>
              <w:ind w:left="107"/>
              <w:rPr>
                <w:b/>
                <w:sz w:val="20"/>
                <w:szCs w:val="20"/>
              </w:rPr>
            </w:pPr>
            <w:r w:rsidRPr="009764C4">
              <w:rPr>
                <w:b/>
                <w:sz w:val="20"/>
                <w:szCs w:val="20"/>
              </w:rPr>
              <w:t>Basic</w:t>
            </w:r>
          </w:p>
        </w:tc>
        <w:tc>
          <w:tcPr>
            <w:tcW w:w="5439" w:type="dxa"/>
            <w:tcBorders>
              <w:right w:val="single" w:sz="8" w:space="0" w:color="4471C4"/>
            </w:tcBorders>
          </w:tcPr>
          <w:p w:rsidR="00D8362C" w:rsidRPr="009764C4" w:rsidRDefault="00E54E9C">
            <w:pPr>
              <w:pStyle w:val="TableParagraph"/>
              <w:spacing w:before="12" w:line="252" w:lineRule="exact"/>
              <w:ind w:left="178" w:right="87"/>
              <w:jc w:val="both"/>
              <w:rPr>
                <w:sz w:val="20"/>
                <w:szCs w:val="20"/>
              </w:rPr>
            </w:pPr>
            <w:r w:rsidRPr="009764C4">
              <w:rPr>
                <w:sz w:val="20"/>
                <w:szCs w:val="20"/>
              </w:rPr>
              <w:t>The Licensed Water Sports Centre carries out regular checks (tests) for the effective communication between its members during full activity hours.</w:t>
            </w:r>
          </w:p>
        </w:tc>
      </w:tr>
      <w:tr w:rsidR="00D8362C" w:rsidRPr="009764C4">
        <w:trPr>
          <w:trHeight w:val="1282"/>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18"/>
                <w:szCs w:val="20"/>
              </w:rPr>
            </w:pPr>
          </w:p>
          <w:p w:rsidR="00D8362C" w:rsidRPr="009764C4" w:rsidRDefault="00E54E9C">
            <w:pPr>
              <w:pStyle w:val="TableParagraph"/>
              <w:ind w:left="107"/>
              <w:rPr>
                <w:b/>
                <w:sz w:val="20"/>
                <w:szCs w:val="20"/>
              </w:rPr>
            </w:pPr>
            <w:r w:rsidRPr="009764C4">
              <w:rPr>
                <w:b/>
                <w:sz w:val="20"/>
                <w:szCs w:val="20"/>
              </w:rPr>
              <w:t>7.3.17</w:t>
            </w:r>
          </w:p>
        </w:tc>
        <w:tc>
          <w:tcPr>
            <w:tcW w:w="1790" w:type="dxa"/>
            <w:tcBorders>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18"/>
                <w:szCs w:val="20"/>
              </w:rPr>
            </w:pPr>
          </w:p>
          <w:p w:rsidR="00D8362C" w:rsidRPr="009764C4" w:rsidRDefault="00E54E9C">
            <w:pPr>
              <w:pStyle w:val="TableParagraph"/>
              <w:ind w:left="107"/>
              <w:rPr>
                <w:b/>
                <w:sz w:val="20"/>
                <w:szCs w:val="20"/>
              </w:rPr>
            </w:pPr>
            <w:r w:rsidRPr="009764C4">
              <w:rPr>
                <w:b/>
                <w:sz w:val="20"/>
                <w:szCs w:val="20"/>
              </w:rPr>
              <w:t>Basic</w:t>
            </w:r>
          </w:p>
        </w:tc>
        <w:tc>
          <w:tcPr>
            <w:tcW w:w="5439" w:type="dxa"/>
            <w:tcBorders>
              <w:right w:val="single" w:sz="8" w:space="0" w:color="4471C4"/>
            </w:tcBorders>
            <w:shd w:val="clear" w:color="auto" w:fill="D0DBEF"/>
          </w:tcPr>
          <w:p w:rsidR="00D8362C" w:rsidRPr="009764C4" w:rsidRDefault="00E54E9C">
            <w:pPr>
              <w:pStyle w:val="TableParagraph"/>
              <w:spacing w:before="132"/>
              <w:ind w:left="178" w:right="87"/>
              <w:jc w:val="both"/>
              <w:rPr>
                <w:sz w:val="20"/>
                <w:szCs w:val="20"/>
              </w:rPr>
            </w:pPr>
            <w:r w:rsidRPr="009764C4">
              <w:rPr>
                <w:sz w:val="20"/>
                <w:szCs w:val="20"/>
              </w:rPr>
              <w:t>The Licensed Water Sports Centre carries out a practice effective response to an emergency situation, on an annual basis, with the involvement of all its competent staff.</w:t>
            </w:r>
          </w:p>
        </w:tc>
      </w:tr>
      <w:tr w:rsidR="00D8362C" w:rsidRPr="009764C4">
        <w:trPr>
          <w:trHeight w:val="705"/>
        </w:trPr>
        <w:tc>
          <w:tcPr>
            <w:tcW w:w="1138" w:type="dxa"/>
            <w:tcBorders>
              <w:left w:val="single" w:sz="8" w:space="0" w:color="4471C4"/>
              <w:right w:val="single" w:sz="8" w:space="0" w:color="4471C4"/>
            </w:tcBorders>
          </w:tcPr>
          <w:p w:rsidR="00D8362C" w:rsidRPr="009764C4" w:rsidRDefault="00D8362C">
            <w:pPr>
              <w:pStyle w:val="TableParagraph"/>
              <w:spacing w:before="2"/>
              <w:rPr>
                <w:rFonts w:ascii="Times New Roman"/>
                <w:sz w:val="18"/>
                <w:szCs w:val="20"/>
              </w:rPr>
            </w:pPr>
          </w:p>
          <w:p w:rsidR="00D8362C" w:rsidRPr="009764C4" w:rsidRDefault="00E54E9C">
            <w:pPr>
              <w:pStyle w:val="TableParagraph"/>
              <w:ind w:left="107"/>
              <w:rPr>
                <w:b/>
                <w:sz w:val="20"/>
                <w:szCs w:val="20"/>
              </w:rPr>
            </w:pPr>
            <w:r w:rsidRPr="009764C4">
              <w:rPr>
                <w:b/>
                <w:sz w:val="20"/>
                <w:szCs w:val="20"/>
              </w:rPr>
              <w:t>7.3.18</w:t>
            </w:r>
          </w:p>
        </w:tc>
        <w:tc>
          <w:tcPr>
            <w:tcW w:w="1790" w:type="dxa"/>
            <w:tcBorders>
              <w:left w:val="single" w:sz="8" w:space="0" w:color="4471C4"/>
            </w:tcBorders>
          </w:tcPr>
          <w:p w:rsidR="00D8362C" w:rsidRPr="009764C4" w:rsidRDefault="00D8362C">
            <w:pPr>
              <w:pStyle w:val="TableParagraph"/>
              <w:spacing w:before="4"/>
              <w:rPr>
                <w:rFonts w:ascii="Times New Roman"/>
                <w:sz w:val="18"/>
                <w:szCs w:val="20"/>
              </w:rPr>
            </w:pPr>
          </w:p>
          <w:p w:rsidR="00D8362C" w:rsidRPr="009764C4" w:rsidRDefault="00E54E9C">
            <w:pPr>
              <w:pStyle w:val="TableParagraph"/>
              <w:ind w:left="107"/>
              <w:rPr>
                <w:sz w:val="20"/>
                <w:szCs w:val="20"/>
              </w:rPr>
            </w:pPr>
            <w:r w:rsidRPr="009764C4">
              <w:rPr>
                <w:sz w:val="20"/>
                <w:szCs w:val="20"/>
              </w:rPr>
              <w:t>Basic</w:t>
            </w:r>
          </w:p>
        </w:tc>
        <w:tc>
          <w:tcPr>
            <w:tcW w:w="5439" w:type="dxa"/>
            <w:tcBorders>
              <w:right w:val="single" w:sz="8" w:space="0" w:color="4471C4"/>
            </w:tcBorders>
          </w:tcPr>
          <w:p w:rsidR="00D8362C" w:rsidRPr="009764C4" w:rsidRDefault="00E54E9C">
            <w:pPr>
              <w:pStyle w:val="TableParagraph"/>
              <w:spacing w:before="98"/>
              <w:ind w:left="178"/>
              <w:rPr>
                <w:sz w:val="20"/>
                <w:szCs w:val="20"/>
              </w:rPr>
            </w:pPr>
            <w:r w:rsidRPr="009764C4">
              <w:rPr>
                <w:sz w:val="20"/>
                <w:szCs w:val="20"/>
              </w:rPr>
              <w:t>The Licensed Water Sports Centre informs the users of the towed Maritime Recreational Means about hand signals.</w:t>
            </w:r>
          </w:p>
        </w:tc>
      </w:tr>
      <w:tr w:rsidR="00D8362C" w:rsidRPr="009764C4">
        <w:trPr>
          <w:trHeight w:val="1723"/>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7"/>
              <w:ind w:left="107"/>
              <w:rPr>
                <w:b/>
                <w:sz w:val="20"/>
                <w:szCs w:val="20"/>
              </w:rPr>
            </w:pPr>
            <w:r w:rsidRPr="009764C4">
              <w:rPr>
                <w:b/>
                <w:sz w:val="20"/>
                <w:szCs w:val="20"/>
              </w:rPr>
              <w:t>7.3.19</w:t>
            </w:r>
          </w:p>
        </w:tc>
        <w:tc>
          <w:tcPr>
            <w:tcW w:w="1790" w:type="dxa"/>
            <w:tcBorders>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77"/>
              <w:ind w:left="107"/>
              <w:rPr>
                <w:b/>
                <w:sz w:val="20"/>
                <w:szCs w:val="20"/>
              </w:rPr>
            </w:pPr>
            <w:r w:rsidRPr="009764C4">
              <w:rPr>
                <w:b/>
                <w:sz w:val="20"/>
                <w:szCs w:val="20"/>
              </w:rPr>
              <w:t>Basic</w:t>
            </w:r>
          </w:p>
        </w:tc>
        <w:tc>
          <w:tcPr>
            <w:tcW w:w="5439" w:type="dxa"/>
            <w:tcBorders>
              <w:right w:val="single" w:sz="8" w:space="0" w:color="4471C4"/>
            </w:tcBorders>
            <w:shd w:val="clear" w:color="auto" w:fill="D0DBEF"/>
          </w:tcPr>
          <w:p w:rsidR="00D8362C" w:rsidRPr="009764C4" w:rsidRDefault="00E54E9C">
            <w:pPr>
              <w:pStyle w:val="TableParagraph"/>
              <w:spacing w:before="101"/>
              <w:ind w:left="178" w:right="83"/>
              <w:jc w:val="both"/>
              <w:rPr>
                <w:sz w:val="20"/>
                <w:szCs w:val="20"/>
              </w:rPr>
            </w:pPr>
            <w:r w:rsidRPr="009764C4">
              <w:rPr>
                <w:sz w:val="20"/>
                <w:szCs w:val="20"/>
              </w:rPr>
              <w:t>The company takes care to maintain the staff involved in the provision of Maritime Recreational means (in particular operators of the towing speedboats) in an optimal physical condition for the performance of their duties (e.g. work hours, appropriate nutrition, rest, etc.).</w:t>
            </w:r>
          </w:p>
        </w:tc>
      </w:tr>
      <w:tr w:rsidR="00D8362C" w:rsidRPr="009764C4">
        <w:trPr>
          <w:trHeight w:val="1221"/>
        </w:trPr>
        <w:tc>
          <w:tcPr>
            <w:tcW w:w="1138" w:type="dxa"/>
            <w:tcBorders>
              <w:left w:val="single" w:sz="8" w:space="0" w:color="4471C4"/>
              <w:bottom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204"/>
              <w:ind w:left="107"/>
              <w:rPr>
                <w:b/>
                <w:sz w:val="20"/>
                <w:szCs w:val="20"/>
              </w:rPr>
            </w:pPr>
            <w:r w:rsidRPr="009764C4">
              <w:rPr>
                <w:b/>
                <w:sz w:val="20"/>
                <w:szCs w:val="20"/>
              </w:rPr>
              <w:t>7.3.20</w:t>
            </w:r>
          </w:p>
        </w:tc>
        <w:tc>
          <w:tcPr>
            <w:tcW w:w="1790" w:type="dxa"/>
            <w:tcBorders>
              <w:left w:val="single" w:sz="8" w:space="0" w:color="4471C4"/>
              <w:bottom w:val="single" w:sz="8" w:space="0" w:color="4471C4"/>
            </w:tcBorders>
          </w:tcPr>
          <w:p w:rsidR="00D8362C" w:rsidRPr="009764C4" w:rsidRDefault="00D8362C">
            <w:pPr>
              <w:pStyle w:val="TableParagraph"/>
              <w:rPr>
                <w:rFonts w:ascii="Times New Roman"/>
                <w:szCs w:val="20"/>
              </w:rPr>
            </w:pPr>
          </w:p>
          <w:p w:rsidR="00D8362C" w:rsidRPr="009764C4" w:rsidRDefault="00E54E9C">
            <w:pPr>
              <w:pStyle w:val="TableParagraph"/>
              <w:spacing w:before="206"/>
              <w:ind w:left="107"/>
              <w:rPr>
                <w:sz w:val="20"/>
                <w:szCs w:val="20"/>
              </w:rPr>
            </w:pPr>
            <w:r w:rsidRPr="009764C4">
              <w:rPr>
                <w:sz w:val="20"/>
                <w:szCs w:val="20"/>
              </w:rPr>
              <w:t>Basic</w:t>
            </w:r>
          </w:p>
        </w:tc>
        <w:tc>
          <w:tcPr>
            <w:tcW w:w="5439" w:type="dxa"/>
            <w:tcBorders>
              <w:bottom w:val="single" w:sz="8" w:space="0" w:color="4471C4"/>
              <w:right w:val="single" w:sz="8" w:space="0" w:color="4471C4"/>
            </w:tcBorders>
          </w:tcPr>
          <w:p w:rsidR="00D8362C" w:rsidRPr="009764C4" w:rsidRDefault="00E54E9C">
            <w:pPr>
              <w:pStyle w:val="TableParagraph"/>
              <w:spacing w:before="103"/>
              <w:ind w:left="178" w:right="87"/>
              <w:jc w:val="both"/>
              <w:rPr>
                <w:sz w:val="20"/>
                <w:szCs w:val="20"/>
              </w:rPr>
            </w:pPr>
            <w:r w:rsidRPr="009764C4">
              <w:rPr>
                <w:sz w:val="20"/>
                <w:szCs w:val="20"/>
              </w:rPr>
              <w:t>The temporary storage of spare fuel for the company's motorised equipment takes place in a controlled area and is inaccessible to users.</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10"/>
        <w:rPr>
          <w:rFonts w:ascii="Times New Roman"/>
          <w:sz w:val="12"/>
          <w:szCs w:val="20"/>
        </w:rPr>
      </w:pPr>
      <w:r w:rsidRPr="009764C4">
        <w:rPr>
          <w:sz w:val="20"/>
          <w:szCs w:val="20"/>
        </w:rPr>
        <w:pict>
          <v:shape id="_x0000_s1178" type="#_x0000_t202" style="position:absolute;margin-left:102.4pt;margin-top:10.75pt;width:408.7pt;height:34.2pt;z-index:251612160;mso-wrap-distance-left:0;mso-wrap-distance-right:0;mso-position-horizontal-relative:page" filled="f" strokecolor="#1f4e79" strokeweight=".48pt">
            <v:textbox inset="0,0,0,0">
              <w:txbxContent>
                <w:p w:rsidR="00133F15" w:rsidRDefault="00133F15">
                  <w:pPr>
                    <w:spacing w:before="17" w:line="278" w:lineRule="auto"/>
                    <w:ind w:left="540" w:hanging="432"/>
                    <w:rPr>
                      <w:b/>
                      <w:sz w:val="24"/>
                    </w:rPr>
                  </w:pPr>
                  <w:bookmarkStart w:id="37" w:name="_bookmark37"/>
                  <w:bookmarkEnd w:id="37"/>
                  <w:r>
                    <w:rPr>
                      <w:b/>
                      <w:color w:val="1F4E79"/>
                      <w:sz w:val="24"/>
                    </w:rPr>
                    <w:t>7.4.Support Equipment for Maritime Recreational Means Services</w:t>
                  </w:r>
                </w:p>
              </w:txbxContent>
            </v:textbox>
            <w10:wrap type="topAndBottom" anchorx="page"/>
          </v:shape>
        </w:pict>
      </w:r>
    </w:p>
    <w:p w:rsidR="00D8362C" w:rsidRPr="009764C4" w:rsidRDefault="00D8362C">
      <w:pPr>
        <w:pStyle w:val="BodyText"/>
        <w:rPr>
          <w:rFonts w:ascii="Times New Roman"/>
          <w:sz w:val="18"/>
          <w:szCs w:val="20"/>
        </w:rPr>
      </w:pPr>
    </w:p>
    <w:p w:rsidR="00D8362C" w:rsidRPr="009764C4" w:rsidRDefault="00D8362C">
      <w:pPr>
        <w:pStyle w:val="BodyText"/>
        <w:spacing w:before="10"/>
        <w:rPr>
          <w:rFonts w:ascii="Times New Roman"/>
          <w:sz w:val="20"/>
          <w:szCs w:val="20"/>
        </w:rPr>
      </w:pPr>
    </w:p>
    <w:tbl>
      <w:tblPr>
        <w:tblW w:w="0" w:type="auto"/>
        <w:tblInd w:w="136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1138"/>
        <w:gridCol w:w="1792"/>
        <w:gridCol w:w="5436"/>
      </w:tblGrid>
      <w:tr w:rsidR="00D8362C" w:rsidRPr="009764C4">
        <w:trPr>
          <w:trHeight w:val="602"/>
        </w:trPr>
        <w:tc>
          <w:tcPr>
            <w:tcW w:w="1138" w:type="dxa"/>
            <w:tcBorders>
              <w:bottom w:val="single" w:sz="24" w:space="0" w:color="4471C4"/>
              <w:right w:val="nil"/>
            </w:tcBorders>
          </w:tcPr>
          <w:p w:rsidR="00D8362C" w:rsidRPr="009764C4" w:rsidRDefault="00E54E9C">
            <w:pPr>
              <w:pStyle w:val="TableParagraph"/>
              <w:spacing w:line="253" w:lineRule="exact"/>
              <w:ind w:left="107"/>
              <w:rPr>
                <w:sz w:val="20"/>
                <w:szCs w:val="20"/>
              </w:rPr>
            </w:pPr>
            <w:r w:rsidRPr="009764C4">
              <w:rPr>
                <w:sz w:val="20"/>
                <w:szCs w:val="20"/>
              </w:rPr>
              <w:t>Number</w:t>
            </w:r>
          </w:p>
        </w:tc>
        <w:tc>
          <w:tcPr>
            <w:tcW w:w="1792" w:type="dxa"/>
            <w:tcBorders>
              <w:left w:val="nil"/>
              <w:bottom w:val="single" w:sz="24" w:space="0" w:color="4471C4"/>
              <w:right w:val="nil"/>
            </w:tcBorders>
          </w:tcPr>
          <w:p w:rsidR="00D8362C" w:rsidRPr="009764C4" w:rsidRDefault="00E54E9C">
            <w:pPr>
              <w:pStyle w:val="TableParagraph"/>
              <w:ind w:left="117" w:right="144"/>
              <w:rPr>
                <w:sz w:val="20"/>
                <w:szCs w:val="20"/>
              </w:rPr>
            </w:pPr>
            <w:r w:rsidRPr="009764C4">
              <w:rPr>
                <w:sz w:val="20"/>
                <w:szCs w:val="20"/>
              </w:rPr>
              <w:t>Criterion Characterisation</w:t>
            </w:r>
          </w:p>
        </w:tc>
        <w:tc>
          <w:tcPr>
            <w:tcW w:w="5436" w:type="dxa"/>
            <w:tcBorders>
              <w:left w:val="nil"/>
              <w:bottom w:val="single" w:sz="24" w:space="0" w:color="4471C4"/>
            </w:tcBorders>
          </w:tcPr>
          <w:p w:rsidR="00D8362C" w:rsidRPr="009764C4" w:rsidRDefault="00E54E9C">
            <w:pPr>
              <w:pStyle w:val="TableParagraph"/>
              <w:spacing w:line="253" w:lineRule="exact"/>
              <w:ind w:left="322"/>
              <w:rPr>
                <w:sz w:val="20"/>
                <w:szCs w:val="20"/>
              </w:rPr>
            </w:pPr>
            <w:r w:rsidRPr="009764C4">
              <w:rPr>
                <w:sz w:val="20"/>
                <w:szCs w:val="20"/>
              </w:rPr>
              <w:t>Description</w:t>
            </w:r>
          </w:p>
        </w:tc>
      </w:tr>
      <w:tr w:rsidR="00D8362C" w:rsidRPr="009764C4">
        <w:trPr>
          <w:trHeight w:val="1010"/>
        </w:trPr>
        <w:tc>
          <w:tcPr>
            <w:tcW w:w="1138" w:type="dxa"/>
            <w:tcBorders>
              <w:top w:val="single" w:sz="24" w:space="0" w:color="4471C4"/>
              <w:bottom w:val="nil"/>
            </w:tcBorders>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7.4.1</w:t>
            </w:r>
          </w:p>
        </w:tc>
        <w:tc>
          <w:tcPr>
            <w:tcW w:w="1792" w:type="dxa"/>
            <w:tcBorders>
              <w:top w:val="single" w:sz="24" w:space="0" w:color="4471C4"/>
              <w:bottom w:val="nil"/>
              <w:right w:val="nil"/>
            </w:tcBorders>
            <w:shd w:val="clear" w:color="auto" w:fill="D0DBEF"/>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top w:val="single" w:sz="24" w:space="0" w:color="4471C4"/>
              <w:left w:val="nil"/>
              <w:bottom w:val="nil"/>
            </w:tcBorders>
            <w:shd w:val="clear" w:color="auto" w:fill="D0DBEF"/>
          </w:tcPr>
          <w:p w:rsidR="00D8362C" w:rsidRPr="009764C4" w:rsidRDefault="00E54E9C">
            <w:pPr>
              <w:pStyle w:val="TableParagraph"/>
              <w:ind w:left="180" w:right="86"/>
              <w:jc w:val="both"/>
              <w:rPr>
                <w:sz w:val="20"/>
                <w:szCs w:val="20"/>
              </w:rPr>
            </w:pPr>
            <w:r w:rsidRPr="009764C4">
              <w:rPr>
                <w:sz w:val="20"/>
                <w:szCs w:val="20"/>
              </w:rPr>
              <w:t>The Licensed Water Sports Centre documents the regular monitoring during its period of operation, with regard to the continuous sufficiency of available First Aid materials and</w:t>
            </w:r>
          </w:p>
          <w:p w:rsidR="00D8362C" w:rsidRPr="009764C4" w:rsidRDefault="00E54E9C">
            <w:pPr>
              <w:pStyle w:val="TableParagraph"/>
              <w:spacing w:line="234" w:lineRule="exact"/>
              <w:ind w:left="180"/>
              <w:jc w:val="both"/>
              <w:rPr>
                <w:sz w:val="20"/>
                <w:szCs w:val="20"/>
              </w:rPr>
            </w:pPr>
            <w:r w:rsidRPr="009764C4">
              <w:rPr>
                <w:sz w:val="20"/>
                <w:szCs w:val="20"/>
              </w:rPr>
              <w:t>means.</w:t>
            </w:r>
          </w:p>
        </w:tc>
      </w:tr>
      <w:tr w:rsidR="00D8362C" w:rsidRPr="009764C4">
        <w:trPr>
          <w:trHeight w:val="571"/>
        </w:trPr>
        <w:tc>
          <w:tcPr>
            <w:tcW w:w="1138" w:type="dxa"/>
            <w:tcBorders>
              <w:top w:val="nil"/>
              <w:bottom w:val="nil"/>
            </w:tcBorders>
          </w:tcPr>
          <w:p w:rsidR="00D8362C" w:rsidRPr="009764C4" w:rsidRDefault="00E54E9C">
            <w:pPr>
              <w:pStyle w:val="TableParagraph"/>
              <w:spacing w:before="154"/>
              <w:ind w:left="107"/>
              <w:rPr>
                <w:b/>
                <w:sz w:val="20"/>
                <w:szCs w:val="20"/>
              </w:rPr>
            </w:pPr>
            <w:r w:rsidRPr="009764C4">
              <w:rPr>
                <w:b/>
                <w:sz w:val="20"/>
                <w:szCs w:val="20"/>
              </w:rPr>
              <w:t>7.4.2</w:t>
            </w:r>
          </w:p>
        </w:tc>
        <w:tc>
          <w:tcPr>
            <w:tcW w:w="1792" w:type="dxa"/>
            <w:tcBorders>
              <w:top w:val="nil"/>
              <w:bottom w:val="nil"/>
              <w:right w:val="nil"/>
            </w:tcBorders>
          </w:tcPr>
          <w:p w:rsidR="00D8362C" w:rsidRPr="009764C4" w:rsidRDefault="00E54E9C">
            <w:pPr>
              <w:pStyle w:val="TableParagraph"/>
              <w:spacing w:before="154"/>
              <w:ind w:left="107"/>
              <w:rPr>
                <w:b/>
                <w:sz w:val="20"/>
                <w:szCs w:val="20"/>
              </w:rPr>
            </w:pPr>
            <w:r w:rsidRPr="009764C4">
              <w:rPr>
                <w:b/>
                <w:sz w:val="20"/>
                <w:szCs w:val="20"/>
              </w:rPr>
              <w:t>Basic</w:t>
            </w:r>
          </w:p>
        </w:tc>
        <w:tc>
          <w:tcPr>
            <w:tcW w:w="5436" w:type="dxa"/>
            <w:tcBorders>
              <w:top w:val="nil"/>
              <w:left w:val="nil"/>
              <w:bottom w:val="nil"/>
            </w:tcBorders>
          </w:tcPr>
          <w:p w:rsidR="00D8362C" w:rsidRPr="009764C4" w:rsidRDefault="00E54E9C">
            <w:pPr>
              <w:pStyle w:val="TableParagraph"/>
              <w:spacing w:before="32"/>
              <w:ind w:left="180"/>
              <w:rPr>
                <w:sz w:val="20"/>
                <w:szCs w:val="20"/>
              </w:rPr>
            </w:pPr>
            <w:r w:rsidRPr="009764C4">
              <w:rPr>
                <w:sz w:val="20"/>
                <w:szCs w:val="20"/>
              </w:rPr>
              <w:t>A CPR Face Shield is available.</w:t>
            </w:r>
          </w:p>
        </w:tc>
      </w:tr>
      <w:tr w:rsidR="00D8362C" w:rsidRPr="009764C4">
        <w:trPr>
          <w:trHeight w:val="1139"/>
        </w:trPr>
        <w:tc>
          <w:tcPr>
            <w:tcW w:w="1138" w:type="dxa"/>
            <w:tcBorders>
              <w:top w:val="nil"/>
            </w:tcBorders>
          </w:tcPr>
          <w:p w:rsidR="00D8362C" w:rsidRPr="009764C4" w:rsidRDefault="00D8362C">
            <w:pPr>
              <w:pStyle w:val="TableParagraph"/>
              <w:rPr>
                <w:rFonts w:ascii="Times New Roman"/>
                <w:szCs w:val="20"/>
              </w:rPr>
            </w:pPr>
          </w:p>
          <w:p w:rsidR="00D8362C" w:rsidRPr="009764C4" w:rsidRDefault="00E54E9C">
            <w:pPr>
              <w:pStyle w:val="TableParagraph"/>
              <w:spacing w:before="163"/>
              <w:ind w:left="107"/>
              <w:rPr>
                <w:b/>
                <w:sz w:val="20"/>
                <w:szCs w:val="20"/>
              </w:rPr>
            </w:pPr>
            <w:r w:rsidRPr="009764C4">
              <w:rPr>
                <w:b/>
                <w:sz w:val="20"/>
                <w:szCs w:val="20"/>
              </w:rPr>
              <w:t>7.4.3</w:t>
            </w:r>
          </w:p>
        </w:tc>
        <w:tc>
          <w:tcPr>
            <w:tcW w:w="1792" w:type="dxa"/>
            <w:tcBorders>
              <w:top w:val="nil"/>
              <w:bottom w:val="nil"/>
              <w:right w:val="nil"/>
            </w:tcBorders>
            <w:shd w:val="clear" w:color="auto" w:fill="D0DBEF"/>
          </w:tcPr>
          <w:p w:rsidR="00D8362C" w:rsidRPr="009764C4" w:rsidRDefault="00D8362C">
            <w:pPr>
              <w:pStyle w:val="TableParagraph"/>
              <w:rPr>
                <w:rFonts w:ascii="Times New Roman"/>
                <w:szCs w:val="20"/>
              </w:rPr>
            </w:pPr>
          </w:p>
          <w:p w:rsidR="00D8362C" w:rsidRPr="009764C4" w:rsidRDefault="00E54E9C">
            <w:pPr>
              <w:pStyle w:val="TableParagraph"/>
              <w:spacing w:before="165"/>
              <w:ind w:left="107"/>
              <w:rPr>
                <w:sz w:val="20"/>
                <w:szCs w:val="20"/>
              </w:rPr>
            </w:pPr>
            <w:r w:rsidRPr="009764C4">
              <w:rPr>
                <w:sz w:val="20"/>
                <w:szCs w:val="20"/>
              </w:rPr>
              <w:t>Basic</w:t>
            </w:r>
          </w:p>
        </w:tc>
        <w:tc>
          <w:tcPr>
            <w:tcW w:w="5436" w:type="dxa"/>
            <w:tcBorders>
              <w:top w:val="nil"/>
              <w:left w:val="nil"/>
            </w:tcBorders>
            <w:shd w:val="clear" w:color="auto" w:fill="D0DBEF"/>
          </w:tcPr>
          <w:p w:rsidR="00D8362C" w:rsidRPr="009764C4" w:rsidRDefault="00E54E9C">
            <w:pPr>
              <w:pStyle w:val="TableParagraph"/>
              <w:spacing w:before="62"/>
              <w:ind w:left="180" w:right="89"/>
              <w:jc w:val="both"/>
              <w:rPr>
                <w:sz w:val="20"/>
                <w:szCs w:val="20"/>
              </w:rPr>
            </w:pPr>
            <w:r w:rsidRPr="009764C4">
              <w:rPr>
                <w:sz w:val="20"/>
                <w:szCs w:val="20"/>
              </w:rPr>
              <w:t>The company takes care of the cleaning, but also the maintenance of the quality of the life jackets after each use, with the appropriate means to this end.</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rFonts w:ascii="Times New Roman"/>
          <w:sz w:val="5"/>
          <w:szCs w:val="20"/>
        </w:rPr>
      </w:pPr>
    </w:p>
    <w:tbl>
      <w:tblPr>
        <w:tblW w:w="0" w:type="auto"/>
        <w:tblInd w:w="136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1138"/>
        <w:gridCol w:w="1792"/>
        <w:gridCol w:w="5436"/>
      </w:tblGrid>
      <w:tr w:rsidR="00D8362C" w:rsidRPr="009764C4">
        <w:trPr>
          <w:trHeight w:val="600"/>
        </w:trPr>
        <w:tc>
          <w:tcPr>
            <w:tcW w:w="1138" w:type="dxa"/>
            <w:tcBorders>
              <w:bottom w:val="single" w:sz="24" w:space="0" w:color="4471C4"/>
              <w:right w:val="nil"/>
            </w:tcBorders>
          </w:tcPr>
          <w:p w:rsidR="00D8362C" w:rsidRPr="009764C4" w:rsidRDefault="00E54E9C">
            <w:pPr>
              <w:pStyle w:val="TableParagraph"/>
              <w:spacing w:line="251" w:lineRule="exact"/>
              <w:ind w:left="107"/>
              <w:rPr>
                <w:sz w:val="20"/>
                <w:szCs w:val="20"/>
              </w:rPr>
            </w:pPr>
            <w:r w:rsidRPr="009764C4">
              <w:rPr>
                <w:sz w:val="20"/>
                <w:szCs w:val="20"/>
              </w:rPr>
              <w:t>Number</w:t>
            </w:r>
          </w:p>
        </w:tc>
        <w:tc>
          <w:tcPr>
            <w:tcW w:w="1792" w:type="dxa"/>
            <w:tcBorders>
              <w:left w:val="nil"/>
              <w:bottom w:val="single" w:sz="24" w:space="0" w:color="4471C4"/>
              <w:right w:val="nil"/>
            </w:tcBorders>
          </w:tcPr>
          <w:p w:rsidR="00D8362C" w:rsidRPr="009764C4" w:rsidRDefault="00E54E9C">
            <w:pPr>
              <w:pStyle w:val="TableParagraph"/>
              <w:ind w:left="117" w:right="144"/>
              <w:rPr>
                <w:sz w:val="20"/>
                <w:szCs w:val="20"/>
              </w:rPr>
            </w:pPr>
            <w:r w:rsidRPr="009764C4">
              <w:rPr>
                <w:sz w:val="20"/>
                <w:szCs w:val="20"/>
              </w:rPr>
              <w:t>Criterion Characterisation</w:t>
            </w:r>
          </w:p>
        </w:tc>
        <w:tc>
          <w:tcPr>
            <w:tcW w:w="5436" w:type="dxa"/>
            <w:tcBorders>
              <w:left w:val="nil"/>
              <w:bottom w:val="single" w:sz="24" w:space="0" w:color="4471C4"/>
            </w:tcBorders>
          </w:tcPr>
          <w:p w:rsidR="00D8362C" w:rsidRPr="009764C4" w:rsidRDefault="00E54E9C">
            <w:pPr>
              <w:pStyle w:val="TableParagraph"/>
              <w:spacing w:line="251" w:lineRule="exact"/>
              <w:ind w:left="322"/>
              <w:rPr>
                <w:sz w:val="20"/>
                <w:szCs w:val="20"/>
              </w:rPr>
            </w:pPr>
            <w:r w:rsidRPr="009764C4">
              <w:rPr>
                <w:sz w:val="20"/>
                <w:szCs w:val="20"/>
              </w:rPr>
              <w:t>Description</w:t>
            </w:r>
          </w:p>
        </w:tc>
      </w:tr>
      <w:tr w:rsidR="00D8362C" w:rsidRPr="009764C4">
        <w:trPr>
          <w:trHeight w:val="794"/>
        </w:trPr>
        <w:tc>
          <w:tcPr>
            <w:tcW w:w="1138" w:type="dxa"/>
            <w:tcBorders>
              <w:top w:val="single" w:sz="24" w:space="0" w:color="4471C4"/>
              <w:bottom w:val="nil"/>
            </w:tcBorders>
          </w:tcPr>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7"/>
              <w:rPr>
                <w:b/>
                <w:sz w:val="20"/>
                <w:szCs w:val="20"/>
              </w:rPr>
            </w:pPr>
            <w:r w:rsidRPr="009764C4">
              <w:rPr>
                <w:b/>
                <w:sz w:val="20"/>
                <w:szCs w:val="20"/>
              </w:rPr>
              <w:t>7.4.4</w:t>
            </w:r>
          </w:p>
        </w:tc>
        <w:tc>
          <w:tcPr>
            <w:tcW w:w="1792" w:type="dxa"/>
            <w:tcBorders>
              <w:top w:val="single" w:sz="24" w:space="0" w:color="4471C4"/>
              <w:bottom w:val="nil"/>
              <w:right w:val="nil"/>
            </w:tcBorders>
          </w:tcPr>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top w:val="single" w:sz="24" w:space="0" w:color="4471C4"/>
              <w:left w:val="nil"/>
              <w:bottom w:val="nil"/>
            </w:tcBorders>
          </w:tcPr>
          <w:p w:rsidR="00D8362C" w:rsidRPr="009764C4" w:rsidRDefault="00E54E9C">
            <w:pPr>
              <w:pStyle w:val="TableParagraph"/>
              <w:spacing w:line="239" w:lineRule="exact"/>
              <w:ind w:left="180"/>
              <w:rPr>
                <w:sz w:val="20"/>
                <w:szCs w:val="20"/>
              </w:rPr>
            </w:pPr>
            <w:r w:rsidRPr="009764C4">
              <w:rPr>
                <w:sz w:val="20"/>
                <w:szCs w:val="20"/>
              </w:rPr>
              <w:t>The Licensed Water Sports Centre has the necessary equipment for the</w:t>
            </w:r>
          </w:p>
          <w:p w:rsidR="00D8362C" w:rsidRPr="009764C4" w:rsidRDefault="00E54E9C">
            <w:pPr>
              <w:pStyle w:val="TableParagraph"/>
              <w:spacing w:before="1"/>
              <w:ind w:left="180"/>
              <w:rPr>
                <w:sz w:val="20"/>
                <w:szCs w:val="20"/>
              </w:rPr>
            </w:pPr>
            <w:r w:rsidRPr="009764C4">
              <w:rPr>
                <w:sz w:val="20"/>
                <w:szCs w:val="20"/>
              </w:rPr>
              <w:t>effective observation of customers, users of Maritime Recreational Means (e.g. binoculars, etc.).</w:t>
            </w:r>
          </w:p>
        </w:tc>
      </w:tr>
      <w:tr w:rsidR="00D8362C" w:rsidRPr="009764C4">
        <w:trPr>
          <w:trHeight w:val="1996"/>
        </w:trPr>
        <w:tc>
          <w:tcPr>
            <w:tcW w:w="1138" w:type="dxa"/>
            <w:tcBorders>
              <w:top w:val="nil"/>
              <w:bottom w:val="nil"/>
            </w:tcBorders>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4"/>
              <w:rPr>
                <w:rFonts w:ascii="Times New Roman"/>
                <w:sz w:val="24"/>
                <w:szCs w:val="20"/>
              </w:rPr>
            </w:pPr>
          </w:p>
          <w:p w:rsidR="00D8362C" w:rsidRPr="009764C4" w:rsidRDefault="00E54E9C">
            <w:pPr>
              <w:pStyle w:val="TableParagraph"/>
              <w:ind w:left="107"/>
              <w:rPr>
                <w:b/>
                <w:sz w:val="20"/>
                <w:szCs w:val="20"/>
              </w:rPr>
            </w:pPr>
            <w:r w:rsidRPr="009764C4">
              <w:rPr>
                <w:b/>
                <w:sz w:val="20"/>
                <w:szCs w:val="20"/>
              </w:rPr>
              <w:t>7.4.5</w:t>
            </w:r>
          </w:p>
        </w:tc>
        <w:tc>
          <w:tcPr>
            <w:tcW w:w="1792" w:type="dxa"/>
            <w:tcBorders>
              <w:top w:val="nil"/>
              <w:bottom w:val="nil"/>
              <w:right w:val="nil"/>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sz w:val="20"/>
                <w:szCs w:val="20"/>
              </w:rPr>
            </w:pPr>
            <w:r w:rsidRPr="009764C4">
              <w:rPr>
                <w:sz w:val="20"/>
                <w:szCs w:val="20"/>
              </w:rPr>
              <w:t>Basic</w:t>
            </w:r>
          </w:p>
        </w:tc>
        <w:tc>
          <w:tcPr>
            <w:tcW w:w="5436" w:type="dxa"/>
            <w:tcBorders>
              <w:top w:val="nil"/>
              <w:left w:val="nil"/>
              <w:bottom w:val="nil"/>
            </w:tcBorders>
            <w:shd w:val="clear" w:color="auto" w:fill="D0DBEF"/>
          </w:tcPr>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80" w:right="86"/>
              <w:jc w:val="both"/>
              <w:rPr>
                <w:sz w:val="20"/>
                <w:szCs w:val="20"/>
              </w:rPr>
            </w:pPr>
            <w:r w:rsidRPr="009764C4">
              <w:rPr>
                <w:sz w:val="20"/>
                <w:szCs w:val="20"/>
              </w:rPr>
              <w:t>For the Maritime Recreational Means that are being used simultaneously by two or more users in close proximity (e.g. a sea sled), the company also provides, on a case-by-case basis, the suitable personal protection equipment, e.g. helmets, and encourages their use.</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10"/>
        <w:rPr>
          <w:rFonts w:ascii="Times New Roman"/>
          <w:sz w:val="24"/>
          <w:szCs w:val="20"/>
        </w:rPr>
      </w:pPr>
      <w:r w:rsidRPr="009764C4">
        <w:rPr>
          <w:sz w:val="20"/>
          <w:szCs w:val="20"/>
        </w:rPr>
        <w:pict>
          <v:shape id="_x0000_s1177" type="#_x0000_t202" style="position:absolute;margin-left:102.4pt;margin-top:18.85pt;width:408.7pt;height:18.4pt;z-index:251613184;mso-wrap-distance-left:0;mso-wrap-distance-right:0;mso-position-horizontal-relative:page" filled="f" strokecolor="#1f4e79" strokeweight=".48pt">
            <v:textbox inset="0,0,0,0">
              <w:txbxContent>
                <w:p w:rsidR="00133F15" w:rsidRDefault="00133F15">
                  <w:pPr>
                    <w:spacing w:before="17"/>
                    <w:ind w:left="108"/>
                    <w:rPr>
                      <w:b/>
                      <w:sz w:val="24"/>
                    </w:rPr>
                  </w:pPr>
                  <w:bookmarkStart w:id="38" w:name="_bookmark38"/>
                  <w:bookmarkEnd w:id="38"/>
                  <w:r>
                    <w:rPr>
                      <w:b/>
                      <w:color w:val="1F4E79"/>
                      <w:sz w:val="24"/>
                    </w:rPr>
                    <w:t>7.5.Support Facilities for Maritime Recreational Means</w:t>
                  </w:r>
                </w:p>
              </w:txbxContent>
            </v:textbox>
            <w10:wrap type="topAndBottom" anchorx="page"/>
          </v:shape>
        </w:pict>
      </w:r>
    </w:p>
    <w:p w:rsidR="00D8362C" w:rsidRPr="009764C4" w:rsidRDefault="00D8362C">
      <w:pPr>
        <w:pStyle w:val="BodyText"/>
        <w:rPr>
          <w:rFonts w:ascii="Times New Roman"/>
          <w:sz w:val="18"/>
          <w:szCs w:val="20"/>
        </w:rPr>
      </w:pPr>
    </w:p>
    <w:p w:rsidR="00D8362C" w:rsidRPr="009764C4" w:rsidRDefault="00D8362C">
      <w:pPr>
        <w:pStyle w:val="BodyText"/>
        <w:spacing w:before="10"/>
        <w:rPr>
          <w:rFonts w:ascii="Times New Roman"/>
          <w:sz w:val="20"/>
          <w:szCs w:val="20"/>
        </w:rPr>
      </w:pPr>
    </w:p>
    <w:tbl>
      <w:tblPr>
        <w:tblW w:w="0" w:type="auto"/>
        <w:tblInd w:w="1360" w:type="dxa"/>
        <w:tblLayout w:type="fixed"/>
        <w:tblCellMar>
          <w:left w:w="0" w:type="dxa"/>
          <w:right w:w="0" w:type="dxa"/>
        </w:tblCellMar>
        <w:tblLook w:val="01E0" w:firstRow="1" w:lastRow="1" w:firstColumn="1" w:lastColumn="1" w:noHBand="0" w:noVBand="0"/>
      </w:tblPr>
      <w:tblGrid>
        <w:gridCol w:w="1138"/>
        <w:gridCol w:w="1792"/>
        <w:gridCol w:w="5436"/>
      </w:tblGrid>
      <w:tr w:rsidR="00D8362C" w:rsidRPr="009764C4">
        <w:trPr>
          <w:trHeight w:val="599"/>
        </w:trPr>
        <w:tc>
          <w:tcPr>
            <w:tcW w:w="1138" w:type="dxa"/>
            <w:tcBorders>
              <w:top w:val="single" w:sz="8" w:space="0" w:color="4471C4"/>
              <w:left w:val="single" w:sz="8" w:space="0" w:color="4471C4"/>
              <w:bottom w:val="single" w:sz="24" w:space="0" w:color="4471C4"/>
            </w:tcBorders>
          </w:tcPr>
          <w:p w:rsidR="00D8362C" w:rsidRPr="009764C4" w:rsidRDefault="00E54E9C">
            <w:pPr>
              <w:pStyle w:val="TableParagraph"/>
              <w:spacing w:line="250" w:lineRule="exact"/>
              <w:ind w:left="107"/>
              <w:rPr>
                <w:sz w:val="20"/>
                <w:szCs w:val="20"/>
              </w:rPr>
            </w:pPr>
            <w:r w:rsidRPr="009764C4">
              <w:rPr>
                <w:sz w:val="20"/>
                <w:szCs w:val="20"/>
              </w:rPr>
              <w:t>Number</w:t>
            </w:r>
          </w:p>
        </w:tc>
        <w:tc>
          <w:tcPr>
            <w:tcW w:w="1792" w:type="dxa"/>
            <w:tcBorders>
              <w:top w:val="single" w:sz="8" w:space="0" w:color="4471C4"/>
              <w:bottom w:val="single" w:sz="24" w:space="0" w:color="4471C4"/>
            </w:tcBorders>
          </w:tcPr>
          <w:p w:rsidR="00D8362C" w:rsidRPr="009764C4" w:rsidRDefault="00E54E9C">
            <w:pPr>
              <w:pStyle w:val="TableParagraph"/>
              <w:spacing w:line="242" w:lineRule="auto"/>
              <w:ind w:left="117" w:right="144"/>
              <w:rPr>
                <w:sz w:val="20"/>
                <w:szCs w:val="20"/>
              </w:rPr>
            </w:pPr>
            <w:r w:rsidRPr="009764C4">
              <w:rPr>
                <w:sz w:val="20"/>
                <w:szCs w:val="20"/>
              </w:rPr>
              <w:t>Criterion Characterisation</w:t>
            </w:r>
          </w:p>
        </w:tc>
        <w:tc>
          <w:tcPr>
            <w:tcW w:w="5436" w:type="dxa"/>
            <w:tcBorders>
              <w:top w:val="single" w:sz="8" w:space="0" w:color="4471C4"/>
              <w:bottom w:val="single" w:sz="24" w:space="0" w:color="4471C4"/>
              <w:right w:val="single" w:sz="8" w:space="0" w:color="4471C4"/>
            </w:tcBorders>
          </w:tcPr>
          <w:p w:rsidR="00D8362C" w:rsidRPr="009764C4" w:rsidRDefault="00E54E9C">
            <w:pPr>
              <w:pStyle w:val="TableParagraph"/>
              <w:spacing w:line="250" w:lineRule="exact"/>
              <w:ind w:left="322"/>
              <w:rPr>
                <w:sz w:val="20"/>
                <w:szCs w:val="20"/>
              </w:rPr>
            </w:pPr>
            <w:r w:rsidRPr="009764C4">
              <w:rPr>
                <w:sz w:val="20"/>
                <w:szCs w:val="20"/>
              </w:rPr>
              <w:t>Description</w:t>
            </w:r>
          </w:p>
        </w:tc>
      </w:tr>
      <w:tr w:rsidR="00D8362C" w:rsidRPr="009764C4">
        <w:trPr>
          <w:trHeight w:val="976"/>
        </w:trPr>
        <w:tc>
          <w:tcPr>
            <w:tcW w:w="1138" w:type="dxa"/>
            <w:tcBorders>
              <w:top w:val="single" w:sz="24" w:space="0" w:color="4471C4"/>
              <w:left w:val="single" w:sz="8" w:space="0" w:color="4471C4"/>
              <w:right w:val="single" w:sz="8" w:space="0" w:color="4471C4"/>
            </w:tcBorders>
          </w:tcPr>
          <w:p w:rsidR="00D8362C" w:rsidRPr="009764C4" w:rsidRDefault="00D8362C">
            <w:pPr>
              <w:pStyle w:val="TableParagraph"/>
              <w:spacing w:before="1"/>
              <w:rPr>
                <w:rFonts w:ascii="Times New Roman"/>
                <w:sz w:val="28"/>
                <w:szCs w:val="20"/>
              </w:rPr>
            </w:pPr>
          </w:p>
          <w:p w:rsidR="00D8362C" w:rsidRPr="009764C4" w:rsidRDefault="00E54E9C">
            <w:pPr>
              <w:pStyle w:val="TableParagraph"/>
              <w:ind w:left="107"/>
              <w:rPr>
                <w:b/>
                <w:sz w:val="20"/>
                <w:szCs w:val="20"/>
              </w:rPr>
            </w:pPr>
            <w:r w:rsidRPr="009764C4">
              <w:rPr>
                <w:b/>
                <w:sz w:val="20"/>
                <w:szCs w:val="20"/>
              </w:rPr>
              <w:t>7.5.1</w:t>
            </w:r>
          </w:p>
        </w:tc>
        <w:tc>
          <w:tcPr>
            <w:tcW w:w="1792" w:type="dxa"/>
            <w:tcBorders>
              <w:top w:val="single" w:sz="24" w:space="0" w:color="4471C4"/>
              <w:left w:val="single" w:sz="8" w:space="0" w:color="4471C4"/>
            </w:tcBorders>
            <w:shd w:val="clear" w:color="auto" w:fill="D0DBEF"/>
          </w:tcPr>
          <w:p w:rsidR="00D8362C" w:rsidRPr="009764C4" w:rsidRDefault="00D8362C">
            <w:pPr>
              <w:pStyle w:val="TableParagraph"/>
              <w:spacing w:before="1"/>
              <w:rPr>
                <w:rFonts w:ascii="Times New Roman"/>
                <w:sz w:val="28"/>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top w:val="single" w:sz="24" w:space="0" w:color="4471C4"/>
              <w:right w:val="single" w:sz="8" w:space="0" w:color="4471C4"/>
            </w:tcBorders>
            <w:shd w:val="clear" w:color="auto" w:fill="D0DBEF"/>
          </w:tcPr>
          <w:p w:rsidR="00D8362C" w:rsidRPr="009764C4" w:rsidRDefault="00E54E9C">
            <w:pPr>
              <w:pStyle w:val="TableParagraph"/>
              <w:spacing w:before="108"/>
              <w:ind w:left="180" w:right="88"/>
              <w:jc w:val="both"/>
              <w:rPr>
                <w:sz w:val="20"/>
                <w:szCs w:val="20"/>
              </w:rPr>
            </w:pPr>
            <w:r w:rsidRPr="009764C4">
              <w:rPr>
                <w:sz w:val="20"/>
                <w:szCs w:val="20"/>
              </w:rPr>
              <w:t>The company provides its users with dressing rooms or showers for their proper preparation before and/or after using Maritime Recreational Means.</w:t>
            </w:r>
          </w:p>
        </w:tc>
      </w:tr>
      <w:tr w:rsidR="00D8362C" w:rsidRPr="009764C4">
        <w:trPr>
          <w:trHeight w:val="991"/>
        </w:trPr>
        <w:tc>
          <w:tcPr>
            <w:tcW w:w="1138" w:type="dxa"/>
            <w:tcBorders>
              <w:left w:val="single" w:sz="8" w:space="0" w:color="4471C4"/>
              <w:right w:val="single" w:sz="8" w:space="0" w:color="4471C4"/>
            </w:tcBorders>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7"/>
              <w:rPr>
                <w:b/>
                <w:sz w:val="20"/>
                <w:szCs w:val="20"/>
              </w:rPr>
            </w:pPr>
            <w:r w:rsidRPr="009764C4">
              <w:rPr>
                <w:b/>
                <w:sz w:val="20"/>
                <w:szCs w:val="20"/>
              </w:rPr>
              <w:t>7.5.2</w:t>
            </w:r>
          </w:p>
        </w:tc>
        <w:tc>
          <w:tcPr>
            <w:tcW w:w="1792" w:type="dxa"/>
            <w:tcBorders>
              <w:left w:val="single" w:sz="8" w:space="0" w:color="4471C4"/>
            </w:tcBorders>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right w:val="single" w:sz="8" w:space="0" w:color="4471C4"/>
            </w:tcBorders>
          </w:tcPr>
          <w:p w:rsidR="00D8362C" w:rsidRPr="009764C4" w:rsidRDefault="00E54E9C">
            <w:pPr>
              <w:pStyle w:val="TableParagraph"/>
              <w:spacing w:before="113"/>
              <w:ind w:left="180" w:right="87"/>
              <w:jc w:val="both"/>
              <w:rPr>
                <w:sz w:val="20"/>
                <w:szCs w:val="20"/>
              </w:rPr>
            </w:pPr>
            <w:r w:rsidRPr="009764C4">
              <w:rPr>
                <w:sz w:val="20"/>
                <w:szCs w:val="20"/>
              </w:rPr>
              <w:t>The company provides free access to clean toilets to accommodate the needs of users.</w:t>
            </w:r>
          </w:p>
        </w:tc>
      </w:tr>
      <w:tr w:rsidR="00D8362C" w:rsidRPr="009764C4">
        <w:trPr>
          <w:trHeight w:val="744"/>
        </w:trPr>
        <w:tc>
          <w:tcPr>
            <w:tcW w:w="1138" w:type="dxa"/>
            <w:tcBorders>
              <w:left w:val="single" w:sz="8" w:space="0" w:color="4471C4"/>
              <w:right w:val="single" w:sz="8" w:space="0" w:color="4471C4"/>
            </w:tcBorders>
          </w:tcPr>
          <w:p w:rsidR="00D8362C" w:rsidRPr="009764C4" w:rsidRDefault="00D8362C">
            <w:pPr>
              <w:pStyle w:val="TableParagraph"/>
              <w:spacing w:before="10"/>
              <w:rPr>
                <w:rFonts w:ascii="Times New Roman"/>
                <w:sz w:val="18"/>
                <w:szCs w:val="20"/>
              </w:rPr>
            </w:pPr>
          </w:p>
          <w:p w:rsidR="00D8362C" w:rsidRPr="009764C4" w:rsidRDefault="00E54E9C">
            <w:pPr>
              <w:pStyle w:val="TableParagraph"/>
              <w:ind w:left="107"/>
              <w:rPr>
                <w:b/>
                <w:sz w:val="20"/>
                <w:szCs w:val="20"/>
              </w:rPr>
            </w:pPr>
            <w:r w:rsidRPr="009764C4">
              <w:rPr>
                <w:b/>
                <w:sz w:val="20"/>
                <w:szCs w:val="20"/>
              </w:rPr>
              <w:t>7.5.3</w:t>
            </w:r>
          </w:p>
        </w:tc>
        <w:tc>
          <w:tcPr>
            <w:tcW w:w="1792" w:type="dxa"/>
            <w:tcBorders>
              <w:left w:val="single" w:sz="8" w:space="0" w:color="4471C4"/>
            </w:tcBorders>
            <w:shd w:val="clear" w:color="auto" w:fill="D0DBEF"/>
          </w:tcPr>
          <w:p w:rsidR="00D8362C" w:rsidRPr="009764C4" w:rsidRDefault="00D8362C">
            <w:pPr>
              <w:pStyle w:val="TableParagraph"/>
              <w:spacing w:before="10"/>
              <w:rPr>
                <w:rFonts w:ascii="Times New Roman"/>
                <w:sz w:val="18"/>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right w:val="single" w:sz="8" w:space="0" w:color="4471C4"/>
            </w:tcBorders>
            <w:shd w:val="clear" w:color="auto" w:fill="D0DBEF"/>
          </w:tcPr>
          <w:p w:rsidR="00D8362C" w:rsidRPr="009764C4" w:rsidRDefault="00E54E9C">
            <w:pPr>
              <w:pStyle w:val="TableParagraph"/>
              <w:spacing w:before="117"/>
              <w:ind w:left="180"/>
              <w:rPr>
                <w:sz w:val="20"/>
                <w:szCs w:val="20"/>
              </w:rPr>
            </w:pPr>
            <w:r w:rsidRPr="009764C4">
              <w:rPr>
                <w:sz w:val="20"/>
                <w:szCs w:val="20"/>
              </w:rPr>
              <w:t>The company has a clean and tidy area for reception and waiting of users.</w:t>
            </w:r>
          </w:p>
        </w:tc>
      </w:tr>
    </w:tbl>
    <w:p w:rsidR="00D8362C" w:rsidRPr="009764C4" w:rsidRDefault="00133F15">
      <w:pPr>
        <w:pStyle w:val="BodyText"/>
        <w:spacing w:before="10"/>
        <w:rPr>
          <w:rFonts w:ascii="Times New Roman"/>
          <w:sz w:val="24"/>
          <w:szCs w:val="20"/>
        </w:rPr>
      </w:pPr>
      <w:r w:rsidRPr="009764C4">
        <w:rPr>
          <w:sz w:val="20"/>
          <w:szCs w:val="20"/>
        </w:rPr>
        <w:pict>
          <v:shape id="_x0000_s1176" type="#_x0000_t202" style="position:absolute;margin-left:102.4pt;margin-top:18.25pt;width:408.7pt;height:18.4pt;z-index:251614208;mso-wrap-distance-left:0;mso-wrap-distance-right:0;mso-position-horizontal-relative:page;mso-position-vertical-relative:text" filled="f" strokecolor="#1f4e79" strokeweight=".48pt">
            <v:textbox inset="0,0,0,0">
              <w:txbxContent>
                <w:p w:rsidR="00133F15" w:rsidRDefault="00133F15">
                  <w:pPr>
                    <w:spacing w:before="17"/>
                    <w:ind w:left="108"/>
                    <w:rPr>
                      <w:b/>
                      <w:sz w:val="24"/>
                    </w:rPr>
                  </w:pPr>
                  <w:bookmarkStart w:id="39" w:name="_bookmark39"/>
                  <w:bookmarkEnd w:id="39"/>
                  <w:r>
                    <w:rPr>
                      <w:b/>
                      <w:color w:val="1F4E79"/>
                      <w:sz w:val="24"/>
                    </w:rPr>
                    <w:t>7.6.Improving Services and Performance</w:t>
                  </w:r>
                </w:p>
              </w:txbxContent>
            </v:textbox>
            <w10:wrap type="topAndBottom" anchorx="page"/>
          </v:shape>
        </w:pict>
      </w:r>
    </w:p>
    <w:p w:rsidR="00D8362C" w:rsidRPr="009764C4" w:rsidRDefault="00D8362C">
      <w:pPr>
        <w:pStyle w:val="BodyText"/>
        <w:rPr>
          <w:rFonts w:ascii="Times New Roman"/>
          <w:sz w:val="18"/>
          <w:szCs w:val="20"/>
        </w:rPr>
      </w:pPr>
    </w:p>
    <w:p w:rsidR="00D8362C" w:rsidRPr="009764C4" w:rsidRDefault="00D8362C">
      <w:pPr>
        <w:pStyle w:val="BodyText"/>
        <w:spacing w:before="1"/>
        <w:rPr>
          <w:rFonts w:ascii="Times New Roman"/>
          <w:sz w:val="20"/>
          <w:szCs w:val="20"/>
        </w:rPr>
      </w:pPr>
    </w:p>
    <w:tbl>
      <w:tblPr>
        <w:tblW w:w="0" w:type="auto"/>
        <w:tblInd w:w="136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1138"/>
        <w:gridCol w:w="1792"/>
        <w:gridCol w:w="5436"/>
      </w:tblGrid>
      <w:tr w:rsidR="00D8362C" w:rsidRPr="009764C4">
        <w:trPr>
          <w:trHeight w:val="599"/>
        </w:trPr>
        <w:tc>
          <w:tcPr>
            <w:tcW w:w="1138" w:type="dxa"/>
            <w:tcBorders>
              <w:bottom w:val="single" w:sz="24" w:space="0" w:color="4471C4"/>
              <w:right w:val="nil"/>
            </w:tcBorders>
          </w:tcPr>
          <w:p w:rsidR="00D8362C" w:rsidRPr="009764C4" w:rsidRDefault="00E54E9C">
            <w:pPr>
              <w:pStyle w:val="TableParagraph"/>
              <w:spacing w:line="250" w:lineRule="exact"/>
              <w:ind w:left="107"/>
              <w:rPr>
                <w:sz w:val="20"/>
                <w:szCs w:val="20"/>
              </w:rPr>
            </w:pPr>
            <w:r w:rsidRPr="009764C4">
              <w:rPr>
                <w:sz w:val="20"/>
                <w:szCs w:val="20"/>
              </w:rPr>
              <w:t>Number</w:t>
            </w:r>
          </w:p>
        </w:tc>
        <w:tc>
          <w:tcPr>
            <w:tcW w:w="1792" w:type="dxa"/>
            <w:tcBorders>
              <w:left w:val="nil"/>
              <w:bottom w:val="single" w:sz="24" w:space="0" w:color="4471C4"/>
              <w:right w:val="nil"/>
            </w:tcBorders>
          </w:tcPr>
          <w:p w:rsidR="00D8362C" w:rsidRPr="009764C4" w:rsidRDefault="00E54E9C">
            <w:pPr>
              <w:pStyle w:val="TableParagraph"/>
              <w:ind w:left="117" w:right="144"/>
              <w:rPr>
                <w:sz w:val="20"/>
                <w:szCs w:val="20"/>
              </w:rPr>
            </w:pPr>
            <w:r w:rsidRPr="009764C4">
              <w:rPr>
                <w:sz w:val="20"/>
                <w:szCs w:val="20"/>
              </w:rPr>
              <w:t>Criterion Characterisation</w:t>
            </w:r>
          </w:p>
        </w:tc>
        <w:tc>
          <w:tcPr>
            <w:tcW w:w="5436" w:type="dxa"/>
            <w:tcBorders>
              <w:left w:val="nil"/>
              <w:bottom w:val="single" w:sz="24" w:space="0" w:color="4471C4"/>
            </w:tcBorders>
          </w:tcPr>
          <w:p w:rsidR="00D8362C" w:rsidRPr="009764C4" w:rsidRDefault="00E54E9C">
            <w:pPr>
              <w:pStyle w:val="TableParagraph"/>
              <w:spacing w:line="250" w:lineRule="exact"/>
              <w:ind w:left="322"/>
              <w:rPr>
                <w:sz w:val="20"/>
                <w:szCs w:val="20"/>
              </w:rPr>
            </w:pPr>
            <w:r w:rsidRPr="009764C4">
              <w:rPr>
                <w:sz w:val="20"/>
                <w:szCs w:val="20"/>
              </w:rPr>
              <w:t>Description</w:t>
            </w:r>
          </w:p>
        </w:tc>
      </w:tr>
      <w:tr w:rsidR="00D8362C" w:rsidRPr="009764C4">
        <w:trPr>
          <w:trHeight w:val="1426"/>
        </w:trPr>
        <w:tc>
          <w:tcPr>
            <w:tcW w:w="1138" w:type="dxa"/>
            <w:tcBorders>
              <w:top w:val="single" w:sz="24" w:space="0" w:color="4471C4"/>
              <w:bottom w:val="nil"/>
            </w:tcBorders>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7.6.1</w:t>
            </w:r>
          </w:p>
        </w:tc>
        <w:tc>
          <w:tcPr>
            <w:tcW w:w="1792" w:type="dxa"/>
            <w:tcBorders>
              <w:top w:val="single" w:sz="24" w:space="0" w:color="4471C4"/>
              <w:bottom w:val="nil"/>
              <w:right w:val="nil"/>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top w:val="single" w:sz="24" w:space="0" w:color="4471C4"/>
              <w:left w:val="nil"/>
              <w:bottom w:val="nil"/>
            </w:tcBorders>
            <w:shd w:val="clear" w:color="auto" w:fill="D0DBEF"/>
          </w:tcPr>
          <w:p w:rsidR="00D8362C" w:rsidRPr="009764C4" w:rsidRDefault="00E54E9C">
            <w:pPr>
              <w:pStyle w:val="TableParagraph"/>
              <w:spacing w:before="204"/>
              <w:ind w:left="180" w:right="86"/>
              <w:jc w:val="both"/>
              <w:rPr>
                <w:sz w:val="20"/>
                <w:szCs w:val="20"/>
              </w:rPr>
            </w:pPr>
            <w:r w:rsidRPr="009764C4">
              <w:rPr>
                <w:sz w:val="20"/>
                <w:szCs w:val="20"/>
              </w:rPr>
              <w:t>The Licensed Water Sports Centre proceeds in the evaluation and appraisal of the corrective actions in order to establish a relevant programme to avoid the recurrence of the same problems/failures.</w:t>
            </w:r>
          </w:p>
        </w:tc>
      </w:tr>
      <w:tr w:rsidR="00D8362C" w:rsidRPr="009764C4">
        <w:trPr>
          <w:trHeight w:val="853"/>
        </w:trPr>
        <w:tc>
          <w:tcPr>
            <w:tcW w:w="1138" w:type="dxa"/>
            <w:tcBorders>
              <w:top w:val="nil"/>
            </w:tcBorders>
          </w:tcPr>
          <w:p w:rsidR="00D8362C" w:rsidRPr="009764C4" w:rsidRDefault="00D8362C">
            <w:pPr>
              <w:pStyle w:val="TableParagraph"/>
              <w:spacing w:before="7"/>
              <w:rPr>
                <w:rFonts w:ascii="Times New Roman"/>
                <w:sz w:val="24"/>
                <w:szCs w:val="20"/>
              </w:rPr>
            </w:pPr>
          </w:p>
          <w:p w:rsidR="00D8362C" w:rsidRPr="009764C4" w:rsidRDefault="00E54E9C">
            <w:pPr>
              <w:pStyle w:val="TableParagraph"/>
              <w:ind w:left="107"/>
              <w:rPr>
                <w:b/>
                <w:sz w:val="20"/>
                <w:szCs w:val="20"/>
              </w:rPr>
            </w:pPr>
            <w:r w:rsidRPr="009764C4">
              <w:rPr>
                <w:b/>
                <w:sz w:val="20"/>
                <w:szCs w:val="20"/>
              </w:rPr>
              <w:t>7.6.2</w:t>
            </w:r>
          </w:p>
        </w:tc>
        <w:tc>
          <w:tcPr>
            <w:tcW w:w="1792" w:type="dxa"/>
            <w:tcBorders>
              <w:top w:val="nil"/>
              <w:right w:val="nil"/>
            </w:tcBorders>
          </w:tcPr>
          <w:p w:rsidR="00D8362C" w:rsidRPr="009764C4" w:rsidRDefault="00D8362C">
            <w:pPr>
              <w:pStyle w:val="TableParagraph"/>
              <w:spacing w:before="7"/>
              <w:rPr>
                <w:rFonts w:ascii="Times New Roman"/>
                <w:sz w:val="24"/>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top w:val="nil"/>
              <w:left w:val="nil"/>
            </w:tcBorders>
          </w:tcPr>
          <w:p w:rsidR="00D8362C" w:rsidRPr="009764C4" w:rsidRDefault="00E54E9C">
            <w:pPr>
              <w:pStyle w:val="TableParagraph"/>
              <w:spacing w:before="170"/>
              <w:ind w:left="180"/>
              <w:rPr>
                <w:sz w:val="20"/>
                <w:szCs w:val="20"/>
              </w:rPr>
            </w:pPr>
            <w:r w:rsidRPr="009764C4">
              <w:rPr>
                <w:sz w:val="20"/>
                <w:szCs w:val="20"/>
              </w:rPr>
              <w:t>The Licensed Water Sports Centre delegates responsibilities for the implementation of decisions for improving its services.</w:t>
            </w:r>
          </w:p>
        </w:tc>
      </w:tr>
    </w:tbl>
    <w:p w:rsidR="00D8362C" w:rsidRPr="009764C4" w:rsidRDefault="00D8362C">
      <w:pPr>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rFonts w:ascii="Times New Roman"/>
          <w:sz w:val="5"/>
          <w:szCs w:val="20"/>
        </w:rPr>
      </w:pPr>
    </w:p>
    <w:tbl>
      <w:tblPr>
        <w:tblW w:w="0" w:type="auto"/>
        <w:tblInd w:w="1360" w:type="dxa"/>
        <w:tblLayout w:type="fixed"/>
        <w:tblCellMar>
          <w:left w:w="0" w:type="dxa"/>
          <w:right w:w="0" w:type="dxa"/>
        </w:tblCellMar>
        <w:tblLook w:val="01E0" w:firstRow="1" w:lastRow="1" w:firstColumn="1" w:lastColumn="1" w:noHBand="0" w:noVBand="0"/>
      </w:tblPr>
      <w:tblGrid>
        <w:gridCol w:w="1138"/>
        <w:gridCol w:w="1792"/>
        <w:gridCol w:w="5436"/>
      </w:tblGrid>
      <w:tr w:rsidR="00D8362C" w:rsidRPr="009764C4">
        <w:trPr>
          <w:trHeight w:val="600"/>
        </w:trPr>
        <w:tc>
          <w:tcPr>
            <w:tcW w:w="1138" w:type="dxa"/>
            <w:tcBorders>
              <w:top w:val="single" w:sz="8" w:space="0" w:color="4471C4"/>
              <w:left w:val="single" w:sz="8" w:space="0" w:color="4471C4"/>
              <w:bottom w:val="single" w:sz="24" w:space="0" w:color="4471C4"/>
            </w:tcBorders>
          </w:tcPr>
          <w:p w:rsidR="00D8362C" w:rsidRPr="009764C4" w:rsidRDefault="00E54E9C">
            <w:pPr>
              <w:pStyle w:val="TableParagraph"/>
              <w:spacing w:line="251" w:lineRule="exact"/>
              <w:ind w:left="107"/>
              <w:rPr>
                <w:sz w:val="20"/>
                <w:szCs w:val="20"/>
              </w:rPr>
            </w:pPr>
            <w:r w:rsidRPr="009764C4">
              <w:rPr>
                <w:sz w:val="20"/>
                <w:szCs w:val="20"/>
              </w:rPr>
              <w:t>Number</w:t>
            </w:r>
          </w:p>
        </w:tc>
        <w:tc>
          <w:tcPr>
            <w:tcW w:w="1792" w:type="dxa"/>
            <w:tcBorders>
              <w:top w:val="single" w:sz="8" w:space="0" w:color="4471C4"/>
              <w:bottom w:val="single" w:sz="24" w:space="0" w:color="4471C4"/>
            </w:tcBorders>
          </w:tcPr>
          <w:p w:rsidR="00D8362C" w:rsidRPr="009764C4" w:rsidRDefault="00E54E9C">
            <w:pPr>
              <w:pStyle w:val="TableParagraph"/>
              <w:ind w:left="117" w:right="144"/>
              <w:rPr>
                <w:sz w:val="20"/>
                <w:szCs w:val="20"/>
              </w:rPr>
            </w:pPr>
            <w:r w:rsidRPr="009764C4">
              <w:rPr>
                <w:sz w:val="20"/>
                <w:szCs w:val="20"/>
              </w:rPr>
              <w:t>Criterion Characterisation</w:t>
            </w:r>
          </w:p>
        </w:tc>
        <w:tc>
          <w:tcPr>
            <w:tcW w:w="5436" w:type="dxa"/>
            <w:tcBorders>
              <w:top w:val="single" w:sz="8" w:space="0" w:color="4471C4"/>
              <w:bottom w:val="single" w:sz="24" w:space="0" w:color="4471C4"/>
              <w:right w:val="single" w:sz="8" w:space="0" w:color="4471C4"/>
            </w:tcBorders>
          </w:tcPr>
          <w:p w:rsidR="00D8362C" w:rsidRPr="009764C4" w:rsidRDefault="00E54E9C">
            <w:pPr>
              <w:pStyle w:val="TableParagraph"/>
              <w:spacing w:line="251" w:lineRule="exact"/>
              <w:ind w:left="322"/>
              <w:rPr>
                <w:sz w:val="20"/>
                <w:szCs w:val="20"/>
              </w:rPr>
            </w:pPr>
            <w:r w:rsidRPr="009764C4">
              <w:rPr>
                <w:sz w:val="20"/>
                <w:szCs w:val="20"/>
              </w:rPr>
              <w:t>Description</w:t>
            </w:r>
          </w:p>
        </w:tc>
      </w:tr>
      <w:tr w:rsidR="00D8362C" w:rsidRPr="009764C4">
        <w:trPr>
          <w:trHeight w:val="1080"/>
        </w:trPr>
        <w:tc>
          <w:tcPr>
            <w:tcW w:w="1138" w:type="dxa"/>
            <w:tcBorders>
              <w:top w:val="single" w:sz="24" w:space="0" w:color="4471C4"/>
              <w:left w:val="single" w:sz="8" w:space="0" w:color="4471C4"/>
              <w:right w:val="single" w:sz="8" w:space="0" w:color="4471C4"/>
            </w:tcBorders>
          </w:tcPr>
          <w:p w:rsidR="00D8362C" w:rsidRPr="009764C4" w:rsidRDefault="00D8362C">
            <w:pPr>
              <w:pStyle w:val="TableParagraph"/>
              <w:spacing w:before="11"/>
              <w:rPr>
                <w:rFonts w:ascii="Times New Roman"/>
                <w:sz w:val="28"/>
                <w:szCs w:val="20"/>
              </w:rPr>
            </w:pPr>
          </w:p>
          <w:p w:rsidR="00D8362C" w:rsidRPr="009764C4" w:rsidRDefault="00E54E9C">
            <w:pPr>
              <w:pStyle w:val="TableParagraph"/>
              <w:ind w:left="107"/>
              <w:rPr>
                <w:b/>
                <w:sz w:val="20"/>
                <w:szCs w:val="20"/>
              </w:rPr>
            </w:pPr>
            <w:r w:rsidRPr="009764C4">
              <w:rPr>
                <w:b/>
                <w:sz w:val="20"/>
                <w:szCs w:val="20"/>
              </w:rPr>
              <w:t>7.6.3</w:t>
            </w:r>
          </w:p>
        </w:tc>
        <w:tc>
          <w:tcPr>
            <w:tcW w:w="1792" w:type="dxa"/>
            <w:tcBorders>
              <w:top w:val="single" w:sz="24" w:space="0" w:color="4471C4"/>
              <w:left w:val="single" w:sz="8" w:space="0" w:color="4471C4"/>
            </w:tcBorders>
            <w:shd w:val="clear" w:color="auto" w:fill="D0DBEF"/>
          </w:tcPr>
          <w:p w:rsidR="00D8362C" w:rsidRPr="009764C4" w:rsidRDefault="00D8362C">
            <w:pPr>
              <w:pStyle w:val="TableParagraph"/>
              <w:spacing w:before="11"/>
              <w:rPr>
                <w:rFonts w:ascii="Times New Roman"/>
                <w:sz w:val="28"/>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top w:val="single" w:sz="24" w:space="0" w:color="4471C4"/>
              <w:right w:val="single" w:sz="8" w:space="0" w:color="4471C4"/>
            </w:tcBorders>
            <w:shd w:val="clear" w:color="auto" w:fill="D0DBEF"/>
          </w:tcPr>
          <w:p w:rsidR="00D8362C" w:rsidRPr="009764C4" w:rsidRDefault="00E54E9C">
            <w:pPr>
              <w:pStyle w:val="TableParagraph"/>
              <w:spacing w:before="127"/>
              <w:ind w:left="180" w:right="84"/>
              <w:jc w:val="both"/>
              <w:rPr>
                <w:sz w:val="20"/>
                <w:szCs w:val="20"/>
              </w:rPr>
            </w:pPr>
            <w:r w:rsidRPr="009764C4">
              <w:rPr>
                <w:sz w:val="20"/>
                <w:szCs w:val="20"/>
              </w:rPr>
              <w:t>The Licensed Water Sports Centre provides its users with the means (e.g. website, mobile application, etc.) for pre-booking rental services of Maritime Recreational Means.</w:t>
            </w:r>
          </w:p>
        </w:tc>
      </w:tr>
      <w:tr w:rsidR="00D8362C" w:rsidRPr="009764C4">
        <w:trPr>
          <w:trHeight w:val="1425"/>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24"/>
                <w:szCs w:val="20"/>
              </w:rPr>
            </w:pPr>
          </w:p>
          <w:p w:rsidR="00D8362C" w:rsidRPr="009764C4" w:rsidRDefault="00E54E9C">
            <w:pPr>
              <w:pStyle w:val="TableParagraph"/>
              <w:spacing w:before="1"/>
              <w:ind w:left="107"/>
              <w:rPr>
                <w:b/>
                <w:sz w:val="20"/>
                <w:szCs w:val="20"/>
              </w:rPr>
            </w:pPr>
            <w:r w:rsidRPr="009764C4">
              <w:rPr>
                <w:b/>
                <w:sz w:val="20"/>
                <w:szCs w:val="20"/>
              </w:rPr>
              <w:t>7.6.4</w:t>
            </w:r>
          </w:p>
        </w:tc>
        <w:tc>
          <w:tcPr>
            <w:tcW w:w="1792" w:type="dxa"/>
            <w:tcBorders>
              <w:lef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24"/>
                <w:szCs w:val="20"/>
              </w:rPr>
            </w:pPr>
          </w:p>
          <w:p w:rsidR="00D8362C" w:rsidRPr="009764C4" w:rsidRDefault="00E54E9C">
            <w:pPr>
              <w:pStyle w:val="TableParagraph"/>
              <w:spacing w:before="1"/>
              <w:ind w:left="107"/>
              <w:rPr>
                <w:b/>
                <w:sz w:val="20"/>
                <w:szCs w:val="20"/>
              </w:rPr>
            </w:pPr>
            <w:r w:rsidRPr="009764C4">
              <w:rPr>
                <w:b/>
                <w:sz w:val="20"/>
                <w:szCs w:val="20"/>
              </w:rPr>
              <w:t>Basic</w:t>
            </w:r>
          </w:p>
        </w:tc>
        <w:tc>
          <w:tcPr>
            <w:tcW w:w="5436" w:type="dxa"/>
            <w:tcBorders>
              <w:right w:val="single" w:sz="8" w:space="0" w:color="4471C4"/>
            </w:tcBorders>
          </w:tcPr>
          <w:p w:rsidR="00D8362C" w:rsidRPr="009764C4" w:rsidRDefault="00E54E9C">
            <w:pPr>
              <w:pStyle w:val="TableParagraph"/>
              <w:spacing w:before="204"/>
              <w:ind w:left="180" w:right="88"/>
              <w:jc w:val="both"/>
              <w:rPr>
                <w:sz w:val="20"/>
                <w:szCs w:val="20"/>
              </w:rPr>
            </w:pPr>
            <w:r w:rsidRPr="009764C4">
              <w:rPr>
                <w:sz w:val="20"/>
                <w:szCs w:val="20"/>
              </w:rPr>
              <w:t>The Licensed Water Sports Centre provides its users with ancillary actions that may upgrade the service without affecting its level of safety (e.g. photographs of the users, etc.).</w:t>
            </w:r>
          </w:p>
        </w:tc>
      </w:tr>
      <w:tr w:rsidR="00D8362C" w:rsidRPr="009764C4">
        <w:trPr>
          <w:trHeight w:val="1426"/>
        </w:trPr>
        <w:tc>
          <w:tcPr>
            <w:tcW w:w="1138" w:type="dxa"/>
            <w:tcBorders>
              <w:left w:val="single" w:sz="8" w:space="0" w:color="4471C4"/>
              <w:right w:val="single" w:sz="8" w:space="0" w:color="4471C4"/>
            </w:tcBorders>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7.6.5</w:t>
            </w:r>
          </w:p>
        </w:tc>
        <w:tc>
          <w:tcPr>
            <w:tcW w:w="1792" w:type="dxa"/>
            <w:tcBorders>
              <w:left w:val="single" w:sz="8" w:space="0" w:color="4471C4"/>
            </w:tcBorders>
            <w:shd w:val="clear" w:color="auto" w:fill="D0DBEF"/>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Basic</w:t>
            </w:r>
          </w:p>
        </w:tc>
        <w:tc>
          <w:tcPr>
            <w:tcW w:w="5436" w:type="dxa"/>
            <w:tcBorders>
              <w:right w:val="single" w:sz="8" w:space="0" w:color="4471C4"/>
            </w:tcBorders>
            <w:shd w:val="clear" w:color="auto" w:fill="D0DBEF"/>
          </w:tcPr>
          <w:p w:rsidR="00D8362C" w:rsidRPr="009764C4" w:rsidRDefault="00E54E9C">
            <w:pPr>
              <w:pStyle w:val="TableParagraph"/>
              <w:spacing w:before="204" w:line="253" w:lineRule="exact"/>
              <w:ind w:left="180"/>
              <w:rPr>
                <w:sz w:val="20"/>
                <w:szCs w:val="20"/>
              </w:rPr>
            </w:pPr>
            <w:r w:rsidRPr="009764C4">
              <w:rPr>
                <w:sz w:val="20"/>
                <w:szCs w:val="20"/>
              </w:rPr>
              <w:t>The company hangs, in a prominent position, the</w:t>
            </w:r>
          </w:p>
          <w:p w:rsidR="00D8362C" w:rsidRPr="009764C4" w:rsidRDefault="00E54E9C">
            <w:pPr>
              <w:pStyle w:val="TableParagraph"/>
              <w:ind w:left="180" w:right="89"/>
              <w:jc w:val="both"/>
              <w:rPr>
                <w:sz w:val="20"/>
                <w:szCs w:val="20"/>
              </w:rPr>
            </w:pPr>
            <w:r w:rsidRPr="009764C4">
              <w:rPr>
                <w:sz w:val="20"/>
                <w:szCs w:val="20"/>
              </w:rPr>
              <w:t>"Charter"/policy of the entitlements provided by the same and anticipated by the user during the use of Maritime Recreational Means.</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p w:rsidR="00D8362C" w:rsidRPr="009764C4" w:rsidRDefault="00E54E9C">
      <w:pPr>
        <w:pStyle w:val="Heading2"/>
        <w:numPr>
          <w:ilvl w:val="0"/>
          <w:numId w:val="28"/>
        </w:numPr>
        <w:tabs>
          <w:tab w:val="left" w:pos="1701"/>
        </w:tabs>
        <w:spacing w:before="68"/>
        <w:jc w:val="left"/>
        <w:rPr>
          <w:sz w:val="24"/>
          <w:szCs w:val="24"/>
        </w:rPr>
      </w:pPr>
      <w:bookmarkStart w:id="40" w:name="_bookmark40"/>
      <w:bookmarkEnd w:id="40"/>
      <w:r w:rsidRPr="009764C4">
        <w:rPr>
          <w:color w:val="1F4E79"/>
          <w:sz w:val="72"/>
          <w:szCs w:val="24"/>
        </w:rPr>
        <w:t>|</w:t>
      </w:r>
      <w:r w:rsidRPr="009764C4">
        <w:rPr>
          <w:color w:val="1F4E79"/>
          <w:sz w:val="24"/>
          <w:szCs w:val="24"/>
        </w:rPr>
        <w:t>Management of Complaints / Appeals / Grievances</w:t>
      </w:r>
    </w:p>
    <w:p w:rsidR="00D8362C" w:rsidRPr="009764C4" w:rsidRDefault="00D8362C">
      <w:pPr>
        <w:pStyle w:val="BodyText"/>
        <w:rPr>
          <w:b/>
          <w:sz w:val="18"/>
          <w:szCs w:val="20"/>
        </w:rPr>
      </w:pPr>
    </w:p>
    <w:p w:rsidR="00D8362C" w:rsidRPr="009764C4" w:rsidRDefault="00133F15">
      <w:pPr>
        <w:pStyle w:val="BodyText"/>
        <w:spacing w:before="7"/>
        <w:rPr>
          <w:b/>
          <w:sz w:val="20"/>
          <w:szCs w:val="20"/>
        </w:rPr>
      </w:pPr>
      <w:r w:rsidRPr="009764C4">
        <w:rPr>
          <w:sz w:val="20"/>
          <w:szCs w:val="20"/>
        </w:rPr>
        <w:pict>
          <v:shape id="_x0000_s1175" type="#_x0000_t202" style="position:absolute;margin-left:102.4pt;margin-top:15.2pt;width:408.7pt;height:18.4pt;z-index:251615232;mso-wrap-distance-left:0;mso-wrap-distance-right:0;mso-position-horizontal-relative:page" filled="f" strokecolor="#1f4e79" strokeweight=".48pt">
            <v:textbox inset="0,0,0,0">
              <w:txbxContent>
                <w:p w:rsidR="00133F15" w:rsidRDefault="00133F15">
                  <w:pPr>
                    <w:spacing w:before="20"/>
                    <w:ind w:left="108"/>
                    <w:rPr>
                      <w:b/>
                      <w:sz w:val="24"/>
                    </w:rPr>
                  </w:pPr>
                  <w:bookmarkStart w:id="41" w:name="_bookmark41"/>
                  <w:bookmarkEnd w:id="41"/>
                  <w:r>
                    <w:rPr>
                      <w:b/>
                      <w:color w:val="1F4E79"/>
                      <w:sz w:val="24"/>
                    </w:rPr>
                    <w:t>8.1.Complaints</w:t>
                  </w:r>
                </w:p>
              </w:txbxContent>
            </v:textbox>
            <w10:wrap type="topAndBottom" anchorx="page"/>
          </v:shape>
        </w:pict>
      </w:r>
    </w:p>
    <w:p w:rsidR="00D8362C" w:rsidRPr="009764C4" w:rsidRDefault="00E54E9C">
      <w:pPr>
        <w:pStyle w:val="BodyText"/>
        <w:spacing w:before="69" w:line="276" w:lineRule="auto"/>
        <w:ind w:left="1340" w:right="1354"/>
        <w:jc w:val="both"/>
        <w:rPr>
          <w:sz w:val="20"/>
          <w:szCs w:val="20"/>
        </w:rPr>
      </w:pPr>
      <w:r w:rsidRPr="009764C4">
        <w:rPr>
          <w:sz w:val="20"/>
          <w:szCs w:val="20"/>
        </w:rPr>
        <w:t>These pertain to expressions of dissatisfaction which are related to customer service matters and originate from the audited Licensed Water Sports Centre or other interested party.</w:t>
      </w:r>
      <w:r w:rsidR="00EA7CB2">
        <w:rPr>
          <w:sz w:val="20"/>
          <w:szCs w:val="20"/>
          <w:lang w:val="el-GR"/>
        </w:rPr>
        <w:t xml:space="preserve"> </w:t>
      </w:r>
      <w:r w:rsidRPr="009764C4">
        <w:rPr>
          <w:sz w:val="20"/>
          <w:szCs w:val="20"/>
        </w:rPr>
        <w:t>Examples include:</w:t>
      </w:r>
    </w:p>
    <w:p w:rsidR="00D8362C" w:rsidRPr="009764C4" w:rsidRDefault="00E54E9C">
      <w:pPr>
        <w:pStyle w:val="ListParagraph"/>
        <w:numPr>
          <w:ilvl w:val="0"/>
          <w:numId w:val="27"/>
        </w:numPr>
        <w:tabs>
          <w:tab w:val="left" w:pos="1767"/>
          <w:tab w:val="left" w:pos="1768"/>
        </w:tabs>
        <w:spacing w:before="200"/>
        <w:ind w:hanging="427"/>
        <w:rPr>
          <w:sz w:val="20"/>
          <w:szCs w:val="20"/>
        </w:rPr>
      </w:pPr>
      <w:r w:rsidRPr="009764C4">
        <w:rPr>
          <w:sz w:val="20"/>
          <w:szCs w:val="20"/>
        </w:rPr>
        <w:t>delays in handling the audits,</w:t>
      </w:r>
    </w:p>
    <w:p w:rsidR="00D8362C" w:rsidRPr="009764C4" w:rsidRDefault="00E54E9C">
      <w:pPr>
        <w:pStyle w:val="ListParagraph"/>
        <w:numPr>
          <w:ilvl w:val="0"/>
          <w:numId w:val="27"/>
        </w:numPr>
        <w:tabs>
          <w:tab w:val="left" w:pos="1767"/>
          <w:tab w:val="left" w:pos="1768"/>
        </w:tabs>
        <w:spacing w:before="157"/>
        <w:ind w:hanging="427"/>
        <w:rPr>
          <w:sz w:val="20"/>
          <w:szCs w:val="20"/>
        </w:rPr>
      </w:pPr>
      <w:r w:rsidRPr="009764C4">
        <w:rPr>
          <w:sz w:val="20"/>
          <w:szCs w:val="20"/>
        </w:rPr>
        <w:t>behavioural problems of Certification Body staff,</w:t>
      </w:r>
    </w:p>
    <w:p w:rsidR="00D8362C" w:rsidRPr="009764C4" w:rsidRDefault="00E54E9C">
      <w:pPr>
        <w:pStyle w:val="ListParagraph"/>
        <w:numPr>
          <w:ilvl w:val="0"/>
          <w:numId w:val="27"/>
        </w:numPr>
        <w:tabs>
          <w:tab w:val="left" w:pos="1767"/>
          <w:tab w:val="left" w:pos="1768"/>
        </w:tabs>
        <w:spacing w:before="158" w:line="276" w:lineRule="auto"/>
        <w:ind w:right="1359" w:hanging="427"/>
        <w:rPr>
          <w:sz w:val="20"/>
          <w:szCs w:val="20"/>
        </w:rPr>
      </w:pPr>
      <w:r w:rsidRPr="009764C4">
        <w:rPr>
          <w:sz w:val="20"/>
          <w:szCs w:val="20"/>
        </w:rPr>
        <w:t>issues related to the operation of the Licensed Water Sports Centre and are directly related to the scope of its certification.</w:t>
      </w:r>
    </w:p>
    <w:p w:rsidR="00D8362C" w:rsidRPr="009764C4" w:rsidRDefault="00133F15">
      <w:pPr>
        <w:pStyle w:val="BodyText"/>
        <w:spacing w:before="2"/>
        <w:rPr>
          <w:sz w:val="24"/>
          <w:szCs w:val="20"/>
        </w:rPr>
      </w:pPr>
      <w:r w:rsidRPr="009764C4">
        <w:rPr>
          <w:sz w:val="20"/>
          <w:szCs w:val="20"/>
        </w:rPr>
        <w:pict>
          <v:shape id="_x0000_s1174" type="#_x0000_t202" style="position:absolute;margin-left:102.4pt;margin-top:18.45pt;width:408.7pt;height:18.4pt;z-index:251616256;mso-wrap-distance-left:0;mso-wrap-distance-right:0;mso-position-horizontal-relative:page" filled="f" strokecolor="#1f4e79" strokeweight=".48pt">
            <v:textbox inset="0,0,0,0">
              <w:txbxContent>
                <w:p w:rsidR="00133F15" w:rsidRDefault="00133F15">
                  <w:pPr>
                    <w:spacing w:before="17"/>
                    <w:ind w:left="108"/>
                    <w:rPr>
                      <w:b/>
                      <w:sz w:val="24"/>
                    </w:rPr>
                  </w:pPr>
                  <w:bookmarkStart w:id="42" w:name="_bookmark42"/>
                  <w:bookmarkEnd w:id="42"/>
                  <w:r>
                    <w:rPr>
                      <w:b/>
                      <w:color w:val="1F4E79"/>
                      <w:sz w:val="24"/>
                    </w:rPr>
                    <w:t>8.2Appeals</w:t>
                  </w:r>
                </w:p>
              </w:txbxContent>
            </v:textbox>
            <w10:wrap type="topAndBottom" anchorx="page"/>
          </v:shape>
        </w:pict>
      </w:r>
    </w:p>
    <w:p w:rsidR="00D8362C" w:rsidRPr="009764C4" w:rsidRDefault="00E54E9C">
      <w:pPr>
        <w:pStyle w:val="BodyText"/>
        <w:spacing w:before="70" w:line="276" w:lineRule="auto"/>
        <w:ind w:left="1340" w:right="1353"/>
        <w:jc w:val="both"/>
        <w:rPr>
          <w:sz w:val="20"/>
          <w:szCs w:val="20"/>
        </w:rPr>
      </w:pPr>
      <w:r w:rsidRPr="009764C4">
        <w:rPr>
          <w:sz w:val="20"/>
          <w:szCs w:val="20"/>
        </w:rPr>
        <w:t>The submission of appeals is related to matters of doubt on the part of the parties involved in the independent and objective judgement of the staff who carried out the audit, the technical competence of the staff involved in the audits, their reliability, etc.</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sz w:val="5"/>
          <w:szCs w:val="20"/>
        </w:rPr>
      </w:pPr>
    </w:p>
    <w:p w:rsidR="00D8362C" w:rsidRPr="009764C4" w:rsidRDefault="00133F15">
      <w:pPr>
        <w:pStyle w:val="BodyText"/>
        <w:ind w:left="1582"/>
        <w:rPr>
          <w:sz w:val="18"/>
          <w:szCs w:val="20"/>
        </w:rPr>
      </w:pPr>
      <w:r w:rsidRPr="009764C4">
        <w:rPr>
          <w:sz w:val="18"/>
          <w:szCs w:val="20"/>
        </w:rPr>
      </w:r>
      <w:r w:rsidRPr="009764C4">
        <w:rPr>
          <w:sz w:val="18"/>
          <w:szCs w:val="20"/>
        </w:rPr>
        <w:pict>
          <v:shape id="_x0000_s1283" type="#_x0000_t202" style="width:408.7pt;height:34.25pt;mso-left-percent:-10001;mso-top-percent:-10001;mso-position-horizontal:absolute;mso-position-horizontal-relative:char;mso-position-vertical:absolute;mso-position-vertical-relative:line;mso-left-percent:-10001;mso-top-percent:-10001" filled="f" strokecolor="#1f4e79" strokeweight=".48pt">
            <v:textbox inset="0,0,0,0">
              <w:txbxContent>
                <w:p w:rsidR="00133F15" w:rsidRDefault="00133F15">
                  <w:pPr>
                    <w:spacing w:before="17" w:line="276" w:lineRule="auto"/>
                    <w:ind w:left="540" w:right="152" w:hanging="432"/>
                    <w:rPr>
                      <w:b/>
                      <w:sz w:val="24"/>
                    </w:rPr>
                  </w:pPr>
                  <w:bookmarkStart w:id="43" w:name="_bookmark43"/>
                  <w:bookmarkEnd w:id="43"/>
                  <w:r>
                    <w:rPr>
                      <w:b/>
                      <w:color w:val="1F4E79"/>
                      <w:sz w:val="24"/>
                    </w:rPr>
                    <w:t>8.3.Handling Complaints Related to Audit Requirements</w:t>
                  </w:r>
                  <w:r>
                    <w:rPr>
                      <w:b/>
                      <w:color w:val="1F4E79"/>
                      <w:sz w:val="24"/>
                    </w:rPr>
                    <w:br/>
                  </w:r>
                </w:p>
              </w:txbxContent>
            </v:textbox>
            <w10:anchorlock/>
          </v:shape>
        </w:pict>
      </w:r>
    </w:p>
    <w:p w:rsidR="00D8362C" w:rsidRPr="009764C4" w:rsidRDefault="00E54E9C">
      <w:pPr>
        <w:pStyle w:val="BodyText"/>
        <w:spacing w:before="62" w:line="276" w:lineRule="auto"/>
        <w:ind w:left="1340" w:right="1352"/>
        <w:jc w:val="both"/>
        <w:rPr>
          <w:sz w:val="20"/>
          <w:szCs w:val="20"/>
        </w:rPr>
      </w:pPr>
      <w:r w:rsidRPr="009764C4">
        <w:rPr>
          <w:sz w:val="20"/>
          <w:szCs w:val="20"/>
        </w:rPr>
        <w:t xml:space="preserve">Such complaints are submitted in writing to </w:t>
      </w:r>
      <w:proofErr w:type="spellStart"/>
      <w:r w:rsidRPr="009764C4">
        <w:rPr>
          <w:sz w:val="20"/>
          <w:szCs w:val="20"/>
        </w:rPr>
        <w:t>TAH</w:t>
      </w:r>
      <w:proofErr w:type="spellEnd"/>
      <w:r w:rsidRPr="009764C4">
        <w:rPr>
          <w:sz w:val="20"/>
          <w:szCs w:val="20"/>
        </w:rPr>
        <w:t xml:space="preserve"> and must be accompanied by relevant documentation (if not provided in the first instance by the interested party, </w:t>
      </w:r>
      <w:proofErr w:type="spellStart"/>
      <w:r w:rsidRPr="009764C4">
        <w:rPr>
          <w:sz w:val="20"/>
          <w:szCs w:val="20"/>
        </w:rPr>
        <w:t>TAH</w:t>
      </w:r>
      <w:proofErr w:type="spellEnd"/>
      <w:r w:rsidRPr="009764C4">
        <w:rPr>
          <w:sz w:val="20"/>
          <w:szCs w:val="20"/>
        </w:rPr>
        <w:t xml:space="preserve"> requests that it is submitted in the form of additional information).</w:t>
      </w:r>
      <w:r w:rsidRPr="009764C4">
        <w:rPr>
          <w:sz w:val="20"/>
          <w:szCs w:val="20"/>
        </w:rPr>
        <w:br/>
      </w:r>
    </w:p>
    <w:p w:rsidR="00D8362C" w:rsidRPr="009764C4" w:rsidRDefault="00E54E9C">
      <w:pPr>
        <w:pStyle w:val="BodyText"/>
        <w:spacing w:before="200" w:line="276" w:lineRule="auto"/>
        <w:ind w:left="1340" w:right="1355"/>
        <w:jc w:val="both"/>
        <w:rPr>
          <w:sz w:val="20"/>
          <w:szCs w:val="20"/>
        </w:rPr>
      </w:pPr>
      <w:r w:rsidRPr="009764C4">
        <w:rPr>
          <w:sz w:val="20"/>
          <w:szCs w:val="20"/>
        </w:rPr>
        <w:t>For the investigation and handling, a team is formed consisting of persons with sufficient technical training (related to the subject under investigation).The team has at least three members and within this, external parties can participate on a consulting basis.</w:t>
      </w:r>
      <w:r w:rsidR="00EA7CB2">
        <w:rPr>
          <w:sz w:val="20"/>
          <w:szCs w:val="20"/>
          <w:lang w:val="el-GR"/>
        </w:rPr>
        <w:t xml:space="preserve"> </w:t>
      </w:r>
      <w:r w:rsidRPr="009764C4">
        <w:rPr>
          <w:sz w:val="20"/>
          <w:szCs w:val="20"/>
        </w:rPr>
        <w:t>Depending on the subject under investigation, an opinion or assistance from a relevant public authority may be requested.</w:t>
      </w:r>
      <w:r w:rsidRPr="009764C4">
        <w:rPr>
          <w:sz w:val="20"/>
          <w:szCs w:val="20"/>
        </w:rPr>
        <w:br/>
      </w:r>
    </w:p>
    <w:p w:rsidR="00D8362C" w:rsidRPr="009764C4" w:rsidRDefault="00133F15">
      <w:pPr>
        <w:pStyle w:val="BodyText"/>
        <w:spacing w:before="4"/>
        <w:rPr>
          <w:sz w:val="24"/>
          <w:szCs w:val="20"/>
        </w:rPr>
      </w:pPr>
      <w:r w:rsidRPr="009764C4">
        <w:rPr>
          <w:sz w:val="20"/>
          <w:szCs w:val="20"/>
        </w:rPr>
        <w:pict>
          <v:shape id="_x0000_s1172" type="#_x0000_t202" style="position:absolute;margin-left:102.4pt;margin-top:18.5pt;width:408.7pt;height:18.25pt;z-index:251617280;mso-wrap-distance-left:0;mso-wrap-distance-right:0;mso-position-horizontal-relative:page" filled="f" strokecolor="#1f4e79" strokeweight=".48pt">
            <v:textbox inset="0,0,0,0">
              <w:txbxContent>
                <w:p w:rsidR="00133F15" w:rsidRDefault="00133F15">
                  <w:pPr>
                    <w:spacing w:before="17"/>
                    <w:ind w:left="108"/>
                    <w:rPr>
                      <w:b/>
                      <w:sz w:val="24"/>
                    </w:rPr>
                  </w:pPr>
                  <w:bookmarkStart w:id="44" w:name="_bookmark44"/>
                  <w:bookmarkEnd w:id="44"/>
                  <w:r>
                    <w:rPr>
                      <w:b/>
                      <w:color w:val="1F4E79"/>
                      <w:sz w:val="24"/>
                    </w:rPr>
                    <w:t>8.4.Third Party Grievance</w:t>
                  </w:r>
                </w:p>
              </w:txbxContent>
            </v:textbox>
            <w10:wrap type="topAndBottom" anchorx="page"/>
          </v:shape>
        </w:pict>
      </w:r>
    </w:p>
    <w:p w:rsidR="00D8362C" w:rsidRPr="009764C4" w:rsidRDefault="00E54E9C">
      <w:pPr>
        <w:pStyle w:val="BodyText"/>
        <w:spacing w:before="69" w:line="276" w:lineRule="auto"/>
        <w:ind w:left="1340" w:right="1356"/>
        <w:jc w:val="both"/>
        <w:rPr>
          <w:sz w:val="20"/>
          <w:szCs w:val="20"/>
        </w:rPr>
      </w:pPr>
      <w:r w:rsidRPr="009764C4">
        <w:rPr>
          <w:sz w:val="20"/>
          <w:szCs w:val="20"/>
        </w:rPr>
        <w:t xml:space="preserve">This pertains to grievances from interested parties, who are not connected to the audited Licensed Water Sports Centre or to </w:t>
      </w:r>
      <w:proofErr w:type="spellStart"/>
      <w:r w:rsidRPr="009764C4">
        <w:rPr>
          <w:sz w:val="20"/>
          <w:szCs w:val="20"/>
        </w:rPr>
        <w:t>TAH</w:t>
      </w:r>
      <w:proofErr w:type="spellEnd"/>
      <w:r w:rsidRPr="009764C4">
        <w:rPr>
          <w:sz w:val="20"/>
          <w:szCs w:val="20"/>
        </w:rPr>
        <w:t>.</w:t>
      </w:r>
    </w:p>
    <w:p w:rsidR="00D8362C" w:rsidRPr="009764C4" w:rsidRDefault="00E54E9C">
      <w:pPr>
        <w:pStyle w:val="BodyText"/>
        <w:spacing w:before="200" w:line="276" w:lineRule="auto"/>
        <w:ind w:left="1340" w:right="1356"/>
        <w:jc w:val="both"/>
        <w:rPr>
          <w:sz w:val="20"/>
          <w:szCs w:val="20"/>
        </w:rPr>
      </w:pPr>
      <w:proofErr w:type="spellStart"/>
      <w:r w:rsidRPr="009764C4">
        <w:rPr>
          <w:sz w:val="20"/>
          <w:szCs w:val="20"/>
        </w:rPr>
        <w:t>TAH</w:t>
      </w:r>
      <w:proofErr w:type="spellEnd"/>
      <w:r w:rsidRPr="009764C4">
        <w:rPr>
          <w:sz w:val="20"/>
          <w:szCs w:val="20"/>
        </w:rPr>
        <w:t xml:space="preserve"> takes care to gather, as much as possible, all information that substantiates the grievance and cross-references it with the findings of the most recent audit.</w:t>
      </w:r>
      <w:r w:rsidR="00EA7CB2">
        <w:rPr>
          <w:sz w:val="20"/>
          <w:szCs w:val="20"/>
          <w:lang w:val="el-GR"/>
        </w:rPr>
        <w:t xml:space="preserve"> </w:t>
      </w:r>
      <w:proofErr w:type="spellStart"/>
      <w:r w:rsidRPr="009764C4">
        <w:rPr>
          <w:sz w:val="20"/>
          <w:szCs w:val="20"/>
        </w:rPr>
        <w:t>TAH</w:t>
      </w:r>
      <w:proofErr w:type="spellEnd"/>
      <w:r w:rsidRPr="009764C4">
        <w:rPr>
          <w:sz w:val="20"/>
          <w:szCs w:val="20"/>
        </w:rPr>
        <w:t xml:space="preserve"> may decide:</w:t>
      </w:r>
    </w:p>
    <w:p w:rsidR="00D8362C" w:rsidRPr="009764C4" w:rsidRDefault="00E54E9C">
      <w:pPr>
        <w:pStyle w:val="ListParagraph"/>
        <w:numPr>
          <w:ilvl w:val="0"/>
          <w:numId w:val="27"/>
        </w:numPr>
        <w:tabs>
          <w:tab w:val="left" w:pos="1767"/>
          <w:tab w:val="left" w:pos="1768"/>
        </w:tabs>
        <w:spacing w:before="201" w:line="276" w:lineRule="auto"/>
        <w:ind w:right="1357" w:hanging="427"/>
        <w:rPr>
          <w:sz w:val="20"/>
          <w:szCs w:val="20"/>
        </w:rPr>
      </w:pPr>
      <w:r w:rsidRPr="009764C4">
        <w:rPr>
          <w:sz w:val="20"/>
          <w:szCs w:val="20"/>
        </w:rPr>
        <w:t>To contact the customer and / or interested party to receive data relating to the grievance, or</w:t>
      </w:r>
      <w:r w:rsidRPr="009764C4">
        <w:rPr>
          <w:sz w:val="20"/>
          <w:szCs w:val="20"/>
        </w:rPr>
        <w:br/>
      </w:r>
    </w:p>
    <w:p w:rsidR="00D8362C" w:rsidRPr="009764C4" w:rsidRDefault="00E54E9C">
      <w:pPr>
        <w:pStyle w:val="ListParagraph"/>
        <w:numPr>
          <w:ilvl w:val="0"/>
          <w:numId w:val="27"/>
        </w:numPr>
        <w:tabs>
          <w:tab w:val="left" w:pos="1767"/>
          <w:tab w:val="left" w:pos="1768"/>
        </w:tabs>
        <w:spacing w:before="118" w:line="278" w:lineRule="auto"/>
        <w:ind w:right="1355" w:hanging="427"/>
        <w:rPr>
          <w:sz w:val="20"/>
          <w:szCs w:val="20"/>
        </w:rPr>
      </w:pPr>
      <w:r w:rsidRPr="009764C4">
        <w:rPr>
          <w:sz w:val="20"/>
          <w:szCs w:val="20"/>
        </w:rPr>
        <w:t>Carry out the audit again to ascertain the correctness of the results of the initial audit or the allegations of the grievance</w:t>
      </w:r>
    </w:p>
    <w:p w:rsidR="00D8362C" w:rsidRPr="009764C4" w:rsidRDefault="00E54E9C">
      <w:pPr>
        <w:pStyle w:val="BodyText"/>
        <w:spacing w:before="117" w:line="276" w:lineRule="auto"/>
        <w:ind w:left="1340" w:right="1352"/>
        <w:jc w:val="both"/>
        <w:rPr>
          <w:sz w:val="20"/>
          <w:szCs w:val="20"/>
        </w:rPr>
      </w:pPr>
      <w:r w:rsidRPr="009764C4">
        <w:rPr>
          <w:sz w:val="20"/>
          <w:szCs w:val="20"/>
        </w:rPr>
        <w:t xml:space="preserve">In the case in which the allegations of the grievance are found to be correct, and depending on the severity of the omission, </w:t>
      </w:r>
      <w:proofErr w:type="spellStart"/>
      <w:r w:rsidRPr="009764C4">
        <w:rPr>
          <w:sz w:val="20"/>
          <w:szCs w:val="20"/>
        </w:rPr>
        <w:t>TAH</w:t>
      </w:r>
      <w:proofErr w:type="spellEnd"/>
      <w:r w:rsidRPr="009764C4">
        <w:rPr>
          <w:sz w:val="20"/>
          <w:szCs w:val="20"/>
        </w:rPr>
        <w:t xml:space="preserve"> shall decide upon the corrective actions to be implemented by the Licensed Water Sports Centre or it shall proceed to revoke the certificate.</w:t>
      </w:r>
    </w:p>
    <w:p w:rsidR="00D8362C" w:rsidRPr="009764C4" w:rsidRDefault="00E54E9C">
      <w:pPr>
        <w:pStyle w:val="BodyText"/>
        <w:spacing w:before="200" w:line="276" w:lineRule="auto"/>
        <w:ind w:left="1340" w:right="1355"/>
        <w:jc w:val="both"/>
        <w:rPr>
          <w:sz w:val="20"/>
          <w:szCs w:val="20"/>
        </w:rPr>
      </w:pPr>
      <w:r w:rsidRPr="009764C4">
        <w:rPr>
          <w:sz w:val="20"/>
          <w:szCs w:val="20"/>
        </w:rPr>
        <w:t xml:space="preserve">In any case where third party action is discovered, which harms the prestige of the audit or certification body, </w:t>
      </w:r>
      <w:proofErr w:type="spellStart"/>
      <w:r w:rsidRPr="009764C4">
        <w:rPr>
          <w:sz w:val="20"/>
          <w:szCs w:val="20"/>
        </w:rPr>
        <w:t>TAH</w:t>
      </w:r>
      <w:proofErr w:type="spellEnd"/>
      <w:r w:rsidRPr="009764C4">
        <w:rPr>
          <w:sz w:val="20"/>
          <w:szCs w:val="20"/>
        </w:rPr>
        <w:t xml:space="preserve"> shall investigate the necessity to impose sanctions by any legal means.</w:t>
      </w:r>
    </w:p>
    <w:p w:rsidR="00D8362C" w:rsidRPr="009764C4" w:rsidRDefault="00133F15">
      <w:pPr>
        <w:pStyle w:val="BodyText"/>
        <w:spacing w:before="1"/>
        <w:rPr>
          <w:sz w:val="24"/>
          <w:szCs w:val="20"/>
        </w:rPr>
      </w:pPr>
      <w:r w:rsidRPr="009764C4">
        <w:rPr>
          <w:sz w:val="20"/>
          <w:szCs w:val="20"/>
        </w:rPr>
        <w:pict>
          <v:shape id="_x0000_s1171" type="#_x0000_t202" style="position:absolute;margin-left:102.4pt;margin-top:18.4pt;width:408.7pt;height:18.4pt;z-index:251618304;mso-wrap-distance-left:0;mso-wrap-distance-right:0;mso-position-horizontal-relative:page" filled="f" strokecolor="#1f4e79" strokeweight=".48pt">
            <v:textbox inset="0,0,0,0">
              <w:txbxContent>
                <w:p w:rsidR="00133F15" w:rsidRDefault="00133F15">
                  <w:pPr>
                    <w:spacing w:before="17"/>
                    <w:ind w:left="108"/>
                    <w:rPr>
                      <w:b/>
                      <w:sz w:val="24"/>
                    </w:rPr>
                  </w:pPr>
                  <w:bookmarkStart w:id="45" w:name="_bookmark45"/>
                  <w:bookmarkEnd w:id="45"/>
                  <w:r>
                    <w:rPr>
                      <w:b/>
                      <w:color w:val="1F4E79"/>
                      <w:sz w:val="24"/>
                    </w:rPr>
                    <w:t>8.5.Documentation and Monitoring</w:t>
                  </w:r>
                </w:p>
              </w:txbxContent>
            </v:textbox>
            <w10:wrap type="topAndBottom" anchorx="page"/>
          </v:shape>
        </w:pict>
      </w:r>
    </w:p>
    <w:p w:rsidR="00D8362C" w:rsidRPr="009764C4" w:rsidRDefault="00E54E9C">
      <w:pPr>
        <w:pStyle w:val="BodyText"/>
        <w:spacing w:before="69" w:line="276" w:lineRule="auto"/>
        <w:ind w:left="1340" w:right="1354"/>
        <w:jc w:val="both"/>
        <w:rPr>
          <w:sz w:val="20"/>
          <w:szCs w:val="20"/>
        </w:rPr>
      </w:pPr>
      <w:r w:rsidRPr="009764C4">
        <w:rPr>
          <w:sz w:val="20"/>
          <w:szCs w:val="20"/>
        </w:rPr>
        <w:t>All actions implemented in the context of handling all kinds of complaint / appeals / grievances are documented.</w:t>
      </w:r>
      <w:r w:rsidRPr="009764C4">
        <w:rPr>
          <w:sz w:val="20"/>
          <w:szCs w:val="20"/>
        </w:rPr>
        <w:br/>
        <w:t>As a minimum, the following are identified:</w:t>
      </w:r>
    </w:p>
    <w:p w:rsidR="00D8362C" w:rsidRPr="009764C4" w:rsidRDefault="00E54E9C">
      <w:pPr>
        <w:pStyle w:val="ListParagraph"/>
        <w:numPr>
          <w:ilvl w:val="0"/>
          <w:numId w:val="27"/>
        </w:numPr>
        <w:tabs>
          <w:tab w:val="left" w:pos="1768"/>
        </w:tabs>
        <w:spacing w:before="201"/>
        <w:ind w:hanging="427"/>
        <w:jc w:val="both"/>
        <w:rPr>
          <w:sz w:val="20"/>
          <w:szCs w:val="20"/>
        </w:rPr>
      </w:pPr>
      <w:r w:rsidRPr="009764C4">
        <w:rPr>
          <w:sz w:val="20"/>
          <w:szCs w:val="20"/>
        </w:rPr>
        <w:t>Details of implementation.</w:t>
      </w:r>
    </w:p>
    <w:p w:rsidR="00D8362C" w:rsidRPr="009764C4" w:rsidRDefault="00E54E9C">
      <w:pPr>
        <w:pStyle w:val="ListParagraph"/>
        <w:numPr>
          <w:ilvl w:val="0"/>
          <w:numId w:val="27"/>
        </w:numPr>
        <w:tabs>
          <w:tab w:val="left" w:pos="1768"/>
        </w:tabs>
        <w:spacing w:before="157"/>
        <w:ind w:hanging="427"/>
        <w:jc w:val="both"/>
        <w:rPr>
          <w:sz w:val="20"/>
          <w:szCs w:val="20"/>
        </w:rPr>
      </w:pPr>
      <w:r w:rsidRPr="009764C4">
        <w:rPr>
          <w:sz w:val="20"/>
          <w:szCs w:val="20"/>
        </w:rPr>
        <w:t>The person(s) responsible for implementation.</w:t>
      </w:r>
    </w:p>
    <w:p w:rsidR="00D8362C" w:rsidRPr="009764C4" w:rsidRDefault="00E54E9C">
      <w:pPr>
        <w:pStyle w:val="ListParagraph"/>
        <w:numPr>
          <w:ilvl w:val="0"/>
          <w:numId w:val="27"/>
        </w:numPr>
        <w:tabs>
          <w:tab w:val="left" w:pos="1768"/>
        </w:tabs>
        <w:spacing w:before="157"/>
        <w:ind w:hanging="427"/>
        <w:jc w:val="both"/>
        <w:rPr>
          <w:sz w:val="20"/>
          <w:szCs w:val="20"/>
        </w:rPr>
      </w:pPr>
      <w:r w:rsidRPr="009764C4">
        <w:rPr>
          <w:sz w:val="20"/>
          <w:szCs w:val="20"/>
        </w:rPr>
        <w:t>The implementation time.</w:t>
      </w:r>
    </w:p>
    <w:p w:rsidR="00D8362C" w:rsidRPr="009764C4" w:rsidRDefault="00E54E9C">
      <w:pPr>
        <w:pStyle w:val="ListParagraph"/>
        <w:numPr>
          <w:ilvl w:val="0"/>
          <w:numId w:val="27"/>
        </w:numPr>
        <w:tabs>
          <w:tab w:val="left" w:pos="1768"/>
        </w:tabs>
        <w:spacing w:before="158"/>
        <w:ind w:hanging="427"/>
        <w:jc w:val="both"/>
        <w:rPr>
          <w:sz w:val="20"/>
          <w:szCs w:val="20"/>
        </w:rPr>
      </w:pPr>
      <w:r w:rsidRPr="009764C4">
        <w:rPr>
          <w:sz w:val="20"/>
          <w:szCs w:val="20"/>
        </w:rPr>
        <w:t>The person responsible for the verification of the sufficiency and effectiveness of the actions.</w:t>
      </w:r>
    </w:p>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Heading2"/>
        <w:numPr>
          <w:ilvl w:val="0"/>
          <w:numId w:val="28"/>
        </w:numPr>
        <w:tabs>
          <w:tab w:val="left" w:pos="1701"/>
        </w:tabs>
        <w:spacing w:before="78"/>
        <w:jc w:val="left"/>
        <w:rPr>
          <w:sz w:val="24"/>
          <w:szCs w:val="24"/>
        </w:rPr>
      </w:pPr>
      <w:bookmarkStart w:id="46" w:name="_bookmark46"/>
      <w:bookmarkEnd w:id="46"/>
      <w:r w:rsidRPr="009764C4">
        <w:rPr>
          <w:color w:val="1F4E79"/>
          <w:sz w:val="72"/>
          <w:szCs w:val="24"/>
        </w:rPr>
        <w:lastRenderedPageBreak/>
        <w:t>|</w:t>
      </w:r>
      <w:r w:rsidRPr="009764C4">
        <w:rPr>
          <w:color w:val="1F4E79"/>
          <w:sz w:val="24"/>
          <w:szCs w:val="24"/>
        </w:rPr>
        <w:t>Revocation of Certification</w:t>
      </w:r>
    </w:p>
    <w:p w:rsidR="00D8362C" w:rsidRPr="009764C4" w:rsidRDefault="00E54E9C">
      <w:pPr>
        <w:pStyle w:val="BodyText"/>
        <w:spacing w:before="265" w:line="278" w:lineRule="auto"/>
        <w:ind w:left="1340" w:right="1362"/>
        <w:jc w:val="both"/>
        <w:rPr>
          <w:sz w:val="20"/>
          <w:szCs w:val="20"/>
        </w:rPr>
      </w:pPr>
      <w:r w:rsidRPr="009764C4">
        <w:rPr>
          <w:sz w:val="20"/>
          <w:szCs w:val="20"/>
        </w:rPr>
        <w:t>Certification may be revoked if at least one of the following applies:</w:t>
      </w:r>
      <w:r w:rsidRPr="009764C4">
        <w:rPr>
          <w:sz w:val="20"/>
          <w:szCs w:val="20"/>
        </w:rPr>
        <w:br/>
      </w:r>
    </w:p>
    <w:p w:rsidR="00D8362C" w:rsidRPr="009764C4" w:rsidRDefault="00E54E9C">
      <w:pPr>
        <w:pStyle w:val="ListParagraph"/>
        <w:numPr>
          <w:ilvl w:val="0"/>
          <w:numId w:val="27"/>
        </w:numPr>
        <w:tabs>
          <w:tab w:val="left" w:pos="1767"/>
          <w:tab w:val="left" w:pos="1768"/>
        </w:tabs>
        <w:spacing w:before="195"/>
        <w:ind w:hanging="427"/>
        <w:rPr>
          <w:sz w:val="20"/>
          <w:szCs w:val="20"/>
        </w:rPr>
      </w:pPr>
      <w:r w:rsidRPr="009764C4">
        <w:rPr>
          <w:sz w:val="20"/>
          <w:szCs w:val="20"/>
        </w:rPr>
        <w:t xml:space="preserve">Financial debts to </w:t>
      </w:r>
      <w:proofErr w:type="spellStart"/>
      <w:r w:rsidRPr="009764C4">
        <w:rPr>
          <w:sz w:val="20"/>
          <w:szCs w:val="20"/>
        </w:rPr>
        <w:t>TAH</w:t>
      </w:r>
      <w:proofErr w:type="spellEnd"/>
    </w:p>
    <w:p w:rsidR="00D8362C" w:rsidRPr="009764C4" w:rsidRDefault="00E54E9C">
      <w:pPr>
        <w:pStyle w:val="ListParagraph"/>
        <w:numPr>
          <w:ilvl w:val="0"/>
          <w:numId w:val="27"/>
        </w:numPr>
        <w:tabs>
          <w:tab w:val="left" w:pos="1768"/>
        </w:tabs>
        <w:spacing w:before="158" w:line="276" w:lineRule="auto"/>
        <w:ind w:right="1354" w:hanging="427"/>
        <w:jc w:val="both"/>
        <w:rPr>
          <w:sz w:val="20"/>
          <w:szCs w:val="20"/>
        </w:rPr>
      </w:pPr>
      <w:r w:rsidRPr="009764C4">
        <w:rPr>
          <w:sz w:val="20"/>
          <w:szCs w:val="20"/>
        </w:rPr>
        <w:t xml:space="preserve">Failure to comply with the terms of the customer's agreement with </w:t>
      </w:r>
      <w:proofErr w:type="spellStart"/>
      <w:r w:rsidRPr="009764C4">
        <w:rPr>
          <w:sz w:val="20"/>
          <w:szCs w:val="20"/>
        </w:rPr>
        <w:t>TAH</w:t>
      </w:r>
      <w:proofErr w:type="spellEnd"/>
      <w:r w:rsidRPr="009764C4">
        <w:rPr>
          <w:sz w:val="20"/>
          <w:szCs w:val="20"/>
        </w:rPr>
        <w:t>, both in terms of financial information and other requirements governing certification.</w:t>
      </w:r>
    </w:p>
    <w:p w:rsidR="00D8362C" w:rsidRPr="009764C4" w:rsidRDefault="00E54E9C">
      <w:pPr>
        <w:pStyle w:val="ListParagraph"/>
        <w:numPr>
          <w:ilvl w:val="0"/>
          <w:numId w:val="27"/>
        </w:numPr>
        <w:tabs>
          <w:tab w:val="left" w:pos="1768"/>
        </w:tabs>
        <w:spacing w:before="121" w:line="276" w:lineRule="auto"/>
        <w:ind w:right="1358" w:hanging="427"/>
        <w:jc w:val="both"/>
        <w:rPr>
          <w:sz w:val="20"/>
          <w:szCs w:val="20"/>
        </w:rPr>
      </w:pPr>
      <w:r w:rsidRPr="009764C4">
        <w:rPr>
          <w:sz w:val="20"/>
          <w:szCs w:val="20"/>
        </w:rPr>
        <w:t xml:space="preserve">The audit demonstrates the existence of serious non-conformities that compromise the safety of the services provided by the customer for the recipient, or the prestige of </w:t>
      </w:r>
      <w:proofErr w:type="spellStart"/>
      <w:r w:rsidRPr="009764C4">
        <w:rPr>
          <w:sz w:val="20"/>
          <w:szCs w:val="20"/>
        </w:rPr>
        <w:t>TAH</w:t>
      </w:r>
      <w:proofErr w:type="spellEnd"/>
      <w:r w:rsidRPr="009764C4">
        <w:rPr>
          <w:sz w:val="20"/>
          <w:szCs w:val="20"/>
        </w:rPr>
        <w:t>.</w:t>
      </w:r>
    </w:p>
    <w:p w:rsidR="00D8362C" w:rsidRPr="009764C4" w:rsidRDefault="00E54E9C">
      <w:pPr>
        <w:pStyle w:val="ListParagraph"/>
        <w:numPr>
          <w:ilvl w:val="0"/>
          <w:numId w:val="27"/>
        </w:numPr>
        <w:tabs>
          <w:tab w:val="left" w:pos="1768"/>
        </w:tabs>
        <w:spacing w:before="121" w:line="276" w:lineRule="auto"/>
        <w:ind w:right="1354" w:hanging="427"/>
        <w:jc w:val="both"/>
        <w:rPr>
          <w:sz w:val="20"/>
          <w:szCs w:val="20"/>
        </w:rPr>
      </w:pPr>
      <w:r w:rsidRPr="009764C4">
        <w:rPr>
          <w:sz w:val="20"/>
          <w:szCs w:val="20"/>
        </w:rPr>
        <w:t>Customer's refusal or reluctance to comply with new requirements resulting from applicable legislation or amendments to the requirements of the Protocol which are decided by the Certification Body.</w:t>
      </w:r>
    </w:p>
    <w:p w:rsidR="00D8362C" w:rsidRPr="009764C4" w:rsidRDefault="00E54E9C">
      <w:pPr>
        <w:pStyle w:val="BodyText"/>
        <w:spacing w:before="118" w:line="276" w:lineRule="auto"/>
        <w:ind w:left="1340" w:right="1354"/>
        <w:jc w:val="both"/>
        <w:rPr>
          <w:sz w:val="20"/>
          <w:szCs w:val="20"/>
        </w:rPr>
      </w:pPr>
      <w:r w:rsidRPr="009764C4">
        <w:rPr>
          <w:sz w:val="20"/>
          <w:szCs w:val="20"/>
        </w:rPr>
        <w:t xml:space="preserve">In any case where </w:t>
      </w:r>
      <w:proofErr w:type="spellStart"/>
      <w:r w:rsidRPr="009764C4">
        <w:rPr>
          <w:sz w:val="20"/>
          <w:szCs w:val="20"/>
        </w:rPr>
        <w:t>TAH</w:t>
      </w:r>
      <w:proofErr w:type="spellEnd"/>
      <w:r w:rsidRPr="009764C4">
        <w:rPr>
          <w:sz w:val="20"/>
          <w:szCs w:val="20"/>
        </w:rPr>
        <w:t xml:space="preserve"> considers that at least one of the above reasons exists, it shall inform the Licensed Water Sports Centre in writing at least 30 days before the revocation of the certificate, stating:</w:t>
      </w:r>
    </w:p>
    <w:p w:rsidR="00D8362C" w:rsidRPr="009764C4" w:rsidRDefault="00E54E9C">
      <w:pPr>
        <w:pStyle w:val="ListParagraph"/>
        <w:numPr>
          <w:ilvl w:val="0"/>
          <w:numId w:val="27"/>
        </w:numPr>
        <w:tabs>
          <w:tab w:val="left" w:pos="1767"/>
          <w:tab w:val="left" w:pos="1768"/>
        </w:tabs>
        <w:spacing w:before="200"/>
        <w:ind w:hanging="427"/>
        <w:rPr>
          <w:sz w:val="20"/>
          <w:szCs w:val="20"/>
        </w:rPr>
      </w:pPr>
      <w:r w:rsidRPr="009764C4">
        <w:rPr>
          <w:sz w:val="20"/>
          <w:szCs w:val="20"/>
        </w:rPr>
        <w:t>the reasons for which it intends to carry out this action,</w:t>
      </w:r>
    </w:p>
    <w:p w:rsidR="00D8362C" w:rsidRPr="009764C4" w:rsidRDefault="00E54E9C">
      <w:pPr>
        <w:pStyle w:val="ListParagraph"/>
        <w:numPr>
          <w:ilvl w:val="0"/>
          <w:numId w:val="27"/>
        </w:numPr>
        <w:tabs>
          <w:tab w:val="left" w:pos="1768"/>
        </w:tabs>
        <w:spacing w:before="160" w:line="276" w:lineRule="auto"/>
        <w:ind w:right="1358" w:hanging="427"/>
        <w:jc w:val="both"/>
        <w:rPr>
          <w:sz w:val="20"/>
          <w:szCs w:val="20"/>
        </w:rPr>
      </w:pPr>
      <w:r w:rsidRPr="009764C4">
        <w:rPr>
          <w:sz w:val="20"/>
          <w:szCs w:val="20"/>
        </w:rPr>
        <w:t>the legislative and regulatory framework on the basis of which the claim to revoke certification is documented,</w:t>
      </w:r>
    </w:p>
    <w:p w:rsidR="00D8362C" w:rsidRPr="009764C4" w:rsidRDefault="00E54E9C">
      <w:pPr>
        <w:pStyle w:val="ListParagraph"/>
        <w:numPr>
          <w:ilvl w:val="0"/>
          <w:numId w:val="27"/>
        </w:numPr>
        <w:tabs>
          <w:tab w:val="left" w:pos="1768"/>
        </w:tabs>
        <w:spacing w:before="120" w:line="276" w:lineRule="auto"/>
        <w:ind w:right="1356" w:hanging="427"/>
        <w:jc w:val="both"/>
        <w:rPr>
          <w:sz w:val="20"/>
          <w:szCs w:val="20"/>
        </w:rPr>
      </w:pPr>
      <w:r w:rsidRPr="009764C4">
        <w:rPr>
          <w:sz w:val="20"/>
          <w:szCs w:val="20"/>
        </w:rPr>
        <w:t xml:space="preserve">any actions that can be implemented by the Licensed Water Sports Centre to avoid the revocation (if any, at the discretion of </w:t>
      </w:r>
      <w:proofErr w:type="spellStart"/>
      <w:r w:rsidRPr="009764C4">
        <w:rPr>
          <w:sz w:val="20"/>
          <w:szCs w:val="20"/>
        </w:rPr>
        <w:t>TAH</w:t>
      </w:r>
      <w:proofErr w:type="spellEnd"/>
      <w:r w:rsidRPr="009764C4">
        <w:rPr>
          <w:sz w:val="20"/>
          <w:szCs w:val="20"/>
        </w:rPr>
        <w:t>).</w:t>
      </w:r>
    </w:p>
    <w:p w:rsidR="00D8362C" w:rsidRPr="009764C4" w:rsidRDefault="00E54E9C">
      <w:pPr>
        <w:pStyle w:val="BodyText"/>
        <w:spacing w:before="119" w:line="276" w:lineRule="auto"/>
        <w:ind w:left="1340" w:right="1355"/>
        <w:jc w:val="both"/>
        <w:rPr>
          <w:sz w:val="20"/>
          <w:szCs w:val="20"/>
        </w:rPr>
      </w:pPr>
      <w:r w:rsidRPr="009764C4">
        <w:rPr>
          <w:sz w:val="20"/>
          <w:szCs w:val="20"/>
        </w:rPr>
        <w:t xml:space="preserve">The Licensed Water Sports Centre may submit its appeal towards the allegations of </w:t>
      </w:r>
      <w:proofErr w:type="spellStart"/>
      <w:r w:rsidRPr="009764C4">
        <w:rPr>
          <w:sz w:val="20"/>
          <w:szCs w:val="20"/>
        </w:rPr>
        <w:t>TAH.The</w:t>
      </w:r>
      <w:proofErr w:type="spellEnd"/>
      <w:r w:rsidRPr="009764C4">
        <w:rPr>
          <w:sz w:val="20"/>
          <w:szCs w:val="20"/>
        </w:rPr>
        <w:t xml:space="preserve"> appeals are examined by the Integrity Committee of the certification body which may, in the context of an investigation, obtain legal or other advice as required on a case-by-case basis.</w:t>
      </w:r>
    </w:p>
    <w:p w:rsidR="00D8362C" w:rsidRPr="009764C4" w:rsidRDefault="00E54E9C">
      <w:pPr>
        <w:pStyle w:val="BodyText"/>
        <w:spacing w:before="201" w:line="276" w:lineRule="auto"/>
        <w:ind w:left="1340" w:right="1357"/>
        <w:jc w:val="both"/>
        <w:rPr>
          <w:sz w:val="20"/>
          <w:szCs w:val="20"/>
        </w:rPr>
      </w:pPr>
      <w:r w:rsidRPr="009764C4">
        <w:rPr>
          <w:sz w:val="20"/>
          <w:szCs w:val="20"/>
        </w:rPr>
        <w:t xml:space="preserve">Appeals </w:t>
      </w:r>
      <w:proofErr w:type="spellStart"/>
      <w:r w:rsidRPr="009764C4">
        <w:rPr>
          <w:sz w:val="20"/>
          <w:szCs w:val="20"/>
        </w:rPr>
        <w:t>can not</w:t>
      </w:r>
      <w:proofErr w:type="spellEnd"/>
      <w:r w:rsidRPr="009764C4">
        <w:rPr>
          <w:sz w:val="20"/>
          <w:szCs w:val="20"/>
        </w:rPr>
        <w:t xml:space="preserve"> be submitted if 30 days have elapsed since the notification to the Licensed Water Sports Centre of the intention to revoke certification.</w:t>
      </w:r>
    </w:p>
    <w:p w:rsidR="00D8362C" w:rsidRPr="009764C4" w:rsidRDefault="00E54E9C">
      <w:pPr>
        <w:pStyle w:val="BodyText"/>
        <w:spacing w:before="199" w:line="278" w:lineRule="auto"/>
        <w:ind w:left="1340" w:right="1359"/>
        <w:jc w:val="both"/>
        <w:rPr>
          <w:sz w:val="20"/>
          <w:szCs w:val="20"/>
        </w:rPr>
      </w:pPr>
      <w:r w:rsidRPr="009764C4">
        <w:rPr>
          <w:sz w:val="20"/>
          <w:szCs w:val="20"/>
        </w:rPr>
        <w:t xml:space="preserve">Acceptance of the Licensed Water Sports Centre's appeal by </w:t>
      </w:r>
      <w:proofErr w:type="spellStart"/>
      <w:r w:rsidRPr="009764C4">
        <w:rPr>
          <w:sz w:val="20"/>
          <w:szCs w:val="20"/>
        </w:rPr>
        <w:t>TAH</w:t>
      </w:r>
      <w:proofErr w:type="spellEnd"/>
      <w:r w:rsidRPr="009764C4">
        <w:rPr>
          <w:sz w:val="20"/>
          <w:szCs w:val="20"/>
        </w:rPr>
        <w:t xml:space="preserve"> is done in writing and within no more than 20 days after its submission.</w:t>
      </w:r>
    </w:p>
    <w:p w:rsidR="00D8362C" w:rsidRPr="009764C4" w:rsidRDefault="00E54E9C">
      <w:pPr>
        <w:pStyle w:val="BodyText"/>
        <w:spacing w:before="196" w:line="276" w:lineRule="auto"/>
        <w:ind w:left="1340" w:right="1354"/>
        <w:jc w:val="both"/>
        <w:rPr>
          <w:sz w:val="20"/>
          <w:szCs w:val="20"/>
        </w:rPr>
      </w:pPr>
      <w:r w:rsidRPr="009764C4">
        <w:rPr>
          <w:sz w:val="20"/>
          <w:szCs w:val="20"/>
        </w:rPr>
        <w:t xml:space="preserve">The results of the </w:t>
      </w:r>
      <w:proofErr w:type="spellStart"/>
      <w:r w:rsidRPr="009764C4">
        <w:rPr>
          <w:sz w:val="20"/>
          <w:szCs w:val="20"/>
        </w:rPr>
        <w:t>TAH’s</w:t>
      </w:r>
      <w:proofErr w:type="spellEnd"/>
      <w:r w:rsidRPr="009764C4">
        <w:rPr>
          <w:sz w:val="20"/>
          <w:szCs w:val="20"/>
        </w:rPr>
        <w:t xml:space="preserve"> examination of the appeal are communicated in writing to the submitter.</w:t>
      </w:r>
      <w:r w:rsidRPr="009764C4">
        <w:rPr>
          <w:sz w:val="20"/>
          <w:szCs w:val="20"/>
        </w:rPr>
        <w:br/>
      </w:r>
    </w:p>
    <w:p w:rsidR="00D8362C" w:rsidRPr="009764C4" w:rsidRDefault="00E54E9C">
      <w:pPr>
        <w:pStyle w:val="BodyText"/>
        <w:spacing w:before="200" w:line="276" w:lineRule="auto"/>
        <w:ind w:left="1340" w:right="1354"/>
        <w:jc w:val="both"/>
        <w:rPr>
          <w:sz w:val="20"/>
          <w:szCs w:val="20"/>
        </w:rPr>
      </w:pPr>
      <w:r w:rsidRPr="009764C4">
        <w:rPr>
          <w:sz w:val="20"/>
          <w:szCs w:val="20"/>
        </w:rPr>
        <w:t>In the case of a positive result, e.g. acceptance of the objection, the certification body is not required to take any other action beyond written notification of the decision to the client.</w:t>
      </w:r>
      <w:r w:rsidRPr="009764C4">
        <w:rPr>
          <w:sz w:val="20"/>
          <w:szCs w:val="20"/>
        </w:rPr>
        <w:br/>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BodyText"/>
        <w:spacing w:before="79" w:line="276" w:lineRule="auto"/>
        <w:ind w:left="1340" w:right="1355"/>
        <w:jc w:val="both"/>
        <w:rPr>
          <w:sz w:val="20"/>
          <w:szCs w:val="20"/>
        </w:rPr>
      </w:pPr>
      <w:r w:rsidRPr="009764C4">
        <w:rPr>
          <w:sz w:val="20"/>
          <w:szCs w:val="20"/>
        </w:rPr>
        <w:lastRenderedPageBreak/>
        <w:t>In the case where the certification body maintains its original position, e.g. it rejects the allegations and evidence accompanying the appeal, then the certification body revokes the certification and:</w:t>
      </w:r>
      <w:r w:rsidRPr="009764C4">
        <w:rPr>
          <w:sz w:val="20"/>
          <w:szCs w:val="20"/>
        </w:rPr>
        <w:br/>
      </w:r>
    </w:p>
    <w:p w:rsidR="00D8362C" w:rsidRPr="009764C4" w:rsidRDefault="00E54E9C">
      <w:pPr>
        <w:pStyle w:val="ListParagraph"/>
        <w:numPr>
          <w:ilvl w:val="0"/>
          <w:numId w:val="27"/>
        </w:numPr>
        <w:tabs>
          <w:tab w:val="left" w:pos="1768"/>
        </w:tabs>
        <w:spacing w:before="200" w:line="276" w:lineRule="auto"/>
        <w:ind w:right="1357" w:hanging="427"/>
        <w:jc w:val="both"/>
        <w:rPr>
          <w:sz w:val="20"/>
          <w:szCs w:val="20"/>
        </w:rPr>
      </w:pPr>
      <w:r w:rsidRPr="009764C4">
        <w:rPr>
          <w:sz w:val="20"/>
          <w:szCs w:val="20"/>
        </w:rPr>
        <w:t xml:space="preserve">informs relevant interested parties / parties involved as required at the discretion of </w:t>
      </w:r>
      <w:proofErr w:type="spellStart"/>
      <w:r w:rsidRPr="009764C4">
        <w:rPr>
          <w:sz w:val="20"/>
          <w:szCs w:val="20"/>
        </w:rPr>
        <w:t>TAH</w:t>
      </w:r>
      <w:proofErr w:type="spellEnd"/>
      <w:r w:rsidRPr="009764C4">
        <w:rPr>
          <w:sz w:val="20"/>
          <w:szCs w:val="20"/>
        </w:rPr>
        <w:t>,</w:t>
      </w:r>
    </w:p>
    <w:p w:rsidR="00D8362C" w:rsidRPr="009764C4" w:rsidRDefault="00E54E9C">
      <w:pPr>
        <w:pStyle w:val="ListParagraph"/>
        <w:numPr>
          <w:ilvl w:val="0"/>
          <w:numId w:val="27"/>
        </w:numPr>
        <w:tabs>
          <w:tab w:val="left" w:pos="1768"/>
        </w:tabs>
        <w:spacing w:before="119" w:line="276" w:lineRule="auto"/>
        <w:ind w:right="1354" w:hanging="427"/>
        <w:jc w:val="both"/>
        <w:rPr>
          <w:sz w:val="20"/>
          <w:szCs w:val="20"/>
        </w:rPr>
      </w:pPr>
      <w:r w:rsidRPr="009764C4">
        <w:rPr>
          <w:sz w:val="20"/>
          <w:szCs w:val="20"/>
        </w:rPr>
        <w:t>announces the revocation to all the media and / or networks in which it is active</w:t>
      </w:r>
    </w:p>
    <w:p w:rsidR="00D8362C" w:rsidRPr="009764C4" w:rsidRDefault="00E54E9C">
      <w:pPr>
        <w:pStyle w:val="ListParagraph"/>
        <w:numPr>
          <w:ilvl w:val="0"/>
          <w:numId w:val="27"/>
        </w:numPr>
        <w:tabs>
          <w:tab w:val="left" w:pos="1768"/>
        </w:tabs>
        <w:spacing w:before="121" w:line="276" w:lineRule="auto"/>
        <w:ind w:right="1361" w:hanging="427"/>
        <w:jc w:val="both"/>
        <w:rPr>
          <w:sz w:val="20"/>
          <w:szCs w:val="20"/>
        </w:rPr>
      </w:pPr>
      <w:r w:rsidRPr="009764C4">
        <w:rPr>
          <w:sz w:val="20"/>
          <w:szCs w:val="20"/>
        </w:rPr>
        <w:t xml:space="preserve">the Licensed Water Sports Centre is obliged to return the original certificate to </w:t>
      </w:r>
      <w:proofErr w:type="spellStart"/>
      <w:r w:rsidRPr="009764C4">
        <w:rPr>
          <w:sz w:val="20"/>
          <w:szCs w:val="20"/>
        </w:rPr>
        <w:t>TAH</w:t>
      </w:r>
      <w:proofErr w:type="spellEnd"/>
      <w:r w:rsidRPr="009764C4">
        <w:rPr>
          <w:sz w:val="20"/>
          <w:szCs w:val="20"/>
        </w:rPr>
        <w:t xml:space="preserve"> within 7 days.</w:t>
      </w:r>
    </w:p>
    <w:p w:rsidR="00D8362C" w:rsidRPr="009764C4" w:rsidRDefault="00E54E9C">
      <w:pPr>
        <w:pStyle w:val="Heading2"/>
        <w:numPr>
          <w:ilvl w:val="0"/>
          <w:numId w:val="28"/>
        </w:numPr>
        <w:tabs>
          <w:tab w:val="left" w:pos="1701"/>
        </w:tabs>
        <w:spacing w:before="160"/>
        <w:jc w:val="left"/>
        <w:rPr>
          <w:sz w:val="24"/>
          <w:szCs w:val="24"/>
        </w:rPr>
      </w:pPr>
      <w:bookmarkStart w:id="47" w:name="_bookmark47"/>
      <w:bookmarkEnd w:id="47"/>
      <w:r w:rsidRPr="009764C4">
        <w:rPr>
          <w:color w:val="1F4E79"/>
          <w:sz w:val="72"/>
          <w:szCs w:val="24"/>
        </w:rPr>
        <w:t>|</w:t>
      </w:r>
      <w:r w:rsidRPr="009764C4">
        <w:rPr>
          <w:color w:val="1F4E79"/>
          <w:sz w:val="24"/>
          <w:szCs w:val="24"/>
        </w:rPr>
        <w:t>Ownership and Management of the Certification Mark</w:t>
      </w:r>
    </w:p>
    <w:p w:rsidR="00D8362C" w:rsidRPr="009764C4" w:rsidRDefault="00E54E9C">
      <w:pPr>
        <w:pStyle w:val="ListParagraph"/>
        <w:numPr>
          <w:ilvl w:val="0"/>
          <w:numId w:val="23"/>
        </w:numPr>
        <w:tabs>
          <w:tab w:val="left" w:pos="5105"/>
        </w:tabs>
        <w:spacing w:before="265" w:line="276" w:lineRule="auto"/>
        <w:ind w:right="1247" w:hanging="427"/>
        <w:jc w:val="both"/>
        <w:rPr>
          <w:sz w:val="20"/>
          <w:szCs w:val="20"/>
        </w:rPr>
      </w:pPr>
      <w:r w:rsidRPr="009764C4">
        <w:rPr>
          <w:noProof/>
          <w:sz w:val="20"/>
          <w:szCs w:val="20"/>
        </w:rPr>
        <w:drawing>
          <wp:anchor distT="0" distB="0" distL="0" distR="0" simplePos="0" relativeHeight="251657216" behindDoc="0" locked="0" layoutInCell="1" allowOverlap="1">
            <wp:simplePos x="0" y="0"/>
            <wp:positionH relativeFrom="page">
              <wp:posOffset>1157342</wp:posOffset>
            </wp:positionH>
            <wp:positionV relativeFrom="paragraph">
              <wp:posOffset>176629</wp:posOffset>
            </wp:positionV>
            <wp:extent cx="1802891" cy="1274259"/>
            <wp:effectExtent l="0" t="0" r="0" b="0"/>
            <wp:wrapNone/>
            <wp:docPr id="11"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7.jpeg"/>
                    <pic:cNvPicPr/>
                  </pic:nvPicPr>
                  <pic:blipFill>
                    <a:blip r:embed="rId39" cstate="print"/>
                    <a:stretch>
                      <a:fillRect/>
                    </a:stretch>
                  </pic:blipFill>
                  <pic:spPr>
                    <a:xfrm>
                      <a:off x="0" y="0"/>
                      <a:ext cx="1802891" cy="1274259"/>
                    </a:xfrm>
                    <a:prstGeom prst="rect">
                      <a:avLst/>
                    </a:prstGeom>
                  </pic:spPr>
                </pic:pic>
              </a:graphicData>
            </a:graphic>
          </wp:anchor>
        </w:drawing>
      </w:r>
      <w:r w:rsidRPr="009764C4">
        <w:rPr>
          <w:sz w:val="20"/>
          <w:szCs w:val="20"/>
        </w:rPr>
        <w:t>The right to use the Certification Mark for Certification of Licensed Water Sports Centres is valid only for the company audited by the Certification Body</w:t>
      </w:r>
    </w:p>
    <w:p w:rsidR="00D8362C" w:rsidRPr="009764C4" w:rsidRDefault="00E54E9C">
      <w:pPr>
        <w:pStyle w:val="ListParagraph"/>
        <w:numPr>
          <w:ilvl w:val="0"/>
          <w:numId w:val="23"/>
        </w:numPr>
        <w:tabs>
          <w:tab w:val="left" w:pos="5105"/>
        </w:tabs>
        <w:spacing w:before="120" w:line="276" w:lineRule="auto"/>
        <w:ind w:right="1247" w:hanging="427"/>
        <w:jc w:val="both"/>
        <w:rPr>
          <w:sz w:val="20"/>
          <w:szCs w:val="20"/>
        </w:rPr>
      </w:pPr>
      <w:r w:rsidRPr="009764C4">
        <w:rPr>
          <w:sz w:val="20"/>
          <w:szCs w:val="20"/>
        </w:rPr>
        <w:t xml:space="preserve">The use of the mark </w:t>
      </w:r>
      <w:r w:rsidR="00EA7CB2" w:rsidRPr="009764C4">
        <w:rPr>
          <w:sz w:val="20"/>
          <w:szCs w:val="20"/>
        </w:rPr>
        <w:t>cannot</w:t>
      </w:r>
      <w:r w:rsidRPr="009764C4">
        <w:rPr>
          <w:sz w:val="20"/>
          <w:szCs w:val="20"/>
        </w:rPr>
        <w:t xml:space="preserve"> be transferred by the Company to a third party or to a successor thereof (e.g. change of name of the Company).</w:t>
      </w:r>
    </w:p>
    <w:p w:rsidR="00D8362C" w:rsidRPr="009764C4" w:rsidRDefault="00E54E9C">
      <w:pPr>
        <w:pStyle w:val="ListParagraph"/>
        <w:numPr>
          <w:ilvl w:val="0"/>
          <w:numId w:val="27"/>
        </w:numPr>
        <w:tabs>
          <w:tab w:val="left" w:pos="1768"/>
        </w:tabs>
        <w:spacing w:before="120" w:line="276" w:lineRule="auto"/>
        <w:ind w:right="1353" w:hanging="427"/>
        <w:jc w:val="both"/>
        <w:rPr>
          <w:sz w:val="20"/>
          <w:szCs w:val="20"/>
        </w:rPr>
      </w:pPr>
      <w:r w:rsidRPr="009764C4">
        <w:rPr>
          <w:sz w:val="20"/>
          <w:szCs w:val="20"/>
        </w:rPr>
        <w:t>The mark must be legible, meet the specifications set out in this Protocol and be clearly distinguishable.</w:t>
      </w:r>
      <w:r w:rsidR="00EA7CB2">
        <w:rPr>
          <w:sz w:val="20"/>
          <w:szCs w:val="20"/>
          <w:lang w:val="el-GR"/>
        </w:rPr>
        <w:t xml:space="preserve"> </w:t>
      </w:r>
      <w:r w:rsidRPr="009764C4">
        <w:rPr>
          <w:sz w:val="20"/>
          <w:szCs w:val="20"/>
        </w:rPr>
        <w:t xml:space="preserve">The company is not entitled to make any kind of change without prior notice to </w:t>
      </w:r>
      <w:proofErr w:type="spellStart"/>
      <w:r w:rsidRPr="009764C4">
        <w:rPr>
          <w:sz w:val="20"/>
          <w:szCs w:val="20"/>
        </w:rPr>
        <w:t>TÜV</w:t>
      </w:r>
      <w:proofErr w:type="spellEnd"/>
      <w:r w:rsidRPr="009764C4">
        <w:rPr>
          <w:sz w:val="20"/>
          <w:szCs w:val="20"/>
        </w:rPr>
        <w:t xml:space="preserve"> AUSTRIA HELLAS.</w:t>
      </w:r>
    </w:p>
    <w:p w:rsidR="00D8362C" w:rsidRPr="009764C4" w:rsidRDefault="00E54E9C">
      <w:pPr>
        <w:pStyle w:val="ListParagraph"/>
        <w:numPr>
          <w:ilvl w:val="0"/>
          <w:numId w:val="27"/>
        </w:numPr>
        <w:tabs>
          <w:tab w:val="left" w:pos="1768"/>
        </w:tabs>
        <w:spacing w:before="121" w:line="276" w:lineRule="auto"/>
        <w:ind w:right="1354" w:hanging="427"/>
        <w:jc w:val="both"/>
        <w:rPr>
          <w:sz w:val="20"/>
          <w:szCs w:val="20"/>
        </w:rPr>
      </w:pPr>
      <w:r w:rsidRPr="009764C4">
        <w:rPr>
          <w:sz w:val="20"/>
          <w:szCs w:val="20"/>
        </w:rPr>
        <w:t xml:space="preserve">The company has the obligation to use the Certification Mark in such a way that it does not confuse or mislead the public about the type of field that has been inspected / evaluated by </w:t>
      </w:r>
      <w:proofErr w:type="spellStart"/>
      <w:r w:rsidRPr="009764C4">
        <w:rPr>
          <w:sz w:val="20"/>
          <w:szCs w:val="20"/>
        </w:rPr>
        <w:t>TÜV</w:t>
      </w:r>
      <w:proofErr w:type="spellEnd"/>
      <w:r w:rsidRPr="009764C4">
        <w:rPr>
          <w:sz w:val="20"/>
          <w:szCs w:val="20"/>
        </w:rPr>
        <w:t xml:space="preserve"> AUSTRIA HELLAS.</w:t>
      </w:r>
    </w:p>
    <w:p w:rsidR="00D8362C" w:rsidRPr="009764C4" w:rsidRDefault="00E54E9C">
      <w:pPr>
        <w:pStyle w:val="ListParagraph"/>
        <w:numPr>
          <w:ilvl w:val="0"/>
          <w:numId w:val="27"/>
        </w:numPr>
        <w:tabs>
          <w:tab w:val="left" w:pos="1768"/>
        </w:tabs>
        <w:spacing w:before="120" w:line="276" w:lineRule="auto"/>
        <w:ind w:right="1354" w:hanging="427"/>
        <w:jc w:val="both"/>
        <w:rPr>
          <w:sz w:val="20"/>
          <w:szCs w:val="20"/>
        </w:rPr>
      </w:pPr>
      <w:r w:rsidRPr="009764C4">
        <w:rPr>
          <w:sz w:val="20"/>
          <w:szCs w:val="20"/>
        </w:rPr>
        <w:t>In the event of claims against the Certification Body due to the Company’s use of the Evaluation Mark in a manner that is arbitrary, illegal and contrary to the provisions of this Protocol, the Company is obliged to exempt the Certification Body from any third party claims.</w:t>
      </w:r>
      <w:r w:rsidR="00EA7CB2">
        <w:rPr>
          <w:sz w:val="20"/>
          <w:szCs w:val="20"/>
          <w:lang w:val="el-GR"/>
        </w:rPr>
        <w:t xml:space="preserve"> </w:t>
      </w:r>
      <w:r w:rsidRPr="009764C4">
        <w:rPr>
          <w:sz w:val="20"/>
          <w:szCs w:val="20"/>
        </w:rPr>
        <w:t xml:space="preserve">The same applies in the case of third party claims against the Certification Body for assertions made by the Company for advertising purposes and that do not correspond to the terms of use of the Evaluation Mark, or confuse or mislead as to the type of field inspected / evaluated by </w:t>
      </w:r>
      <w:proofErr w:type="spellStart"/>
      <w:r w:rsidRPr="009764C4">
        <w:rPr>
          <w:sz w:val="20"/>
          <w:szCs w:val="20"/>
        </w:rPr>
        <w:t>TÜV</w:t>
      </w:r>
      <w:proofErr w:type="spellEnd"/>
      <w:r w:rsidRPr="009764C4">
        <w:rPr>
          <w:sz w:val="20"/>
          <w:szCs w:val="20"/>
        </w:rPr>
        <w:t xml:space="preserve"> AUSTRIA HELLAS.</w:t>
      </w:r>
    </w:p>
    <w:p w:rsidR="00D8362C" w:rsidRPr="009764C4" w:rsidRDefault="00E54E9C">
      <w:pPr>
        <w:pStyle w:val="ListParagraph"/>
        <w:numPr>
          <w:ilvl w:val="0"/>
          <w:numId w:val="27"/>
        </w:numPr>
        <w:tabs>
          <w:tab w:val="left" w:pos="1768"/>
        </w:tabs>
        <w:spacing w:before="120" w:line="276" w:lineRule="auto"/>
        <w:ind w:right="1357" w:hanging="427"/>
        <w:jc w:val="both"/>
        <w:rPr>
          <w:sz w:val="20"/>
          <w:szCs w:val="20"/>
        </w:rPr>
      </w:pPr>
      <w:r w:rsidRPr="009764C4">
        <w:rPr>
          <w:sz w:val="20"/>
          <w:szCs w:val="20"/>
        </w:rPr>
        <w:t>The Customer does not make or allow any misleading statement regarding its certification.</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ListParagraph"/>
        <w:numPr>
          <w:ilvl w:val="0"/>
          <w:numId w:val="27"/>
        </w:numPr>
        <w:tabs>
          <w:tab w:val="left" w:pos="1767"/>
          <w:tab w:val="left" w:pos="1768"/>
        </w:tabs>
        <w:spacing w:before="79" w:line="276" w:lineRule="auto"/>
        <w:ind w:right="1357" w:hanging="427"/>
        <w:rPr>
          <w:sz w:val="20"/>
          <w:szCs w:val="20"/>
        </w:rPr>
      </w:pPr>
      <w:r w:rsidRPr="009764C4">
        <w:rPr>
          <w:sz w:val="20"/>
          <w:szCs w:val="20"/>
        </w:rPr>
        <w:lastRenderedPageBreak/>
        <w:t>Upon suspension or revocation of certification, it discontinues the use of all advertising media that contain a reference to the certification.</w:t>
      </w:r>
    </w:p>
    <w:p w:rsidR="00D8362C" w:rsidRPr="009764C4" w:rsidRDefault="00E54E9C">
      <w:pPr>
        <w:pStyle w:val="ListParagraph"/>
        <w:numPr>
          <w:ilvl w:val="0"/>
          <w:numId w:val="27"/>
        </w:numPr>
        <w:tabs>
          <w:tab w:val="left" w:pos="1767"/>
          <w:tab w:val="left" w:pos="1768"/>
        </w:tabs>
        <w:spacing w:before="119" w:line="276" w:lineRule="auto"/>
        <w:ind w:right="1356" w:hanging="427"/>
        <w:rPr>
          <w:sz w:val="20"/>
          <w:szCs w:val="20"/>
        </w:rPr>
      </w:pPr>
      <w:r w:rsidRPr="009764C4">
        <w:rPr>
          <w:sz w:val="20"/>
          <w:szCs w:val="20"/>
        </w:rPr>
        <w:t>Revise all promotional literature when the scope of certification has been reduced or modified.</w:t>
      </w:r>
    </w:p>
    <w:p w:rsidR="00D8362C" w:rsidRPr="009764C4" w:rsidRDefault="00E54E9C">
      <w:pPr>
        <w:pStyle w:val="ListParagraph"/>
        <w:numPr>
          <w:ilvl w:val="0"/>
          <w:numId w:val="27"/>
        </w:numPr>
        <w:tabs>
          <w:tab w:val="left" w:pos="1767"/>
          <w:tab w:val="left" w:pos="1768"/>
        </w:tabs>
        <w:spacing w:before="121" w:line="276" w:lineRule="auto"/>
        <w:ind w:right="1358" w:hanging="427"/>
        <w:rPr>
          <w:sz w:val="20"/>
          <w:szCs w:val="20"/>
        </w:rPr>
      </w:pPr>
      <w:r w:rsidRPr="009764C4">
        <w:rPr>
          <w:sz w:val="20"/>
          <w:szCs w:val="20"/>
        </w:rPr>
        <w:t>It does not imply that certification applies to activities that do not fall within the scope of certification.</w:t>
      </w:r>
    </w:p>
    <w:p w:rsidR="00D8362C" w:rsidRPr="009764C4" w:rsidRDefault="00E54E9C">
      <w:pPr>
        <w:pStyle w:val="ListParagraph"/>
        <w:numPr>
          <w:ilvl w:val="0"/>
          <w:numId w:val="27"/>
        </w:numPr>
        <w:tabs>
          <w:tab w:val="left" w:pos="1767"/>
          <w:tab w:val="left" w:pos="1768"/>
        </w:tabs>
        <w:spacing w:before="119" w:line="276" w:lineRule="auto"/>
        <w:ind w:right="1356" w:hanging="427"/>
        <w:rPr>
          <w:sz w:val="20"/>
          <w:szCs w:val="20"/>
        </w:rPr>
      </w:pPr>
      <w:r w:rsidRPr="009764C4">
        <w:rPr>
          <w:sz w:val="20"/>
          <w:szCs w:val="20"/>
        </w:rPr>
        <w:t>It does not use its certification in such a way that it will bring the Certification Body into disrepute, thus losing public confidence.</w:t>
      </w:r>
    </w:p>
    <w:p w:rsidR="00D8362C" w:rsidRPr="009764C4" w:rsidRDefault="00133F15">
      <w:pPr>
        <w:pStyle w:val="BodyText"/>
        <w:spacing w:before="2"/>
        <w:rPr>
          <w:sz w:val="24"/>
          <w:szCs w:val="20"/>
        </w:rPr>
      </w:pPr>
      <w:r w:rsidRPr="009764C4">
        <w:rPr>
          <w:sz w:val="20"/>
          <w:szCs w:val="20"/>
        </w:rPr>
        <w:pict>
          <v:shape id="_x0000_s1170" type="#_x0000_t202" style="position:absolute;margin-left:102.4pt;margin-top:18.45pt;width:408.7pt;height:18.25pt;z-index:251619328;mso-wrap-distance-left:0;mso-wrap-distance-right:0;mso-position-horizontal-relative:page" filled="f" strokecolor="#1f4e79" strokeweight=".48pt">
            <v:textbox inset="0,0,0,0">
              <w:txbxContent>
                <w:p w:rsidR="00133F15" w:rsidRDefault="00133F15">
                  <w:pPr>
                    <w:tabs>
                      <w:tab w:val="left" w:pos="1187"/>
                    </w:tabs>
                    <w:spacing w:before="17"/>
                    <w:ind w:left="108"/>
                    <w:rPr>
                      <w:b/>
                      <w:sz w:val="24"/>
                    </w:rPr>
                  </w:pPr>
                  <w:bookmarkStart w:id="48" w:name="_bookmark48"/>
                  <w:bookmarkEnd w:id="48"/>
                  <w:r>
                    <w:rPr>
                      <w:b/>
                      <w:color w:val="1F4E79"/>
                      <w:sz w:val="24"/>
                    </w:rPr>
                    <w:t>10.1.Expiry of Right to Use</w:t>
                  </w:r>
                </w:p>
              </w:txbxContent>
            </v:textbox>
            <w10:wrap type="topAndBottom" anchorx="page"/>
          </v:shape>
        </w:pict>
      </w:r>
    </w:p>
    <w:p w:rsidR="00D8362C" w:rsidRPr="009764C4" w:rsidRDefault="00E54E9C">
      <w:pPr>
        <w:pStyle w:val="BodyText"/>
        <w:spacing w:before="69" w:line="278" w:lineRule="auto"/>
        <w:ind w:left="1340" w:right="1362"/>
        <w:jc w:val="both"/>
        <w:rPr>
          <w:sz w:val="20"/>
          <w:szCs w:val="20"/>
        </w:rPr>
      </w:pPr>
      <w:r w:rsidRPr="009764C4">
        <w:rPr>
          <w:sz w:val="20"/>
          <w:szCs w:val="20"/>
        </w:rPr>
        <w:t>The Licensed Water Sports Centre's right to use the mark and hold the Certificate ceases with immediate action if:</w:t>
      </w:r>
    </w:p>
    <w:p w:rsidR="00D8362C" w:rsidRPr="009764C4" w:rsidRDefault="00E54E9C">
      <w:pPr>
        <w:pStyle w:val="ListParagraph"/>
        <w:numPr>
          <w:ilvl w:val="0"/>
          <w:numId w:val="27"/>
        </w:numPr>
        <w:tabs>
          <w:tab w:val="left" w:pos="1768"/>
        </w:tabs>
        <w:spacing w:before="196" w:line="276" w:lineRule="auto"/>
        <w:ind w:right="1355" w:hanging="427"/>
        <w:jc w:val="both"/>
        <w:rPr>
          <w:sz w:val="20"/>
          <w:szCs w:val="20"/>
        </w:rPr>
      </w:pPr>
      <w:r w:rsidRPr="009764C4">
        <w:rPr>
          <w:sz w:val="20"/>
          <w:szCs w:val="20"/>
        </w:rPr>
        <w:t xml:space="preserve">The Licensed Water Sports Centre does not divulge to </w:t>
      </w:r>
      <w:proofErr w:type="spellStart"/>
      <w:r w:rsidRPr="009764C4">
        <w:rPr>
          <w:sz w:val="20"/>
          <w:szCs w:val="20"/>
        </w:rPr>
        <w:t>TAH</w:t>
      </w:r>
      <w:proofErr w:type="spellEnd"/>
      <w:r w:rsidRPr="009764C4">
        <w:rPr>
          <w:sz w:val="20"/>
          <w:szCs w:val="20"/>
        </w:rPr>
        <w:t xml:space="preserve"> any significant changes to the structure of the company, which have a direct impact on certification (e.g. change in legal form, headquarters of Principal),</w:t>
      </w:r>
    </w:p>
    <w:p w:rsidR="00D8362C" w:rsidRPr="009764C4" w:rsidRDefault="00E54E9C">
      <w:pPr>
        <w:pStyle w:val="ListParagraph"/>
        <w:numPr>
          <w:ilvl w:val="0"/>
          <w:numId w:val="27"/>
        </w:numPr>
        <w:tabs>
          <w:tab w:val="left" w:pos="1767"/>
          <w:tab w:val="left" w:pos="1768"/>
        </w:tabs>
        <w:spacing w:before="121" w:line="276" w:lineRule="auto"/>
        <w:ind w:right="1357" w:hanging="427"/>
        <w:rPr>
          <w:sz w:val="20"/>
          <w:szCs w:val="20"/>
        </w:rPr>
      </w:pPr>
      <w:r w:rsidRPr="009764C4">
        <w:rPr>
          <w:sz w:val="20"/>
          <w:szCs w:val="20"/>
        </w:rPr>
        <w:t>the result of the renewal audit does not justify maintaining the validity of the certificate,</w:t>
      </w:r>
    </w:p>
    <w:p w:rsidR="00D8362C" w:rsidRPr="009764C4" w:rsidRDefault="00E54E9C">
      <w:pPr>
        <w:pStyle w:val="ListParagraph"/>
        <w:numPr>
          <w:ilvl w:val="0"/>
          <w:numId w:val="27"/>
        </w:numPr>
        <w:tabs>
          <w:tab w:val="left" w:pos="1767"/>
          <w:tab w:val="left" w:pos="1768"/>
        </w:tabs>
        <w:spacing w:before="119"/>
        <w:ind w:hanging="427"/>
        <w:rPr>
          <w:sz w:val="20"/>
          <w:szCs w:val="20"/>
        </w:rPr>
      </w:pPr>
      <w:r w:rsidRPr="009764C4">
        <w:rPr>
          <w:sz w:val="20"/>
          <w:szCs w:val="20"/>
        </w:rPr>
        <w:t xml:space="preserve">does not pay </w:t>
      </w:r>
      <w:proofErr w:type="spellStart"/>
      <w:r w:rsidRPr="009764C4">
        <w:rPr>
          <w:sz w:val="20"/>
          <w:szCs w:val="20"/>
        </w:rPr>
        <w:t>TAH's</w:t>
      </w:r>
      <w:proofErr w:type="spellEnd"/>
      <w:r w:rsidRPr="009764C4">
        <w:rPr>
          <w:sz w:val="20"/>
          <w:szCs w:val="20"/>
        </w:rPr>
        <w:t xml:space="preserve"> fee within the agreed time,</w:t>
      </w:r>
    </w:p>
    <w:p w:rsidR="00D8362C" w:rsidRPr="009764C4" w:rsidRDefault="00E54E9C">
      <w:pPr>
        <w:pStyle w:val="BodyText"/>
        <w:spacing w:before="160" w:line="276" w:lineRule="auto"/>
        <w:ind w:left="1340" w:right="1355"/>
        <w:jc w:val="both"/>
        <w:rPr>
          <w:sz w:val="20"/>
          <w:szCs w:val="20"/>
        </w:rPr>
      </w:pPr>
      <w:r w:rsidRPr="009764C4">
        <w:rPr>
          <w:sz w:val="20"/>
          <w:szCs w:val="20"/>
        </w:rPr>
        <w:t>The Licensed Water Sports Centre's right to use the mark and to retain the Certificate also ceases immediately when the Licensed Water Sports Centre uses the mark in a manner contrary to the provisions of the agreement.</w:t>
      </w:r>
      <w:r w:rsidR="00EA7CB2">
        <w:rPr>
          <w:sz w:val="20"/>
          <w:szCs w:val="20"/>
          <w:lang w:val="el-GR"/>
        </w:rPr>
        <w:t xml:space="preserve"> </w:t>
      </w:r>
      <w:proofErr w:type="spellStart"/>
      <w:r w:rsidRPr="009764C4">
        <w:rPr>
          <w:sz w:val="20"/>
          <w:szCs w:val="20"/>
        </w:rPr>
        <w:t>TAH</w:t>
      </w:r>
      <w:proofErr w:type="spellEnd"/>
      <w:r w:rsidRPr="009764C4">
        <w:rPr>
          <w:sz w:val="20"/>
          <w:szCs w:val="20"/>
        </w:rPr>
        <w:t xml:space="preserve"> has the right, in the event that the terms of this article are not satisfied, to remove the Certificate and cancel it.</w:t>
      </w:r>
      <w:r w:rsidRPr="009764C4">
        <w:rPr>
          <w:sz w:val="20"/>
          <w:szCs w:val="20"/>
        </w:rPr>
        <w:br/>
      </w:r>
    </w:p>
    <w:p w:rsidR="00D8362C" w:rsidRPr="009764C4" w:rsidRDefault="00E54E9C">
      <w:pPr>
        <w:pStyle w:val="BodyText"/>
        <w:spacing w:before="199" w:line="276" w:lineRule="auto"/>
        <w:ind w:left="1340" w:right="1355"/>
        <w:jc w:val="both"/>
        <w:rPr>
          <w:sz w:val="20"/>
          <w:szCs w:val="20"/>
        </w:rPr>
      </w:pPr>
      <w:r w:rsidRPr="009764C4">
        <w:rPr>
          <w:sz w:val="20"/>
          <w:szCs w:val="20"/>
        </w:rPr>
        <w:t xml:space="preserve">Upon expiry of the right to use, the Licensed Water Sports Centre is obliged to return the Certificate to </w:t>
      </w:r>
      <w:proofErr w:type="spellStart"/>
      <w:r w:rsidRPr="009764C4">
        <w:rPr>
          <w:sz w:val="20"/>
          <w:szCs w:val="20"/>
        </w:rPr>
        <w:t>TAH</w:t>
      </w:r>
      <w:proofErr w:type="spellEnd"/>
      <w:r w:rsidRPr="009764C4">
        <w:rPr>
          <w:sz w:val="20"/>
          <w:szCs w:val="20"/>
        </w:rPr>
        <w:t>.</w:t>
      </w:r>
    </w:p>
    <w:p w:rsidR="00D8362C" w:rsidRPr="009764C4" w:rsidRDefault="00E54E9C">
      <w:pPr>
        <w:pStyle w:val="Heading2"/>
        <w:numPr>
          <w:ilvl w:val="0"/>
          <w:numId w:val="28"/>
        </w:numPr>
        <w:tabs>
          <w:tab w:val="left" w:pos="1701"/>
        </w:tabs>
        <w:spacing w:before="200"/>
        <w:jc w:val="both"/>
        <w:rPr>
          <w:sz w:val="24"/>
          <w:szCs w:val="24"/>
        </w:rPr>
      </w:pPr>
      <w:bookmarkStart w:id="49" w:name="_bookmark49"/>
      <w:bookmarkEnd w:id="49"/>
      <w:r w:rsidRPr="009764C4">
        <w:rPr>
          <w:color w:val="1F4E79"/>
          <w:sz w:val="72"/>
          <w:szCs w:val="24"/>
        </w:rPr>
        <w:t>|</w:t>
      </w:r>
      <w:r w:rsidRPr="009764C4">
        <w:rPr>
          <w:color w:val="1F4E79"/>
          <w:sz w:val="24"/>
          <w:szCs w:val="24"/>
        </w:rPr>
        <w:t>Scheme Safeguarding</w:t>
      </w:r>
    </w:p>
    <w:p w:rsidR="00D8362C" w:rsidRPr="009764C4" w:rsidRDefault="00D8362C">
      <w:pPr>
        <w:pStyle w:val="BodyText"/>
        <w:rPr>
          <w:b/>
          <w:sz w:val="18"/>
          <w:szCs w:val="20"/>
        </w:rPr>
      </w:pPr>
    </w:p>
    <w:p w:rsidR="00D8362C" w:rsidRPr="009764C4" w:rsidRDefault="00133F15">
      <w:pPr>
        <w:pStyle w:val="BodyText"/>
        <w:spacing w:before="4"/>
        <w:rPr>
          <w:b/>
          <w:sz w:val="20"/>
          <w:szCs w:val="20"/>
        </w:rPr>
      </w:pPr>
      <w:r w:rsidRPr="009764C4">
        <w:rPr>
          <w:sz w:val="20"/>
          <w:szCs w:val="20"/>
        </w:rPr>
        <w:pict>
          <v:shape id="_x0000_s1169" type="#_x0000_t202" style="position:absolute;margin-left:102.4pt;margin-top:15.05pt;width:408.7pt;height:18.5pt;z-index:251620352;mso-wrap-distance-left:0;mso-wrap-distance-right:0;mso-position-horizontal-relative:page" filled="f" strokecolor="#1f4e79" strokeweight=".48pt">
            <v:textbox inset="0,0,0,0">
              <w:txbxContent>
                <w:p w:rsidR="00133F15" w:rsidRDefault="00133F15">
                  <w:pPr>
                    <w:tabs>
                      <w:tab w:val="left" w:pos="1187"/>
                    </w:tabs>
                    <w:spacing w:before="19"/>
                    <w:ind w:left="108"/>
                    <w:rPr>
                      <w:b/>
                      <w:sz w:val="24"/>
                    </w:rPr>
                  </w:pPr>
                  <w:bookmarkStart w:id="50" w:name="_bookmark50"/>
                  <w:bookmarkEnd w:id="50"/>
                  <w:r>
                    <w:rPr>
                      <w:b/>
                      <w:color w:val="1F4E79"/>
                      <w:sz w:val="24"/>
                    </w:rPr>
                    <w:t>11.1.Reliability</w:t>
                  </w:r>
                </w:p>
              </w:txbxContent>
            </v:textbox>
            <w10:wrap type="topAndBottom" anchorx="page"/>
          </v:shape>
        </w:pict>
      </w:r>
    </w:p>
    <w:p w:rsidR="00D8362C" w:rsidRPr="009764C4" w:rsidRDefault="00E54E9C">
      <w:pPr>
        <w:pStyle w:val="BodyText"/>
        <w:spacing w:before="69" w:line="276" w:lineRule="auto"/>
        <w:ind w:left="1340" w:right="1355"/>
        <w:jc w:val="both"/>
        <w:rPr>
          <w:sz w:val="20"/>
          <w:szCs w:val="20"/>
        </w:rPr>
      </w:pPr>
      <w:proofErr w:type="spellStart"/>
      <w:r w:rsidRPr="009764C4">
        <w:rPr>
          <w:sz w:val="20"/>
          <w:szCs w:val="20"/>
        </w:rPr>
        <w:t>TAH</w:t>
      </w:r>
      <w:proofErr w:type="spellEnd"/>
      <w:r w:rsidRPr="009764C4">
        <w:rPr>
          <w:sz w:val="20"/>
          <w:szCs w:val="20"/>
        </w:rPr>
        <w:t xml:space="preserve"> undertakes the obligation to provide only the services that fall within the scope of its activity and takes care to ensure the necessary conditions for the proper provision of these services.</w:t>
      </w:r>
      <w:r w:rsidRPr="009764C4">
        <w:rPr>
          <w:sz w:val="20"/>
          <w:szCs w:val="20"/>
        </w:rPr>
        <w:br/>
      </w:r>
    </w:p>
    <w:p w:rsidR="00D8362C" w:rsidRPr="009764C4" w:rsidRDefault="00E54E9C">
      <w:pPr>
        <w:pStyle w:val="BodyText"/>
        <w:spacing w:before="201" w:line="276" w:lineRule="auto"/>
        <w:ind w:left="1340" w:right="1357"/>
        <w:jc w:val="both"/>
        <w:rPr>
          <w:sz w:val="20"/>
          <w:szCs w:val="20"/>
        </w:rPr>
      </w:pPr>
      <w:r w:rsidRPr="009764C4">
        <w:rPr>
          <w:sz w:val="20"/>
          <w:szCs w:val="20"/>
        </w:rPr>
        <w:t xml:space="preserve">Both </w:t>
      </w:r>
      <w:proofErr w:type="spellStart"/>
      <w:r w:rsidRPr="009764C4">
        <w:rPr>
          <w:sz w:val="20"/>
          <w:szCs w:val="20"/>
        </w:rPr>
        <w:t>TAH</w:t>
      </w:r>
      <w:proofErr w:type="spellEnd"/>
      <w:r w:rsidRPr="009764C4">
        <w:rPr>
          <w:sz w:val="20"/>
          <w:szCs w:val="20"/>
        </w:rPr>
        <w:t xml:space="preserve"> and its representatives do not express certainty, in any way, regarding the achievement of results which are doubtful prior to the completion of the provision of the service, that is to say, the audit.</w:t>
      </w:r>
      <w:r w:rsidRPr="009764C4">
        <w:rPr>
          <w:sz w:val="20"/>
          <w:szCs w:val="20"/>
        </w:rPr>
        <w:br/>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sz w:val="5"/>
          <w:szCs w:val="20"/>
        </w:rPr>
      </w:pPr>
    </w:p>
    <w:p w:rsidR="00D8362C" w:rsidRPr="009764C4" w:rsidRDefault="00133F15">
      <w:pPr>
        <w:pStyle w:val="BodyText"/>
        <w:ind w:left="1582"/>
        <w:rPr>
          <w:sz w:val="18"/>
          <w:szCs w:val="20"/>
        </w:rPr>
      </w:pPr>
      <w:r w:rsidRPr="009764C4">
        <w:rPr>
          <w:sz w:val="18"/>
          <w:szCs w:val="20"/>
        </w:rPr>
      </w:r>
      <w:r w:rsidRPr="009764C4">
        <w:rPr>
          <w:sz w:val="18"/>
          <w:szCs w:val="20"/>
        </w:rPr>
        <w:pict>
          <v:shape id="_x0000_s1282" type="#_x0000_t202" style="width:408.7pt;height:18.4pt;mso-left-percent:-10001;mso-top-percent:-10001;mso-position-horizontal:absolute;mso-position-horizontal-relative:char;mso-position-vertical:absolute;mso-position-vertical-relative:line;mso-left-percent:-10001;mso-top-percent:-10001" filled="f" strokecolor="#1f4e79" strokeweight=".48pt">
            <v:textbox inset="0,0,0,0">
              <w:txbxContent>
                <w:p w:rsidR="00133F15" w:rsidRDefault="00133F15">
                  <w:pPr>
                    <w:tabs>
                      <w:tab w:val="left" w:pos="1187"/>
                    </w:tabs>
                    <w:spacing w:before="17"/>
                    <w:ind w:left="108"/>
                    <w:rPr>
                      <w:b/>
                      <w:sz w:val="24"/>
                    </w:rPr>
                  </w:pPr>
                  <w:bookmarkStart w:id="51" w:name="_bookmark51"/>
                  <w:bookmarkEnd w:id="51"/>
                  <w:r>
                    <w:rPr>
                      <w:b/>
                      <w:color w:val="1F4E79"/>
                      <w:sz w:val="24"/>
                    </w:rPr>
                    <w:t>11.2.Independence / Impartiality / Integrity</w:t>
                  </w:r>
                </w:p>
              </w:txbxContent>
            </v:textbox>
            <w10:anchorlock/>
          </v:shape>
        </w:pict>
      </w:r>
    </w:p>
    <w:p w:rsidR="00D8362C" w:rsidRPr="009764C4" w:rsidRDefault="00E54E9C">
      <w:pPr>
        <w:pStyle w:val="BodyText"/>
        <w:spacing w:before="60" w:line="276" w:lineRule="auto"/>
        <w:ind w:left="1340" w:right="1359"/>
        <w:jc w:val="both"/>
        <w:rPr>
          <w:sz w:val="20"/>
          <w:szCs w:val="20"/>
        </w:rPr>
      </w:pPr>
      <w:r w:rsidRPr="009764C4">
        <w:rPr>
          <w:sz w:val="20"/>
          <w:szCs w:val="20"/>
        </w:rPr>
        <w:t>All those involved in the audit procedure on the part of the Certification Body must meet the following conditions:</w:t>
      </w:r>
    </w:p>
    <w:p w:rsidR="00D8362C" w:rsidRPr="009764C4" w:rsidRDefault="00E54E9C">
      <w:pPr>
        <w:pStyle w:val="ListParagraph"/>
        <w:numPr>
          <w:ilvl w:val="0"/>
          <w:numId w:val="27"/>
        </w:numPr>
        <w:tabs>
          <w:tab w:val="left" w:pos="1768"/>
        </w:tabs>
        <w:spacing w:before="199" w:line="278" w:lineRule="auto"/>
        <w:ind w:right="1354" w:hanging="427"/>
        <w:jc w:val="both"/>
        <w:rPr>
          <w:sz w:val="20"/>
          <w:szCs w:val="20"/>
        </w:rPr>
      </w:pPr>
      <w:r w:rsidRPr="009764C4">
        <w:rPr>
          <w:sz w:val="20"/>
          <w:szCs w:val="20"/>
        </w:rPr>
        <w:t>Do not exercise a similar activity to that of the auditee and / or not engage in a similar activity of a third party.</w:t>
      </w:r>
    </w:p>
    <w:p w:rsidR="00D8362C" w:rsidRPr="009764C4" w:rsidRDefault="00E54E9C">
      <w:pPr>
        <w:pStyle w:val="ListParagraph"/>
        <w:numPr>
          <w:ilvl w:val="0"/>
          <w:numId w:val="27"/>
        </w:numPr>
        <w:tabs>
          <w:tab w:val="left" w:pos="1768"/>
        </w:tabs>
        <w:spacing w:before="116" w:line="276" w:lineRule="auto"/>
        <w:ind w:right="1353" w:hanging="427"/>
        <w:jc w:val="both"/>
        <w:rPr>
          <w:sz w:val="20"/>
          <w:szCs w:val="20"/>
        </w:rPr>
      </w:pPr>
      <w:r w:rsidRPr="009764C4">
        <w:rPr>
          <w:sz w:val="20"/>
          <w:szCs w:val="20"/>
        </w:rPr>
        <w:t>Are not involved in any way in the design, manufacture, sale, installation, maintenance of the equipment used by the Licensed Water Sports Centre for the provision of the audited service.</w:t>
      </w:r>
    </w:p>
    <w:p w:rsidR="00D8362C" w:rsidRPr="009764C4" w:rsidRDefault="00E54E9C">
      <w:pPr>
        <w:pStyle w:val="BodyText"/>
        <w:spacing w:before="121" w:line="276" w:lineRule="auto"/>
        <w:ind w:left="1340" w:right="1359"/>
        <w:jc w:val="both"/>
        <w:rPr>
          <w:sz w:val="20"/>
          <w:szCs w:val="20"/>
        </w:rPr>
      </w:pPr>
      <w:r w:rsidRPr="009764C4">
        <w:rPr>
          <w:sz w:val="20"/>
          <w:szCs w:val="20"/>
        </w:rPr>
        <w:t>In general, the Certification Body and its staff should not be linked to activities which may come into conflict with the independence of their judgement and their integrity.</w:t>
      </w:r>
    </w:p>
    <w:p w:rsidR="00D8362C" w:rsidRPr="009764C4" w:rsidRDefault="00E54E9C">
      <w:pPr>
        <w:pStyle w:val="BodyText"/>
        <w:spacing w:before="200" w:line="276" w:lineRule="auto"/>
        <w:ind w:left="1340" w:right="1353"/>
        <w:jc w:val="both"/>
        <w:rPr>
          <w:sz w:val="20"/>
          <w:szCs w:val="20"/>
        </w:rPr>
      </w:pPr>
      <w:r w:rsidRPr="009764C4">
        <w:rPr>
          <w:sz w:val="20"/>
          <w:szCs w:val="20"/>
        </w:rPr>
        <w:t>All interested parties must have access to the services of the Certification Body without undue financial or other conditions.</w:t>
      </w:r>
      <w:r w:rsidR="00EA7CB2">
        <w:rPr>
          <w:sz w:val="20"/>
          <w:szCs w:val="20"/>
          <w:lang w:val="el-GR"/>
        </w:rPr>
        <w:t xml:space="preserve"> </w:t>
      </w:r>
      <w:r w:rsidRPr="009764C4">
        <w:rPr>
          <w:sz w:val="20"/>
          <w:szCs w:val="20"/>
        </w:rPr>
        <w:t xml:space="preserve">Both the audit procedure and the other procedures relating to the overall operation of </w:t>
      </w:r>
      <w:proofErr w:type="spellStart"/>
      <w:r w:rsidRPr="009764C4">
        <w:rPr>
          <w:sz w:val="20"/>
          <w:szCs w:val="20"/>
        </w:rPr>
        <w:t>TAH</w:t>
      </w:r>
      <w:proofErr w:type="spellEnd"/>
      <w:r w:rsidRPr="009764C4">
        <w:rPr>
          <w:sz w:val="20"/>
          <w:szCs w:val="20"/>
        </w:rPr>
        <w:t xml:space="preserve"> must be carried out in a non-discriminatory manner.</w:t>
      </w:r>
    </w:p>
    <w:p w:rsidR="00D8362C" w:rsidRPr="009764C4" w:rsidRDefault="00E54E9C">
      <w:pPr>
        <w:pStyle w:val="BodyText"/>
        <w:spacing w:before="200" w:line="276" w:lineRule="auto"/>
        <w:ind w:left="1340" w:right="1357"/>
        <w:jc w:val="both"/>
        <w:rPr>
          <w:sz w:val="20"/>
          <w:szCs w:val="20"/>
        </w:rPr>
      </w:pPr>
      <w:r w:rsidRPr="009764C4">
        <w:rPr>
          <w:sz w:val="20"/>
          <w:szCs w:val="20"/>
        </w:rPr>
        <w:t xml:space="preserve">The staff of </w:t>
      </w:r>
      <w:proofErr w:type="spellStart"/>
      <w:r w:rsidRPr="009764C4">
        <w:rPr>
          <w:sz w:val="20"/>
          <w:szCs w:val="20"/>
        </w:rPr>
        <w:t>TAH</w:t>
      </w:r>
      <w:proofErr w:type="spellEnd"/>
      <w:r w:rsidRPr="009764C4">
        <w:rPr>
          <w:sz w:val="20"/>
          <w:szCs w:val="20"/>
        </w:rPr>
        <w:t xml:space="preserve"> declare the preservation of their independence, integrity and impartiality in the performance of their duties, as well as their assurance regarding the confidentiality of the information that comes to their attention in writing.</w:t>
      </w:r>
      <w:r w:rsidR="00EA7CB2">
        <w:rPr>
          <w:sz w:val="20"/>
          <w:szCs w:val="20"/>
          <w:lang w:val="el-GR"/>
        </w:rPr>
        <w:t xml:space="preserve"> </w:t>
      </w:r>
      <w:r w:rsidRPr="009764C4">
        <w:rPr>
          <w:sz w:val="20"/>
          <w:szCs w:val="20"/>
        </w:rPr>
        <w:t>The written commitment of the staff is renewed annually whereas for newly recruited staff it is performed before they take up their duties.</w:t>
      </w:r>
      <w:r w:rsidRPr="009764C4">
        <w:rPr>
          <w:sz w:val="20"/>
          <w:szCs w:val="20"/>
        </w:rPr>
        <w:br/>
      </w:r>
    </w:p>
    <w:p w:rsidR="00D8362C" w:rsidRPr="009764C4" w:rsidRDefault="00133F15">
      <w:pPr>
        <w:pStyle w:val="BodyText"/>
        <w:rPr>
          <w:sz w:val="24"/>
          <w:szCs w:val="20"/>
        </w:rPr>
      </w:pPr>
      <w:r w:rsidRPr="009764C4">
        <w:rPr>
          <w:sz w:val="20"/>
          <w:szCs w:val="20"/>
        </w:rPr>
        <w:pict>
          <v:shape id="_x0000_s1167" type="#_x0000_t202" style="position:absolute;margin-left:102.4pt;margin-top:18.35pt;width:408.7pt;height:18.4pt;z-index:251621376;mso-wrap-distance-left:0;mso-wrap-distance-right:0;mso-position-horizontal-relative:page" filled="f" strokecolor="#1f4e79" strokeweight=".48pt">
            <v:textbox inset="0,0,0,0">
              <w:txbxContent>
                <w:p w:rsidR="00133F15" w:rsidRDefault="00133F15">
                  <w:pPr>
                    <w:tabs>
                      <w:tab w:val="left" w:pos="1187"/>
                    </w:tabs>
                    <w:spacing w:before="17"/>
                    <w:ind w:left="108"/>
                    <w:rPr>
                      <w:b/>
                      <w:sz w:val="24"/>
                    </w:rPr>
                  </w:pPr>
                  <w:bookmarkStart w:id="52" w:name="_bookmark52"/>
                  <w:bookmarkEnd w:id="52"/>
                  <w:r>
                    <w:rPr>
                      <w:b/>
                      <w:color w:val="1F4E79"/>
                      <w:sz w:val="24"/>
                    </w:rPr>
                    <w:t>11.3.Confidentiality</w:t>
                  </w:r>
                </w:p>
              </w:txbxContent>
            </v:textbox>
            <w10:wrap type="topAndBottom" anchorx="page"/>
          </v:shape>
        </w:pict>
      </w:r>
    </w:p>
    <w:p w:rsidR="00D8362C" w:rsidRPr="009764C4" w:rsidRDefault="00E54E9C">
      <w:pPr>
        <w:pStyle w:val="BodyText"/>
        <w:spacing w:before="69" w:line="276" w:lineRule="auto"/>
        <w:ind w:left="1340" w:right="1353"/>
        <w:jc w:val="both"/>
        <w:rPr>
          <w:sz w:val="20"/>
          <w:szCs w:val="20"/>
        </w:rPr>
      </w:pPr>
      <w:r w:rsidRPr="009764C4">
        <w:rPr>
          <w:sz w:val="20"/>
          <w:szCs w:val="20"/>
        </w:rPr>
        <w:t xml:space="preserve">It is strictly forbidden to use information that comes to the attention of </w:t>
      </w:r>
      <w:proofErr w:type="spellStart"/>
      <w:r w:rsidRPr="009764C4">
        <w:rPr>
          <w:sz w:val="20"/>
          <w:szCs w:val="20"/>
        </w:rPr>
        <w:t>TAH</w:t>
      </w:r>
      <w:proofErr w:type="spellEnd"/>
      <w:r w:rsidRPr="009764C4">
        <w:rPr>
          <w:sz w:val="20"/>
          <w:szCs w:val="20"/>
        </w:rPr>
        <w:t xml:space="preserve"> in the exercise of its activity for its own benefit or for the benefit of third parties.</w:t>
      </w:r>
    </w:p>
    <w:p w:rsidR="00D8362C" w:rsidRPr="009764C4" w:rsidRDefault="00E54E9C">
      <w:pPr>
        <w:pStyle w:val="BodyText"/>
        <w:spacing w:before="200" w:line="276" w:lineRule="auto"/>
        <w:ind w:left="1340" w:right="1356"/>
        <w:jc w:val="both"/>
        <w:rPr>
          <w:sz w:val="20"/>
          <w:szCs w:val="20"/>
        </w:rPr>
      </w:pPr>
      <w:r w:rsidRPr="009764C4">
        <w:rPr>
          <w:sz w:val="20"/>
          <w:szCs w:val="20"/>
        </w:rPr>
        <w:t xml:space="preserve">In cases in which </w:t>
      </w:r>
      <w:proofErr w:type="spellStart"/>
      <w:r w:rsidRPr="009764C4">
        <w:rPr>
          <w:sz w:val="20"/>
          <w:szCs w:val="20"/>
        </w:rPr>
        <w:t>TAH</w:t>
      </w:r>
      <w:proofErr w:type="spellEnd"/>
      <w:r w:rsidRPr="009764C4">
        <w:rPr>
          <w:sz w:val="20"/>
          <w:szCs w:val="20"/>
        </w:rPr>
        <w:t xml:space="preserve"> considers that there are serious reasons for using the customer's information in any way, it must have secured the written consent of the customer in advance.</w:t>
      </w:r>
    </w:p>
    <w:p w:rsidR="00D8362C" w:rsidRPr="009764C4" w:rsidRDefault="00E54E9C">
      <w:pPr>
        <w:pStyle w:val="BodyText"/>
        <w:spacing w:before="201" w:line="276" w:lineRule="auto"/>
        <w:ind w:left="1340" w:right="1354"/>
        <w:jc w:val="both"/>
        <w:rPr>
          <w:sz w:val="20"/>
          <w:szCs w:val="20"/>
        </w:rPr>
      </w:pPr>
      <w:r w:rsidRPr="009764C4">
        <w:rPr>
          <w:sz w:val="20"/>
          <w:szCs w:val="20"/>
        </w:rPr>
        <w:t xml:space="preserve">The confidentiality obligation excludes information that is contrary to the applicable legislation, as well as cases where </w:t>
      </w:r>
      <w:proofErr w:type="spellStart"/>
      <w:r w:rsidRPr="009764C4">
        <w:rPr>
          <w:sz w:val="20"/>
          <w:szCs w:val="20"/>
        </w:rPr>
        <w:t>TAH</w:t>
      </w:r>
      <w:proofErr w:type="spellEnd"/>
      <w:r w:rsidRPr="009764C4">
        <w:rPr>
          <w:sz w:val="20"/>
          <w:szCs w:val="20"/>
        </w:rPr>
        <w:t xml:space="preserve"> is called upon by a judicial authority to assist.</w:t>
      </w:r>
      <w:r w:rsidRPr="009764C4">
        <w:rPr>
          <w:sz w:val="20"/>
          <w:szCs w:val="20"/>
        </w:rPr>
        <w:br/>
      </w:r>
    </w:p>
    <w:p w:rsidR="00D8362C" w:rsidRPr="009764C4" w:rsidRDefault="00133F15">
      <w:pPr>
        <w:pStyle w:val="BodyText"/>
        <w:spacing w:before="1"/>
        <w:rPr>
          <w:sz w:val="24"/>
          <w:szCs w:val="20"/>
        </w:rPr>
      </w:pPr>
      <w:r w:rsidRPr="009764C4">
        <w:rPr>
          <w:sz w:val="20"/>
          <w:szCs w:val="20"/>
        </w:rPr>
        <w:pict>
          <v:shape id="_x0000_s1166" type="#_x0000_t202" style="position:absolute;margin-left:102.4pt;margin-top:18.4pt;width:408.7pt;height:18.3pt;z-index:251622400;mso-wrap-distance-left:0;mso-wrap-distance-right:0;mso-position-horizontal-relative:page" filled="f" strokecolor="#1f4e79" strokeweight=".48pt">
            <v:textbox inset="0,0,0,0">
              <w:txbxContent>
                <w:p w:rsidR="00133F15" w:rsidRDefault="00133F15">
                  <w:pPr>
                    <w:tabs>
                      <w:tab w:val="left" w:pos="1187"/>
                    </w:tabs>
                    <w:spacing w:before="17"/>
                    <w:ind w:left="108"/>
                    <w:rPr>
                      <w:b/>
                      <w:sz w:val="24"/>
                    </w:rPr>
                  </w:pPr>
                  <w:bookmarkStart w:id="53" w:name="_bookmark53"/>
                  <w:bookmarkEnd w:id="53"/>
                  <w:r>
                    <w:rPr>
                      <w:b/>
                      <w:color w:val="1F4E79"/>
                      <w:sz w:val="24"/>
                    </w:rPr>
                    <w:t>11.4Integrity Committee</w:t>
                  </w:r>
                </w:p>
              </w:txbxContent>
            </v:textbox>
            <w10:wrap type="topAndBottom" anchorx="page"/>
          </v:shape>
        </w:pict>
      </w:r>
    </w:p>
    <w:p w:rsidR="00D8362C" w:rsidRPr="009764C4" w:rsidRDefault="00E54E9C">
      <w:pPr>
        <w:pStyle w:val="BodyText"/>
        <w:spacing w:before="69" w:line="276" w:lineRule="auto"/>
        <w:ind w:left="1340" w:right="1353"/>
        <w:jc w:val="both"/>
        <w:rPr>
          <w:sz w:val="20"/>
          <w:szCs w:val="20"/>
        </w:rPr>
      </w:pPr>
      <w:r w:rsidRPr="009764C4">
        <w:rPr>
          <w:sz w:val="20"/>
          <w:szCs w:val="20"/>
        </w:rPr>
        <w:t>The Integrity Committee shall be composed of at least four members from the Certification Body, the Safe Water Sports Organisation and the interested party.</w:t>
      </w:r>
      <w:r w:rsidR="00EA7CB2">
        <w:rPr>
          <w:sz w:val="20"/>
          <w:szCs w:val="20"/>
          <w:lang w:val="el-GR"/>
        </w:rPr>
        <w:t xml:space="preserve"> </w:t>
      </w:r>
      <w:r w:rsidRPr="009764C4">
        <w:rPr>
          <w:sz w:val="20"/>
          <w:szCs w:val="20"/>
        </w:rPr>
        <w:t>The representatives of the bodies involved in the committee are appointed in writing by the body they represent and their appointment is valid for three years.</w:t>
      </w:r>
    </w:p>
    <w:p w:rsidR="00D8362C" w:rsidRPr="009764C4" w:rsidRDefault="00E54E9C">
      <w:pPr>
        <w:pStyle w:val="BodyText"/>
        <w:spacing w:before="202" w:line="276" w:lineRule="auto"/>
        <w:ind w:left="1340" w:right="1356"/>
        <w:jc w:val="both"/>
        <w:rPr>
          <w:sz w:val="20"/>
          <w:szCs w:val="20"/>
        </w:rPr>
      </w:pPr>
      <w:r w:rsidRPr="009764C4">
        <w:rPr>
          <w:sz w:val="20"/>
          <w:szCs w:val="20"/>
        </w:rPr>
        <w:t>The Integrity Committee shall convene at least once a year to examine the compatibility of the operation of the Certification Body with the requirements of this Protocol.</w:t>
      </w:r>
    </w:p>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BodyText"/>
        <w:spacing w:before="79" w:line="276" w:lineRule="auto"/>
        <w:ind w:left="1340" w:right="1267"/>
        <w:rPr>
          <w:sz w:val="20"/>
          <w:szCs w:val="20"/>
        </w:rPr>
      </w:pPr>
      <w:r w:rsidRPr="009764C4">
        <w:rPr>
          <w:sz w:val="20"/>
          <w:szCs w:val="20"/>
        </w:rPr>
        <w:lastRenderedPageBreak/>
        <w:t xml:space="preserve">The decisions of the committee shall be taken in a framework of objectivity and impartiality and shall be communicated to </w:t>
      </w:r>
      <w:proofErr w:type="spellStart"/>
      <w:r w:rsidRPr="009764C4">
        <w:rPr>
          <w:sz w:val="20"/>
          <w:szCs w:val="20"/>
        </w:rPr>
        <w:t>TAH</w:t>
      </w:r>
      <w:proofErr w:type="spellEnd"/>
      <w:r w:rsidRPr="009764C4">
        <w:rPr>
          <w:sz w:val="20"/>
          <w:szCs w:val="20"/>
        </w:rPr>
        <w:t>, as well as to all the parties involved.</w:t>
      </w:r>
    </w:p>
    <w:p w:rsidR="00D8362C" w:rsidRPr="009764C4" w:rsidRDefault="00133F15">
      <w:pPr>
        <w:pStyle w:val="BodyText"/>
        <w:spacing w:before="2"/>
        <w:rPr>
          <w:sz w:val="24"/>
          <w:szCs w:val="20"/>
        </w:rPr>
      </w:pPr>
      <w:r w:rsidRPr="009764C4">
        <w:rPr>
          <w:sz w:val="20"/>
          <w:szCs w:val="20"/>
        </w:rPr>
        <w:pict>
          <v:shape id="_x0000_s1165" type="#_x0000_t202" style="position:absolute;margin-left:102.4pt;margin-top:18.45pt;width:408.7pt;height:18.25pt;z-index:251623424;mso-wrap-distance-left:0;mso-wrap-distance-right:0;mso-position-horizontal-relative:page" filled="f" strokecolor="#1f4e79" strokeweight=".48pt">
            <v:textbox inset="0,0,0,0">
              <w:txbxContent>
                <w:p w:rsidR="00133F15" w:rsidRDefault="00133F15">
                  <w:pPr>
                    <w:tabs>
                      <w:tab w:val="left" w:pos="1187"/>
                    </w:tabs>
                    <w:spacing w:before="17"/>
                    <w:ind w:left="108"/>
                    <w:rPr>
                      <w:b/>
                      <w:sz w:val="24"/>
                    </w:rPr>
                  </w:pPr>
                  <w:bookmarkStart w:id="54" w:name="_bookmark54"/>
                  <w:bookmarkEnd w:id="54"/>
                  <w:r>
                    <w:rPr>
                      <w:b/>
                      <w:color w:val="1F4E79"/>
                      <w:sz w:val="24"/>
                    </w:rPr>
                    <w:t>11.5Internal Audit</w:t>
                  </w:r>
                </w:p>
              </w:txbxContent>
            </v:textbox>
            <w10:wrap type="topAndBottom" anchorx="page"/>
          </v:shape>
        </w:pict>
      </w:r>
    </w:p>
    <w:p w:rsidR="00D8362C" w:rsidRPr="009764C4" w:rsidRDefault="00E54E9C">
      <w:pPr>
        <w:pStyle w:val="BodyText"/>
        <w:spacing w:before="69" w:line="276" w:lineRule="auto"/>
        <w:ind w:left="1340" w:right="1357"/>
        <w:jc w:val="both"/>
        <w:rPr>
          <w:sz w:val="20"/>
          <w:szCs w:val="20"/>
        </w:rPr>
      </w:pPr>
      <w:proofErr w:type="spellStart"/>
      <w:r w:rsidRPr="009764C4">
        <w:rPr>
          <w:sz w:val="20"/>
          <w:szCs w:val="20"/>
        </w:rPr>
        <w:t>TAH</w:t>
      </w:r>
      <w:proofErr w:type="spellEnd"/>
      <w:r w:rsidRPr="009764C4">
        <w:rPr>
          <w:sz w:val="20"/>
          <w:szCs w:val="20"/>
        </w:rPr>
        <w:t xml:space="preserve"> is obliged to perform internal audits with a frequency of at least once a year to ensure the quality and appropriateness of the services provided.</w:t>
      </w:r>
    </w:p>
    <w:p w:rsidR="00D8362C" w:rsidRPr="009764C4" w:rsidRDefault="00E54E9C">
      <w:pPr>
        <w:pStyle w:val="BodyText"/>
        <w:spacing w:before="200" w:line="276" w:lineRule="auto"/>
        <w:ind w:left="1340" w:right="1360"/>
        <w:jc w:val="both"/>
        <w:rPr>
          <w:sz w:val="20"/>
          <w:szCs w:val="20"/>
        </w:rPr>
      </w:pPr>
      <w:r w:rsidRPr="009764C4">
        <w:rPr>
          <w:sz w:val="20"/>
          <w:szCs w:val="20"/>
        </w:rPr>
        <w:t>The internal audit is carried out in such a way that it includes all its activities (internal operation and service provision), while the persons carrying out the internal audit may be present when conducting an audit.</w:t>
      </w:r>
    </w:p>
    <w:p w:rsidR="00D8362C" w:rsidRPr="009764C4" w:rsidRDefault="00E54E9C">
      <w:pPr>
        <w:pStyle w:val="Heading2"/>
        <w:numPr>
          <w:ilvl w:val="0"/>
          <w:numId w:val="28"/>
        </w:numPr>
        <w:tabs>
          <w:tab w:val="left" w:pos="1701"/>
        </w:tabs>
        <w:spacing w:before="200"/>
        <w:jc w:val="left"/>
        <w:rPr>
          <w:sz w:val="24"/>
          <w:szCs w:val="24"/>
        </w:rPr>
      </w:pPr>
      <w:bookmarkStart w:id="55" w:name="_bookmark55"/>
      <w:bookmarkEnd w:id="55"/>
      <w:r w:rsidRPr="009764C4">
        <w:rPr>
          <w:color w:val="1F4E79"/>
          <w:sz w:val="72"/>
          <w:szCs w:val="24"/>
        </w:rPr>
        <w:t>|</w:t>
      </w:r>
      <w:r w:rsidRPr="009764C4">
        <w:rPr>
          <w:color w:val="1F4E79"/>
          <w:sz w:val="24"/>
          <w:szCs w:val="24"/>
        </w:rPr>
        <w:t>Auditor Requirements</w:t>
      </w:r>
    </w:p>
    <w:p w:rsidR="00D8362C" w:rsidRPr="009764C4" w:rsidRDefault="00E54E9C">
      <w:pPr>
        <w:pStyle w:val="BodyText"/>
        <w:spacing w:before="267" w:line="276" w:lineRule="auto"/>
        <w:ind w:left="1340" w:right="1359"/>
        <w:jc w:val="both"/>
        <w:rPr>
          <w:sz w:val="20"/>
          <w:szCs w:val="20"/>
        </w:rPr>
      </w:pPr>
      <w:r w:rsidRPr="009764C4">
        <w:rPr>
          <w:sz w:val="20"/>
          <w:szCs w:val="20"/>
        </w:rPr>
        <w:t xml:space="preserve">Personnel working for </w:t>
      </w:r>
      <w:proofErr w:type="spellStart"/>
      <w:r w:rsidRPr="009764C4">
        <w:rPr>
          <w:sz w:val="20"/>
          <w:szCs w:val="20"/>
        </w:rPr>
        <w:t>TAH</w:t>
      </w:r>
      <w:proofErr w:type="spellEnd"/>
      <w:r w:rsidRPr="009764C4">
        <w:rPr>
          <w:sz w:val="20"/>
          <w:szCs w:val="20"/>
        </w:rPr>
        <w:t xml:space="preserve"> shall observe the rules of independence, impartiality, objectivity and confidentiality mentioned in the preceding paragraph of this Protocol.</w:t>
      </w:r>
    </w:p>
    <w:p w:rsidR="00D8362C" w:rsidRPr="009764C4" w:rsidRDefault="00E54E9C">
      <w:pPr>
        <w:pStyle w:val="BodyText"/>
        <w:spacing w:before="200" w:line="276" w:lineRule="auto"/>
        <w:ind w:left="1340" w:right="1357"/>
        <w:jc w:val="both"/>
        <w:rPr>
          <w:sz w:val="20"/>
          <w:szCs w:val="20"/>
        </w:rPr>
      </w:pPr>
      <w:proofErr w:type="spellStart"/>
      <w:r w:rsidRPr="009764C4">
        <w:rPr>
          <w:sz w:val="20"/>
          <w:szCs w:val="20"/>
        </w:rPr>
        <w:t>TAH's</w:t>
      </w:r>
      <w:proofErr w:type="spellEnd"/>
      <w:r w:rsidRPr="009764C4">
        <w:rPr>
          <w:sz w:val="20"/>
          <w:szCs w:val="20"/>
        </w:rPr>
        <w:t xml:space="preserve"> auditors in order to be considered capable of carrying out audits on the basis of the requirements of this Protocol shall have the following qualifications:.</w:t>
      </w:r>
    </w:p>
    <w:p w:rsidR="00D8362C" w:rsidRPr="009764C4" w:rsidRDefault="00E54E9C">
      <w:pPr>
        <w:pStyle w:val="ListParagraph"/>
        <w:numPr>
          <w:ilvl w:val="0"/>
          <w:numId w:val="27"/>
        </w:numPr>
        <w:tabs>
          <w:tab w:val="left" w:pos="1767"/>
          <w:tab w:val="left" w:pos="1768"/>
        </w:tabs>
        <w:spacing w:before="198" w:line="278" w:lineRule="auto"/>
        <w:ind w:right="1357" w:hanging="427"/>
        <w:rPr>
          <w:sz w:val="20"/>
          <w:szCs w:val="20"/>
        </w:rPr>
      </w:pPr>
      <w:r w:rsidRPr="009764C4">
        <w:rPr>
          <w:sz w:val="20"/>
          <w:szCs w:val="20"/>
        </w:rPr>
        <w:t>Be already recognised inspectors in at least one Management System</w:t>
      </w:r>
    </w:p>
    <w:p w:rsidR="00D8362C" w:rsidRPr="009764C4" w:rsidRDefault="00E54E9C">
      <w:pPr>
        <w:pStyle w:val="ListParagraph"/>
        <w:numPr>
          <w:ilvl w:val="0"/>
          <w:numId w:val="27"/>
        </w:numPr>
        <w:tabs>
          <w:tab w:val="left" w:pos="1767"/>
          <w:tab w:val="left" w:pos="1768"/>
        </w:tabs>
        <w:spacing w:before="117" w:line="276" w:lineRule="auto"/>
        <w:ind w:right="1358" w:hanging="427"/>
        <w:rPr>
          <w:sz w:val="20"/>
          <w:szCs w:val="20"/>
        </w:rPr>
      </w:pPr>
      <w:r w:rsidRPr="009764C4">
        <w:rPr>
          <w:sz w:val="20"/>
          <w:szCs w:val="20"/>
        </w:rPr>
        <w:t xml:space="preserve">Have attended a training seminar on the subject of the audit conducted by </w:t>
      </w:r>
      <w:proofErr w:type="spellStart"/>
      <w:r w:rsidRPr="009764C4">
        <w:rPr>
          <w:sz w:val="20"/>
          <w:szCs w:val="20"/>
        </w:rPr>
        <w:t>TAH</w:t>
      </w:r>
      <w:proofErr w:type="spellEnd"/>
      <w:r w:rsidRPr="009764C4">
        <w:rPr>
          <w:sz w:val="20"/>
          <w:szCs w:val="20"/>
        </w:rPr>
        <w:t>,</w:t>
      </w:r>
    </w:p>
    <w:p w:rsidR="00D8362C" w:rsidRPr="009764C4" w:rsidRDefault="00E54E9C">
      <w:pPr>
        <w:pStyle w:val="ListParagraph"/>
        <w:numPr>
          <w:ilvl w:val="0"/>
          <w:numId w:val="27"/>
        </w:numPr>
        <w:tabs>
          <w:tab w:val="left" w:pos="1768"/>
        </w:tabs>
        <w:spacing w:before="119"/>
        <w:ind w:hanging="427"/>
        <w:jc w:val="both"/>
        <w:rPr>
          <w:sz w:val="20"/>
          <w:szCs w:val="20"/>
        </w:rPr>
      </w:pPr>
      <w:r w:rsidRPr="009764C4">
        <w:rPr>
          <w:sz w:val="20"/>
          <w:szCs w:val="20"/>
        </w:rPr>
        <w:t>Be aware of the relevant legislative framework</w:t>
      </w:r>
    </w:p>
    <w:p w:rsidR="00D8362C" w:rsidRPr="009764C4" w:rsidRDefault="00E54E9C">
      <w:pPr>
        <w:pStyle w:val="ListParagraph"/>
        <w:numPr>
          <w:ilvl w:val="0"/>
          <w:numId w:val="27"/>
        </w:numPr>
        <w:tabs>
          <w:tab w:val="left" w:pos="1768"/>
        </w:tabs>
        <w:spacing w:before="160"/>
        <w:ind w:hanging="427"/>
        <w:jc w:val="both"/>
        <w:rPr>
          <w:sz w:val="20"/>
          <w:szCs w:val="20"/>
        </w:rPr>
      </w:pPr>
      <w:r w:rsidRPr="009764C4">
        <w:rPr>
          <w:sz w:val="20"/>
          <w:szCs w:val="20"/>
        </w:rPr>
        <w:t>Have participated in at least 2 audits,</w:t>
      </w:r>
    </w:p>
    <w:p w:rsidR="00D8362C" w:rsidRPr="009764C4" w:rsidRDefault="00E54E9C">
      <w:pPr>
        <w:pStyle w:val="ListParagraph"/>
        <w:numPr>
          <w:ilvl w:val="0"/>
          <w:numId w:val="27"/>
        </w:numPr>
        <w:tabs>
          <w:tab w:val="left" w:pos="1768"/>
        </w:tabs>
        <w:spacing w:before="157"/>
        <w:ind w:hanging="427"/>
        <w:jc w:val="both"/>
        <w:rPr>
          <w:sz w:val="20"/>
          <w:szCs w:val="20"/>
        </w:rPr>
      </w:pPr>
      <w:r w:rsidRPr="009764C4">
        <w:rPr>
          <w:sz w:val="20"/>
          <w:szCs w:val="20"/>
        </w:rPr>
        <w:t>Be familiar with the principles of the audit</w:t>
      </w:r>
    </w:p>
    <w:p w:rsidR="00D8362C" w:rsidRPr="009764C4" w:rsidRDefault="00E54E9C">
      <w:pPr>
        <w:pStyle w:val="ListParagraph"/>
        <w:numPr>
          <w:ilvl w:val="0"/>
          <w:numId w:val="27"/>
        </w:numPr>
        <w:tabs>
          <w:tab w:val="left" w:pos="1768"/>
        </w:tabs>
        <w:spacing w:before="158"/>
        <w:ind w:hanging="427"/>
        <w:jc w:val="both"/>
        <w:rPr>
          <w:sz w:val="20"/>
          <w:szCs w:val="20"/>
        </w:rPr>
      </w:pPr>
      <w:r w:rsidRPr="009764C4">
        <w:rPr>
          <w:sz w:val="20"/>
          <w:szCs w:val="20"/>
        </w:rPr>
        <w:t>Be aware of the Audit Protocol</w:t>
      </w:r>
    </w:p>
    <w:p w:rsidR="00D8362C" w:rsidRPr="009764C4" w:rsidRDefault="00E54E9C">
      <w:pPr>
        <w:pStyle w:val="BodyText"/>
        <w:spacing w:before="157" w:line="276" w:lineRule="auto"/>
        <w:ind w:left="1340" w:right="1356"/>
        <w:jc w:val="both"/>
        <w:rPr>
          <w:sz w:val="20"/>
          <w:szCs w:val="20"/>
        </w:rPr>
      </w:pPr>
      <w:r w:rsidRPr="009764C4">
        <w:rPr>
          <w:sz w:val="20"/>
          <w:szCs w:val="20"/>
        </w:rPr>
        <w:t>A prerequisite for recognition is the successful completion of written tests and on-site test auditing.</w:t>
      </w:r>
    </w:p>
    <w:p w:rsidR="00D8362C" w:rsidRPr="009764C4" w:rsidRDefault="00133F15">
      <w:pPr>
        <w:pStyle w:val="BodyText"/>
        <w:spacing w:before="2"/>
        <w:rPr>
          <w:sz w:val="24"/>
          <w:szCs w:val="20"/>
        </w:rPr>
      </w:pPr>
      <w:r w:rsidRPr="009764C4">
        <w:rPr>
          <w:sz w:val="20"/>
          <w:szCs w:val="20"/>
        </w:rPr>
        <w:pict>
          <v:shape id="_x0000_s1164" type="#_x0000_t202" style="position:absolute;margin-left:102.4pt;margin-top:18.45pt;width:408.7pt;height:18.4pt;z-index:251624448;mso-wrap-distance-left:0;mso-wrap-distance-right:0;mso-position-horizontal-relative:page" filled="f" strokecolor="#1f4e79" strokeweight=".48pt">
            <v:textbox inset="0,0,0,0">
              <w:txbxContent>
                <w:p w:rsidR="00133F15" w:rsidRDefault="00133F15">
                  <w:pPr>
                    <w:tabs>
                      <w:tab w:val="left" w:pos="1187"/>
                    </w:tabs>
                    <w:spacing w:before="17"/>
                    <w:ind w:left="108"/>
                    <w:rPr>
                      <w:b/>
                      <w:sz w:val="24"/>
                    </w:rPr>
                  </w:pPr>
                  <w:bookmarkStart w:id="56" w:name="_bookmark56"/>
                  <w:bookmarkEnd w:id="56"/>
                  <w:r>
                    <w:rPr>
                      <w:b/>
                      <w:color w:val="1F4E79"/>
                      <w:sz w:val="24"/>
                    </w:rPr>
                    <w:t>12.1.Auditor Training</w:t>
                  </w:r>
                </w:p>
              </w:txbxContent>
            </v:textbox>
            <w10:wrap type="topAndBottom" anchorx="page"/>
          </v:shape>
        </w:pict>
      </w:r>
    </w:p>
    <w:p w:rsidR="00D8362C" w:rsidRPr="009764C4" w:rsidRDefault="00E54E9C">
      <w:pPr>
        <w:pStyle w:val="BodyText"/>
        <w:spacing w:before="70" w:line="276" w:lineRule="auto"/>
        <w:ind w:left="1340" w:right="1267"/>
        <w:rPr>
          <w:sz w:val="20"/>
          <w:szCs w:val="20"/>
        </w:rPr>
      </w:pPr>
      <w:r w:rsidRPr="009764C4">
        <w:rPr>
          <w:sz w:val="20"/>
          <w:szCs w:val="20"/>
        </w:rPr>
        <w:t>All of the auditors working with the certification body attend initial induction training and this addresses the following:</w:t>
      </w:r>
      <w:r w:rsidRPr="009764C4">
        <w:rPr>
          <w:sz w:val="20"/>
          <w:szCs w:val="20"/>
        </w:rPr>
        <w:br/>
      </w:r>
    </w:p>
    <w:p w:rsidR="00D8362C" w:rsidRPr="009764C4" w:rsidRDefault="00E54E9C">
      <w:pPr>
        <w:pStyle w:val="ListParagraph"/>
        <w:numPr>
          <w:ilvl w:val="0"/>
          <w:numId w:val="27"/>
        </w:numPr>
        <w:tabs>
          <w:tab w:val="left" w:pos="1767"/>
          <w:tab w:val="left" w:pos="1768"/>
        </w:tabs>
        <w:spacing w:before="198"/>
        <w:ind w:hanging="427"/>
        <w:rPr>
          <w:sz w:val="20"/>
          <w:szCs w:val="20"/>
        </w:rPr>
      </w:pPr>
      <w:r w:rsidRPr="009764C4">
        <w:rPr>
          <w:sz w:val="20"/>
          <w:szCs w:val="20"/>
        </w:rPr>
        <w:t>Auditor's duties</w:t>
      </w:r>
    </w:p>
    <w:p w:rsidR="00D8362C" w:rsidRPr="009764C4" w:rsidRDefault="00E54E9C">
      <w:pPr>
        <w:pStyle w:val="ListParagraph"/>
        <w:numPr>
          <w:ilvl w:val="0"/>
          <w:numId w:val="27"/>
        </w:numPr>
        <w:tabs>
          <w:tab w:val="left" w:pos="1767"/>
          <w:tab w:val="left" w:pos="1768"/>
        </w:tabs>
        <w:spacing w:before="160"/>
        <w:ind w:hanging="427"/>
        <w:rPr>
          <w:sz w:val="20"/>
          <w:szCs w:val="20"/>
        </w:rPr>
      </w:pPr>
      <w:r w:rsidRPr="009764C4">
        <w:rPr>
          <w:sz w:val="20"/>
          <w:szCs w:val="20"/>
        </w:rPr>
        <w:t>Current legislation on the activity being carried out</w:t>
      </w:r>
    </w:p>
    <w:p w:rsidR="00D8362C" w:rsidRPr="009764C4" w:rsidRDefault="00E54E9C">
      <w:pPr>
        <w:pStyle w:val="ListParagraph"/>
        <w:numPr>
          <w:ilvl w:val="0"/>
          <w:numId w:val="27"/>
        </w:numPr>
        <w:tabs>
          <w:tab w:val="left" w:pos="1767"/>
          <w:tab w:val="left" w:pos="1768"/>
        </w:tabs>
        <w:spacing w:before="157"/>
        <w:ind w:hanging="427"/>
        <w:rPr>
          <w:sz w:val="20"/>
          <w:szCs w:val="20"/>
        </w:rPr>
      </w:pPr>
      <w:r w:rsidRPr="009764C4">
        <w:rPr>
          <w:sz w:val="20"/>
          <w:szCs w:val="20"/>
        </w:rPr>
        <w:t>Function and requirements of this standard.</w:t>
      </w:r>
    </w:p>
    <w:p w:rsidR="00D8362C" w:rsidRPr="009764C4" w:rsidRDefault="00D8362C">
      <w:pPr>
        <w:rPr>
          <w:sz w:val="20"/>
          <w:szCs w:val="20"/>
        </w:rPr>
        <w:sectPr w:rsidR="00D8362C" w:rsidRPr="009764C4">
          <w:pgSz w:w="11910" w:h="16840"/>
          <w:pgMar w:top="1740" w:right="440" w:bottom="620" w:left="460" w:header="38" w:footer="436" w:gutter="0"/>
          <w:cols w:space="720"/>
        </w:sectPr>
      </w:pPr>
    </w:p>
    <w:p w:rsidR="00D8362C" w:rsidRPr="009764C4" w:rsidRDefault="00E54E9C">
      <w:pPr>
        <w:pStyle w:val="BodyText"/>
        <w:spacing w:before="79" w:line="276" w:lineRule="auto"/>
        <w:ind w:left="1340" w:right="1354"/>
        <w:jc w:val="both"/>
        <w:rPr>
          <w:sz w:val="20"/>
          <w:szCs w:val="20"/>
        </w:rPr>
      </w:pPr>
      <w:proofErr w:type="spellStart"/>
      <w:r w:rsidRPr="009764C4">
        <w:rPr>
          <w:sz w:val="20"/>
          <w:szCs w:val="20"/>
        </w:rPr>
        <w:lastRenderedPageBreak/>
        <w:t>TAH</w:t>
      </w:r>
      <w:proofErr w:type="spellEnd"/>
      <w:r w:rsidRPr="009764C4">
        <w:rPr>
          <w:sz w:val="20"/>
          <w:szCs w:val="20"/>
        </w:rPr>
        <w:t xml:space="preserve"> is obliged to stay informed of any changes in the requirements (legislative or other) and to organise timely relevant training of its inspectors.</w:t>
      </w:r>
      <w:r w:rsidR="00EA7CB2">
        <w:rPr>
          <w:sz w:val="20"/>
          <w:szCs w:val="20"/>
          <w:lang w:val="el-GR"/>
        </w:rPr>
        <w:t xml:space="preserve"> </w:t>
      </w:r>
      <w:r w:rsidRPr="009764C4">
        <w:rPr>
          <w:sz w:val="20"/>
          <w:szCs w:val="20"/>
        </w:rPr>
        <w:t>The need for training of inspectors may arise:</w:t>
      </w:r>
    </w:p>
    <w:p w:rsidR="00D8362C" w:rsidRPr="009764C4" w:rsidRDefault="00E54E9C">
      <w:pPr>
        <w:pStyle w:val="ListParagraph"/>
        <w:numPr>
          <w:ilvl w:val="0"/>
          <w:numId w:val="27"/>
        </w:numPr>
        <w:tabs>
          <w:tab w:val="left" w:pos="1767"/>
          <w:tab w:val="left" w:pos="1768"/>
        </w:tabs>
        <w:spacing w:before="200"/>
        <w:ind w:hanging="427"/>
        <w:rPr>
          <w:sz w:val="20"/>
          <w:szCs w:val="20"/>
        </w:rPr>
      </w:pPr>
      <w:r w:rsidRPr="009764C4">
        <w:rPr>
          <w:sz w:val="20"/>
          <w:szCs w:val="20"/>
        </w:rPr>
        <w:t>Following a revision of this Protocol</w:t>
      </w:r>
    </w:p>
    <w:p w:rsidR="00D8362C" w:rsidRPr="009764C4" w:rsidRDefault="00E54E9C">
      <w:pPr>
        <w:pStyle w:val="ListParagraph"/>
        <w:numPr>
          <w:ilvl w:val="0"/>
          <w:numId w:val="27"/>
        </w:numPr>
        <w:tabs>
          <w:tab w:val="left" w:pos="1767"/>
          <w:tab w:val="left" w:pos="1768"/>
        </w:tabs>
        <w:spacing w:before="157"/>
        <w:ind w:hanging="427"/>
        <w:rPr>
          <w:sz w:val="20"/>
          <w:szCs w:val="20"/>
        </w:rPr>
      </w:pPr>
      <w:r w:rsidRPr="009764C4">
        <w:rPr>
          <w:sz w:val="20"/>
          <w:szCs w:val="20"/>
        </w:rPr>
        <w:t>After identifying serious shortcomings in the performance of audits</w:t>
      </w:r>
    </w:p>
    <w:p w:rsidR="00D8362C" w:rsidRPr="009764C4" w:rsidRDefault="00E54E9C">
      <w:pPr>
        <w:pStyle w:val="ListParagraph"/>
        <w:numPr>
          <w:ilvl w:val="0"/>
          <w:numId w:val="27"/>
        </w:numPr>
        <w:tabs>
          <w:tab w:val="left" w:pos="1768"/>
        </w:tabs>
        <w:spacing w:before="158" w:line="276" w:lineRule="auto"/>
        <w:ind w:right="1353" w:hanging="427"/>
        <w:jc w:val="both"/>
        <w:rPr>
          <w:sz w:val="20"/>
          <w:szCs w:val="20"/>
        </w:rPr>
      </w:pPr>
      <w:r w:rsidRPr="009764C4">
        <w:rPr>
          <w:sz w:val="20"/>
          <w:szCs w:val="20"/>
        </w:rPr>
        <w:t xml:space="preserve">From the requirement to upgrade the knowledge and skills of auditors in order to be in line with the current technological developments adopted by </w:t>
      </w:r>
      <w:proofErr w:type="spellStart"/>
      <w:r w:rsidRPr="009764C4">
        <w:rPr>
          <w:sz w:val="20"/>
          <w:szCs w:val="20"/>
        </w:rPr>
        <w:t>TAH</w:t>
      </w:r>
      <w:proofErr w:type="spellEnd"/>
      <w:r w:rsidRPr="009764C4">
        <w:rPr>
          <w:sz w:val="20"/>
          <w:szCs w:val="20"/>
        </w:rPr>
        <w:t>.</w:t>
      </w:r>
    </w:p>
    <w:p w:rsidR="00D8362C" w:rsidRPr="009764C4" w:rsidRDefault="00E54E9C">
      <w:pPr>
        <w:pStyle w:val="BodyText"/>
        <w:spacing w:before="120" w:line="276" w:lineRule="auto"/>
        <w:ind w:left="1340" w:right="1353"/>
        <w:jc w:val="both"/>
        <w:rPr>
          <w:sz w:val="20"/>
          <w:szCs w:val="20"/>
        </w:rPr>
      </w:pPr>
      <w:r w:rsidRPr="009764C4">
        <w:rPr>
          <w:sz w:val="20"/>
          <w:szCs w:val="20"/>
        </w:rPr>
        <w:t>The choice of training method depends on the subject of the training, whether there is a legislative requirement for a recognised training program, the availability (in terms of time) of an in-house instructor.</w:t>
      </w:r>
    </w:p>
    <w:p w:rsidR="00D8362C" w:rsidRPr="009764C4" w:rsidRDefault="00E54E9C">
      <w:pPr>
        <w:pStyle w:val="BodyText"/>
        <w:spacing w:before="201" w:line="276" w:lineRule="auto"/>
        <w:ind w:left="1340" w:right="1363"/>
        <w:jc w:val="both"/>
        <w:rPr>
          <w:sz w:val="20"/>
          <w:szCs w:val="20"/>
        </w:rPr>
      </w:pPr>
      <w:r w:rsidRPr="009764C4">
        <w:rPr>
          <w:sz w:val="20"/>
          <w:szCs w:val="20"/>
        </w:rPr>
        <w:t>The certification body maintains an up-to-date file with full training details for all collaborating auditors.</w:t>
      </w:r>
      <w:r w:rsidRPr="009764C4">
        <w:rPr>
          <w:sz w:val="20"/>
          <w:szCs w:val="20"/>
        </w:rPr>
        <w:br/>
      </w: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133F15">
      <w:pPr>
        <w:pStyle w:val="BodyText"/>
        <w:spacing w:before="7"/>
        <w:rPr>
          <w:sz w:val="11"/>
          <w:szCs w:val="20"/>
        </w:rPr>
      </w:pPr>
      <w:r w:rsidRPr="009764C4">
        <w:rPr>
          <w:sz w:val="20"/>
          <w:szCs w:val="20"/>
        </w:rPr>
        <w:pict>
          <v:shape id="_x0000_s1163" type="#_x0000_t202" style="position:absolute;margin-left:102.4pt;margin-top:10.05pt;width:408.7pt;height:18.25pt;z-index:251625472;mso-wrap-distance-left:0;mso-wrap-distance-right:0;mso-position-horizontal-relative:page" filled="f" strokecolor="#1f4e79" strokeweight=".48pt">
            <v:textbox inset="0,0,0,0">
              <w:txbxContent>
                <w:p w:rsidR="00133F15" w:rsidRDefault="00133F15">
                  <w:pPr>
                    <w:tabs>
                      <w:tab w:val="left" w:pos="1187"/>
                    </w:tabs>
                    <w:spacing w:before="17"/>
                    <w:ind w:left="108"/>
                    <w:rPr>
                      <w:b/>
                      <w:sz w:val="24"/>
                    </w:rPr>
                  </w:pPr>
                  <w:bookmarkStart w:id="57" w:name="_bookmark57"/>
                  <w:bookmarkEnd w:id="57"/>
                  <w:r>
                    <w:rPr>
                      <w:b/>
                      <w:color w:val="1F4E79"/>
                      <w:sz w:val="24"/>
                    </w:rPr>
                    <w:t>12.2.Methodology for the Approval of Inspectors</w:t>
                  </w:r>
                </w:p>
              </w:txbxContent>
            </v:textbox>
            <w10:wrap type="topAndBottom" anchorx="page"/>
          </v:shape>
        </w:pict>
      </w:r>
    </w:p>
    <w:p w:rsidR="00D8362C" w:rsidRPr="009764C4" w:rsidRDefault="00D8362C">
      <w:pPr>
        <w:pStyle w:val="BodyText"/>
        <w:spacing w:before="1"/>
        <w:rPr>
          <w:sz w:val="8"/>
          <w:szCs w:val="20"/>
        </w:rPr>
      </w:pPr>
    </w:p>
    <w:p w:rsidR="00D8362C" w:rsidRPr="009764C4" w:rsidRDefault="00E54E9C">
      <w:pPr>
        <w:pStyle w:val="Heading3"/>
        <w:numPr>
          <w:ilvl w:val="2"/>
          <w:numId w:val="22"/>
        </w:numPr>
        <w:tabs>
          <w:tab w:val="left" w:pos="3500"/>
          <w:tab w:val="left" w:pos="3501"/>
        </w:tabs>
        <w:spacing w:before="93"/>
        <w:rPr>
          <w:sz w:val="22"/>
          <w:szCs w:val="22"/>
        </w:rPr>
      </w:pPr>
      <w:bookmarkStart w:id="58" w:name="_bookmark58"/>
      <w:bookmarkEnd w:id="58"/>
      <w:r w:rsidRPr="009764C4">
        <w:rPr>
          <w:sz w:val="22"/>
          <w:szCs w:val="22"/>
        </w:rPr>
        <w:t>Initiating Collaboration</w:t>
      </w:r>
    </w:p>
    <w:p w:rsidR="00D8362C" w:rsidRPr="009764C4" w:rsidRDefault="00D8362C">
      <w:pPr>
        <w:pStyle w:val="BodyText"/>
        <w:spacing w:before="6"/>
        <w:rPr>
          <w:b/>
          <w:szCs w:val="20"/>
        </w:rPr>
      </w:pPr>
    </w:p>
    <w:p w:rsidR="00D8362C" w:rsidRPr="009764C4" w:rsidRDefault="00E54E9C">
      <w:pPr>
        <w:pStyle w:val="BodyText"/>
        <w:spacing w:line="276" w:lineRule="auto"/>
        <w:ind w:left="1340" w:right="1355"/>
        <w:jc w:val="both"/>
        <w:rPr>
          <w:sz w:val="20"/>
          <w:szCs w:val="20"/>
        </w:rPr>
      </w:pPr>
      <w:r w:rsidRPr="009764C4">
        <w:rPr>
          <w:sz w:val="20"/>
          <w:szCs w:val="20"/>
        </w:rPr>
        <w:t>The certification body gathers documentary evidence of past experience in the subject (if any) and the details pertaining to the collaborator’s education and / or training.</w:t>
      </w:r>
      <w:r w:rsidRPr="009764C4">
        <w:rPr>
          <w:sz w:val="20"/>
          <w:szCs w:val="20"/>
        </w:rPr>
        <w:br/>
        <w:t>The certification body subsequently:</w:t>
      </w:r>
      <w:r w:rsidRPr="009764C4">
        <w:rPr>
          <w:sz w:val="20"/>
          <w:szCs w:val="20"/>
        </w:rPr>
        <w:br/>
      </w:r>
    </w:p>
    <w:p w:rsidR="00D8362C" w:rsidRPr="009764C4" w:rsidRDefault="00E54E9C">
      <w:pPr>
        <w:pStyle w:val="ListParagraph"/>
        <w:numPr>
          <w:ilvl w:val="0"/>
          <w:numId w:val="27"/>
        </w:numPr>
        <w:tabs>
          <w:tab w:val="left" w:pos="1767"/>
          <w:tab w:val="left" w:pos="1768"/>
        </w:tabs>
        <w:spacing w:before="201"/>
        <w:ind w:hanging="427"/>
        <w:rPr>
          <w:sz w:val="20"/>
          <w:szCs w:val="20"/>
        </w:rPr>
      </w:pPr>
      <w:r w:rsidRPr="009764C4">
        <w:rPr>
          <w:sz w:val="20"/>
          <w:szCs w:val="20"/>
        </w:rPr>
        <w:t>evaluates the prospective collaborator’s file,</w:t>
      </w:r>
      <w:r w:rsidRPr="009764C4">
        <w:rPr>
          <w:sz w:val="20"/>
          <w:szCs w:val="20"/>
        </w:rPr>
        <w:cr/>
      </w:r>
    </w:p>
    <w:p w:rsidR="00D8362C" w:rsidRPr="009764C4" w:rsidRDefault="00E54E9C">
      <w:pPr>
        <w:pStyle w:val="ListParagraph"/>
        <w:numPr>
          <w:ilvl w:val="0"/>
          <w:numId w:val="27"/>
        </w:numPr>
        <w:tabs>
          <w:tab w:val="left" w:pos="1767"/>
          <w:tab w:val="left" w:pos="1768"/>
        </w:tabs>
        <w:spacing w:before="157"/>
        <w:ind w:hanging="427"/>
        <w:rPr>
          <w:sz w:val="20"/>
          <w:szCs w:val="20"/>
        </w:rPr>
      </w:pPr>
      <w:r w:rsidRPr="009764C4">
        <w:rPr>
          <w:sz w:val="20"/>
          <w:szCs w:val="20"/>
        </w:rPr>
        <w:t>organises their theoretical and practical training,</w:t>
      </w:r>
    </w:p>
    <w:p w:rsidR="00D8362C" w:rsidRPr="009764C4" w:rsidRDefault="00E54E9C">
      <w:pPr>
        <w:pStyle w:val="ListParagraph"/>
        <w:numPr>
          <w:ilvl w:val="0"/>
          <w:numId w:val="27"/>
        </w:numPr>
        <w:tabs>
          <w:tab w:val="left" w:pos="1767"/>
          <w:tab w:val="left" w:pos="1768"/>
        </w:tabs>
        <w:spacing w:before="158" w:line="278" w:lineRule="auto"/>
        <w:ind w:right="1356" w:hanging="427"/>
        <w:rPr>
          <w:sz w:val="20"/>
          <w:szCs w:val="20"/>
        </w:rPr>
      </w:pPr>
      <w:r w:rsidRPr="009764C4">
        <w:rPr>
          <w:sz w:val="20"/>
          <w:szCs w:val="20"/>
        </w:rPr>
        <w:t>proceeds to the final evaluation and approval of the prospective collaborator, provided that all the necessary conditions are met.</w:t>
      </w:r>
    </w:p>
    <w:p w:rsidR="00D8362C" w:rsidRPr="009764C4" w:rsidRDefault="00D8362C">
      <w:pPr>
        <w:pStyle w:val="BodyText"/>
        <w:rPr>
          <w:szCs w:val="20"/>
        </w:rPr>
      </w:pPr>
    </w:p>
    <w:p w:rsidR="00D8362C" w:rsidRPr="009764C4" w:rsidRDefault="00D8362C">
      <w:pPr>
        <w:pStyle w:val="BodyText"/>
        <w:spacing w:before="3"/>
        <w:rPr>
          <w:sz w:val="28"/>
          <w:szCs w:val="20"/>
        </w:rPr>
      </w:pPr>
    </w:p>
    <w:p w:rsidR="00D8362C" w:rsidRPr="009764C4" w:rsidRDefault="00E54E9C">
      <w:pPr>
        <w:pStyle w:val="Heading3"/>
        <w:numPr>
          <w:ilvl w:val="2"/>
          <w:numId w:val="22"/>
        </w:numPr>
        <w:tabs>
          <w:tab w:val="left" w:pos="3500"/>
          <w:tab w:val="left" w:pos="3501"/>
        </w:tabs>
        <w:spacing w:before="0"/>
        <w:rPr>
          <w:sz w:val="22"/>
          <w:szCs w:val="22"/>
        </w:rPr>
      </w:pPr>
      <w:bookmarkStart w:id="59" w:name="_bookmark59"/>
      <w:bookmarkEnd w:id="59"/>
      <w:r w:rsidRPr="009764C4">
        <w:rPr>
          <w:sz w:val="22"/>
          <w:szCs w:val="22"/>
        </w:rPr>
        <w:t>Monitoring Collaboration</w:t>
      </w:r>
    </w:p>
    <w:p w:rsidR="00D8362C" w:rsidRPr="009764C4" w:rsidRDefault="00D8362C">
      <w:pPr>
        <w:pStyle w:val="BodyText"/>
        <w:spacing w:before="4"/>
        <w:rPr>
          <w:b/>
          <w:szCs w:val="20"/>
        </w:rPr>
      </w:pPr>
    </w:p>
    <w:p w:rsidR="00D8362C" w:rsidRPr="009764C4" w:rsidRDefault="00E54E9C">
      <w:pPr>
        <w:pStyle w:val="BodyText"/>
        <w:spacing w:line="276" w:lineRule="auto"/>
        <w:ind w:left="1340" w:right="1363"/>
        <w:rPr>
          <w:sz w:val="20"/>
          <w:szCs w:val="20"/>
        </w:rPr>
      </w:pPr>
      <w:r w:rsidRPr="009764C4">
        <w:rPr>
          <w:sz w:val="20"/>
          <w:szCs w:val="20"/>
        </w:rPr>
        <w:t xml:space="preserve">The auditor's file is evaluated annually by </w:t>
      </w:r>
      <w:proofErr w:type="spellStart"/>
      <w:r w:rsidRPr="009764C4">
        <w:rPr>
          <w:sz w:val="20"/>
          <w:szCs w:val="20"/>
        </w:rPr>
        <w:t>TAH</w:t>
      </w:r>
      <w:proofErr w:type="spellEnd"/>
      <w:r w:rsidRPr="009764C4">
        <w:rPr>
          <w:sz w:val="20"/>
          <w:szCs w:val="20"/>
        </w:rPr>
        <w:t xml:space="preserve"> in order to continue the collaboration.</w:t>
      </w:r>
      <w:r w:rsidRPr="009764C4">
        <w:rPr>
          <w:sz w:val="20"/>
          <w:szCs w:val="20"/>
        </w:rPr>
        <w:br/>
      </w:r>
    </w:p>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spacing w:before="1"/>
        <w:rPr>
          <w:sz w:val="24"/>
          <w:szCs w:val="20"/>
        </w:rPr>
      </w:pPr>
    </w:p>
    <w:p w:rsidR="00D8362C" w:rsidRPr="009764C4" w:rsidRDefault="00E54E9C">
      <w:pPr>
        <w:pStyle w:val="Heading4"/>
        <w:spacing w:before="69"/>
        <w:ind w:left="1558" w:right="1581"/>
        <w:jc w:val="center"/>
        <w:rPr>
          <w:sz w:val="22"/>
          <w:szCs w:val="22"/>
        </w:rPr>
      </w:pPr>
      <w:r w:rsidRPr="009764C4">
        <w:rPr>
          <w:b/>
          <w:color w:val="1F4E79"/>
          <w:sz w:val="72"/>
          <w:szCs w:val="22"/>
        </w:rPr>
        <w:t>|</w:t>
      </w:r>
      <w:r w:rsidRPr="009764C4">
        <w:rPr>
          <w:b/>
          <w:color w:val="1F4E79"/>
          <w:sz w:val="28"/>
          <w:szCs w:val="22"/>
        </w:rPr>
        <w:t>Annex 1:</w:t>
      </w:r>
      <w:r w:rsidRPr="009764C4">
        <w:rPr>
          <w:b/>
          <w:color w:val="1F4E79"/>
          <w:sz w:val="22"/>
          <w:szCs w:val="22"/>
        </w:rPr>
        <w:t xml:space="preserve"> </w:t>
      </w:r>
      <w:r w:rsidRPr="009764C4">
        <w:rPr>
          <w:b/>
          <w:color w:val="1F4E79"/>
          <w:sz w:val="28"/>
          <w:szCs w:val="22"/>
        </w:rPr>
        <w:t xml:space="preserve"> </w:t>
      </w:r>
      <w:r w:rsidRPr="009764C4">
        <w:rPr>
          <w:sz w:val="22"/>
          <w:szCs w:val="22"/>
        </w:rPr>
        <w:t>Conventional legislative requirements per Maritime Recreational Means</w:t>
      </w:r>
    </w:p>
    <w:p w:rsidR="00D8362C" w:rsidRPr="009764C4" w:rsidRDefault="00D8362C">
      <w:pPr>
        <w:pStyle w:val="BodyText"/>
        <w:rPr>
          <w:sz w:val="24"/>
          <w:szCs w:val="20"/>
        </w:rPr>
      </w:pPr>
    </w:p>
    <w:p w:rsidR="00D8362C" w:rsidRPr="009764C4" w:rsidRDefault="00E54E9C">
      <w:pPr>
        <w:pStyle w:val="BodyText"/>
        <w:spacing w:before="218" w:line="276" w:lineRule="auto"/>
        <w:ind w:left="1340" w:right="1355"/>
        <w:jc w:val="both"/>
        <w:rPr>
          <w:sz w:val="20"/>
          <w:szCs w:val="20"/>
        </w:rPr>
      </w:pPr>
      <w:r w:rsidRPr="009764C4">
        <w:rPr>
          <w:sz w:val="20"/>
          <w:szCs w:val="20"/>
        </w:rPr>
        <w:t>This Annex lists all conventional legislative requirements relating to all of the reported Maritime Recreational Means mentioned in the General Port Regulations.</w:t>
      </w:r>
    </w:p>
    <w:p w:rsidR="00D8362C" w:rsidRPr="009764C4" w:rsidRDefault="00D8362C">
      <w:pPr>
        <w:pStyle w:val="BodyText"/>
        <w:rPr>
          <w:szCs w:val="20"/>
        </w:rPr>
      </w:pPr>
    </w:p>
    <w:p w:rsidR="00D8362C" w:rsidRPr="009764C4" w:rsidRDefault="00D8362C">
      <w:pPr>
        <w:pStyle w:val="BodyText"/>
        <w:rPr>
          <w:szCs w:val="20"/>
        </w:rPr>
      </w:pPr>
    </w:p>
    <w:p w:rsidR="00D8362C" w:rsidRPr="009764C4" w:rsidRDefault="00E54E9C">
      <w:pPr>
        <w:pStyle w:val="BodyText"/>
        <w:spacing w:before="140" w:line="276" w:lineRule="auto"/>
        <w:ind w:left="1340" w:right="1358"/>
        <w:jc w:val="both"/>
        <w:rPr>
          <w:sz w:val="20"/>
          <w:szCs w:val="20"/>
        </w:rPr>
      </w:pPr>
      <w:r w:rsidRPr="009764C4">
        <w:rPr>
          <w:sz w:val="20"/>
          <w:szCs w:val="20"/>
        </w:rPr>
        <w:t>These are classified in two main categories for the requirements of this Water Sports Certified Quality Audit and Certification Scheme.</w:t>
      </w:r>
      <w:r w:rsidR="00EA7CB2">
        <w:rPr>
          <w:sz w:val="20"/>
          <w:szCs w:val="20"/>
          <w:lang w:val="el-GR"/>
        </w:rPr>
        <w:t xml:space="preserve"> </w:t>
      </w:r>
      <w:r w:rsidRPr="009764C4">
        <w:rPr>
          <w:sz w:val="20"/>
          <w:szCs w:val="20"/>
        </w:rPr>
        <w:t>These pertain to:</w:t>
      </w:r>
    </w:p>
    <w:p w:rsidR="00D8362C" w:rsidRPr="009764C4" w:rsidRDefault="00E54E9C">
      <w:pPr>
        <w:pStyle w:val="ListParagraph"/>
        <w:numPr>
          <w:ilvl w:val="0"/>
          <w:numId w:val="21"/>
        </w:numPr>
        <w:tabs>
          <w:tab w:val="left" w:pos="2054"/>
        </w:tabs>
        <w:spacing w:before="193"/>
        <w:ind w:hanging="355"/>
        <w:rPr>
          <w:sz w:val="20"/>
          <w:szCs w:val="20"/>
        </w:rPr>
      </w:pPr>
      <w:r w:rsidRPr="009764C4">
        <w:rPr>
          <w:sz w:val="20"/>
          <w:szCs w:val="20"/>
        </w:rPr>
        <w:t>1</w:t>
      </w:r>
      <w:r w:rsidRPr="009764C4">
        <w:rPr>
          <w:sz w:val="12"/>
          <w:szCs w:val="20"/>
        </w:rPr>
        <w:t>st</w:t>
      </w:r>
      <w:r w:rsidRPr="009764C4">
        <w:rPr>
          <w:sz w:val="20"/>
          <w:szCs w:val="20"/>
        </w:rPr>
        <w:t xml:space="preserve"> Category:</w:t>
      </w:r>
      <w:r w:rsidR="00EA7CB2">
        <w:rPr>
          <w:sz w:val="20"/>
          <w:szCs w:val="20"/>
          <w:lang w:val="el-GR"/>
        </w:rPr>
        <w:t xml:space="preserve"> </w:t>
      </w:r>
      <w:r w:rsidRPr="009764C4">
        <w:rPr>
          <w:b/>
          <w:sz w:val="20"/>
          <w:szCs w:val="20"/>
        </w:rPr>
        <w:t>Motorised Maritime Recreational Means</w:t>
      </w:r>
      <w:r w:rsidRPr="009764C4">
        <w:rPr>
          <w:sz w:val="20"/>
          <w:szCs w:val="20"/>
        </w:rPr>
        <w:t>, and to</w:t>
      </w:r>
    </w:p>
    <w:p w:rsidR="00D8362C" w:rsidRPr="009764C4" w:rsidRDefault="00E54E9C">
      <w:pPr>
        <w:pStyle w:val="ListParagraph"/>
        <w:numPr>
          <w:ilvl w:val="0"/>
          <w:numId w:val="21"/>
        </w:numPr>
        <w:tabs>
          <w:tab w:val="left" w:pos="2054"/>
        </w:tabs>
        <w:spacing w:before="122"/>
        <w:ind w:hanging="355"/>
        <w:rPr>
          <w:b/>
          <w:sz w:val="20"/>
          <w:szCs w:val="20"/>
        </w:rPr>
      </w:pPr>
      <w:r w:rsidRPr="009764C4">
        <w:rPr>
          <w:sz w:val="20"/>
          <w:szCs w:val="20"/>
        </w:rPr>
        <w:t>2</w:t>
      </w:r>
      <w:r w:rsidRPr="009764C4">
        <w:rPr>
          <w:sz w:val="12"/>
          <w:szCs w:val="20"/>
        </w:rPr>
        <w:t>nd</w:t>
      </w:r>
      <w:r w:rsidRPr="009764C4">
        <w:rPr>
          <w:sz w:val="20"/>
          <w:szCs w:val="20"/>
        </w:rPr>
        <w:t xml:space="preserve"> Category: </w:t>
      </w:r>
      <w:r w:rsidRPr="009764C4">
        <w:rPr>
          <w:b/>
          <w:sz w:val="20"/>
          <w:szCs w:val="20"/>
        </w:rPr>
        <w:t>Non-Motorised Maritime Recreational Means</w:t>
      </w:r>
    </w:p>
    <w:p w:rsidR="00D8362C" w:rsidRPr="009764C4" w:rsidRDefault="00D8362C">
      <w:pPr>
        <w:pStyle w:val="BodyText"/>
        <w:rPr>
          <w:b/>
          <w:szCs w:val="20"/>
        </w:rPr>
      </w:pPr>
    </w:p>
    <w:p w:rsidR="00D8362C" w:rsidRPr="009764C4" w:rsidRDefault="00D8362C">
      <w:pPr>
        <w:pStyle w:val="BodyText"/>
        <w:rPr>
          <w:b/>
          <w:szCs w:val="20"/>
        </w:rPr>
      </w:pPr>
    </w:p>
    <w:p w:rsidR="00D8362C" w:rsidRPr="009764C4" w:rsidRDefault="00D8362C">
      <w:pPr>
        <w:pStyle w:val="BodyText"/>
        <w:spacing w:before="3"/>
        <w:rPr>
          <w:b/>
          <w:szCs w:val="20"/>
        </w:rPr>
      </w:pPr>
    </w:p>
    <w:p w:rsidR="00D8362C" w:rsidRPr="009764C4" w:rsidRDefault="00E54E9C">
      <w:pPr>
        <w:spacing w:line="276" w:lineRule="auto"/>
        <w:ind w:left="1340" w:right="1357"/>
        <w:jc w:val="both"/>
        <w:rPr>
          <w:sz w:val="20"/>
          <w:szCs w:val="20"/>
        </w:rPr>
      </w:pPr>
      <w:r w:rsidRPr="009764C4">
        <w:rPr>
          <w:sz w:val="20"/>
          <w:szCs w:val="20"/>
        </w:rPr>
        <w:t xml:space="preserve">Specifically, for all Maritime Recreational Means that correspond to each of the above two categories, it relates to the set of corresponding </w:t>
      </w:r>
      <w:r w:rsidRPr="009764C4">
        <w:rPr>
          <w:i/>
          <w:sz w:val="20"/>
          <w:szCs w:val="20"/>
        </w:rPr>
        <w:t>'General Competence and Characteristics Requirements for Maritime Recreational Means'</w:t>
      </w:r>
      <w:r w:rsidRPr="009764C4">
        <w:rPr>
          <w:sz w:val="20"/>
          <w:szCs w:val="20"/>
        </w:rPr>
        <w:t xml:space="preserve"> as well as to the </w:t>
      </w:r>
      <w:r w:rsidRPr="009764C4">
        <w:rPr>
          <w:i/>
          <w:sz w:val="20"/>
          <w:szCs w:val="20"/>
        </w:rPr>
        <w:t>'General Functional Requirements of Maritime Recreational Means'</w:t>
      </w:r>
      <w:r w:rsidRPr="009764C4">
        <w:rPr>
          <w:sz w:val="20"/>
          <w:szCs w:val="20"/>
        </w:rPr>
        <w:t>.</w:t>
      </w:r>
    </w:p>
    <w:p w:rsidR="00D8362C" w:rsidRPr="009764C4" w:rsidRDefault="00E54E9C">
      <w:pPr>
        <w:pStyle w:val="BodyText"/>
        <w:spacing w:before="200" w:line="276" w:lineRule="auto"/>
        <w:ind w:left="1340" w:right="1355"/>
        <w:jc w:val="both"/>
        <w:rPr>
          <w:sz w:val="20"/>
          <w:szCs w:val="20"/>
        </w:rPr>
      </w:pPr>
      <w:r w:rsidRPr="009764C4">
        <w:rPr>
          <w:sz w:val="20"/>
          <w:szCs w:val="20"/>
        </w:rPr>
        <w:t>In addition, for each Maritime Recreational Means separately, the individual 'Competence &amp; Characteristics' as well as 'Functional' conventional legislative requirements are further specified.</w:t>
      </w:r>
    </w:p>
    <w:p w:rsidR="00D8362C" w:rsidRPr="009764C4" w:rsidRDefault="00D8362C">
      <w:pPr>
        <w:pStyle w:val="BodyText"/>
        <w:rPr>
          <w:szCs w:val="20"/>
        </w:rPr>
      </w:pPr>
    </w:p>
    <w:p w:rsidR="00D8362C" w:rsidRPr="009764C4" w:rsidRDefault="00D8362C">
      <w:pPr>
        <w:pStyle w:val="BodyText"/>
        <w:spacing w:before="8"/>
        <w:rPr>
          <w:sz w:val="32"/>
          <w:szCs w:val="20"/>
        </w:rPr>
      </w:pPr>
    </w:p>
    <w:p w:rsidR="00D8362C" w:rsidRPr="009764C4" w:rsidRDefault="00E54E9C">
      <w:pPr>
        <w:pStyle w:val="Heading1"/>
        <w:spacing w:before="1"/>
        <w:ind w:left="1402"/>
        <w:jc w:val="both"/>
        <w:rPr>
          <w:sz w:val="28"/>
          <w:szCs w:val="28"/>
        </w:rPr>
      </w:pPr>
      <w:r w:rsidRPr="009764C4">
        <w:rPr>
          <w:sz w:val="28"/>
          <w:szCs w:val="28"/>
        </w:rPr>
        <w:t>1</w:t>
      </w:r>
      <w:r w:rsidRPr="009764C4">
        <w:rPr>
          <w:sz w:val="20"/>
          <w:szCs w:val="28"/>
        </w:rPr>
        <w:t xml:space="preserve">st </w:t>
      </w:r>
      <w:r w:rsidRPr="009764C4">
        <w:rPr>
          <w:sz w:val="28"/>
          <w:szCs w:val="28"/>
        </w:rPr>
        <w:t>Category of Maritime Recreational Means</w:t>
      </w:r>
    </w:p>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p w:rsidR="00D8362C" w:rsidRPr="009764C4" w:rsidRDefault="00E54E9C">
      <w:pPr>
        <w:pStyle w:val="ListParagraph"/>
        <w:numPr>
          <w:ilvl w:val="0"/>
          <w:numId w:val="28"/>
        </w:numPr>
        <w:tabs>
          <w:tab w:val="left" w:pos="1809"/>
        </w:tabs>
        <w:spacing w:before="78"/>
        <w:ind w:left="1808"/>
        <w:jc w:val="left"/>
        <w:rPr>
          <w:b/>
          <w:sz w:val="28"/>
          <w:szCs w:val="20"/>
        </w:rPr>
      </w:pPr>
      <w:bookmarkStart w:id="60" w:name="_bookmark60"/>
      <w:bookmarkEnd w:id="60"/>
      <w:r w:rsidRPr="009764C4">
        <w:rPr>
          <w:b/>
          <w:color w:val="1F4E79"/>
          <w:sz w:val="72"/>
          <w:szCs w:val="20"/>
        </w:rPr>
        <w:lastRenderedPageBreak/>
        <w:t xml:space="preserve">| </w:t>
      </w:r>
      <w:r w:rsidRPr="009764C4">
        <w:rPr>
          <w:b/>
          <w:color w:val="1F4E79"/>
          <w:sz w:val="28"/>
          <w:szCs w:val="20"/>
        </w:rPr>
        <w:t>Motorised Maritime Recreational Means</w:t>
      </w:r>
      <w:r w:rsidRPr="009764C4">
        <w:rPr>
          <w:b/>
          <w:color w:val="1F4E79"/>
          <w:sz w:val="20"/>
          <w:szCs w:val="20"/>
        </w:rPr>
        <w:t xml:space="preserve"> </w:t>
      </w:r>
    </w:p>
    <w:p w:rsidR="00D8362C" w:rsidRPr="009764C4" w:rsidRDefault="00E54E9C">
      <w:pPr>
        <w:pStyle w:val="BodyText"/>
        <w:spacing w:before="241" w:line="276" w:lineRule="auto"/>
        <w:ind w:left="1340" w:right="1363"/>
        <w:rPr>
          <w:sz w:val="20"/>
          <w:szCs w:val="20"/>
        </w:rPr>
      </w:pPr>
      <w:r w:rsidRPr="009764C4">
        <w:rPr>
          <w:sz w:val="20"/>
          <w:szCs w:val="20"/>
        </w:rPr>
        <w:t>Conventional legislative requirements for Motorised Maritime Recreational Means are separated below between those:</w:t>
      </w:r>
    </w:p>
    <w:p w:rsidR="00D8362C" w:rsidRPr="009764C4" w:rsidRDefault="00E54E9C">
      <w:pPr>
        <w:pStyle w:val="ListParagraph"/>
        <w:numPr>
          <w:ilvl w:val="0"/>
          <w:numId w:val="20"/>
        </w:numPr>
        <w:tabs>
          <w:tab w:val="left" w:pos="2061"/>
        </w:tabs>
        <w:spacing w:before="196"/>
        <w:rPr>
          <w:sz w:val="20"/>
          <w:szCs w:val="20"/>
        </w:rPr>
      </w:pPr>
      <w:r w:rsidRPr="009764C4">
        <w:rPr>
          <w:b/>
          <w:sz w:val="20"/>
          <w:szCs w:val="20"/>
        </w:rPr>
        <w:t>Towed by Motorised Crafts</w:t>
      </w:r>
      <w:r w:rsidRPr="009764C4">
        <w:rPr>
          <w:sz w:val="20"/>
          <w:szCs w:val="20"/>
        </w:rPr>
        <w:t xml:space="preserve"> (Towed Maritime Recreational Means) and</w:t>
      </w:r>
    </w:p>
    <w:p w:rsidR="00D8362C" w:rsidRPr="009764C4" w:rsidRDefault="00E54E9C">
      <w:pPr>
        <w:pStyle w:val="ListParagraph"/>
        <w:numPr>
          <w:ilvl w:val="0"/>
          <w:numId w:val="20"/>
        </w:numPr>
        <w:tabs>
          <w:tab w:val="left" w:pos="2061"/>
        </w:tabs>
        <w:spacing w:before="39"/>
        <w:rPr>
          <w:sz w:val="20"/>
          <w:szCs w:val="20"/>
        </w:rPr>
      </w:pPr>
      <w:r w:rsidRPr="009764C4">
        <w:rPr>
          <w:b/>
          <w:sz w:val="20"/>
          <w:szCs w:val="20"/>
        </w:rPr>
        <w:t xml:space="preserve">Move autonomously </w:t>
      </w:r>
      <w:r w:rsidRPr="009764C4">
        <w:rPr>
          <w:sz w:val="20"/>
          <w:szCs w:val="20"/>
        </w:rPr>
        <w:t>(Self-propelled).</w:t>
      </w: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spacing w:before="3"/>
        <w:rPr>
          <w:szCs w:val="20"/>
        </w:rPr>
      </w:pPr>
    </w:p>
    <w:p w:rsidR="00D8362C" w:rsidRPr="009764C4" w:rsidRDefault="00E54E9C">
      <w:pPr>
        <w:pStyle w:val="Heading2"/>
        <w:tabs>
          <w:tab w:val="left" w:pos="9638"/>
        </w:tabs>
        <w:ind w:left="1350"/>
        <w:rPr>
          <w:sz w:val="24"/>
          <w:szCs w:val="24"/>
        </w:rPr>
      </w:pPr>
      <w:r w:rsidRPr="009764C4">
        <w:rPr>
          <w:color w:val="FFFFFF"/>
          <w:sz w:val="24"/>
          <w:szCs w:val="24"/>
          <w:shd w:val="clear" w:color="auto" w:fill="4471C4"/>
        </w:rPr>
        <w:t xml:space="preserve">  13.1 Maritime Recreational Means Towed by Motorised Crafts</w:t>
      </w:r>
      <w:r w:rsidRPr="009764C4">
        <w:rPr>
          <w:color w:val="FFFFFF"/>
          <w:sz w:val="24"/>
          <w:szCs w:val="24"/>
          <w:shd w:val="clear" w:color="auto" w:fill="4471C4"/>
        </w:rPr>
        <w:tab/>
      </w:r>
    </w:p>
    <w:p w:rsidR="00D8362C" w:rsidRPr="009764C4" w:rsidRDefault="00D8362C">
      <w:pPr>
        <w:pStyle w:val="BodyText"/>
        <w:rPr>
          <w:b/>
          <w:sz w:val="28"/>
          <w:szCs w:val="20"/>
        </w:rPr>
      </w:pPr>
    </w:p>
    <w:p w:rsidR="00D8362C" w:rsidRPr="009764C4" w:rsidRDefault="00D8362C">
      <w:pPr>
        <w:pStyle w:val="BodyText"/>
        <w:rPr>
          <w:b/>
          <w:sz w:val="32"/>
          <w:szCs w:val="20"/>
        </w:rPr>
      </w:pPr>
    </w:p>
    <w:p w:rsidR="00D8362C" w:rsidRPr="009764C4" w:rsidRDefault="00E54E9C">
      <w:pPr>
        <w:ind w:left="2110"/>
        <w:rPr>
          <w:b/>
          <w:sz w:val="20"/>
          <w:szCs w:val="20"/>
        </w:rPr>
      </w:pPr>
      <w:r w:rsidRPr="009764C4">
        <w:rPr>
          <w:b/>
          <w:color w:val="C00000"/>
          <w:sz w:val="20"/>
          <w:szCs w:val="20"/>
        </w:rPr>
        <w:t>General Competence &amp; Characteristics Requirements for Maritime Recreational Means</w:t>
      </w:r>
    </w:p>
    <w:p w:rsidR="00D8362C" w:rsidRPr="009764C4" w:rsidRDefault="00D8362C">
      <w:pPr>
        <w:pStyle w:val="BodyText"/>
        <w:spacing w:before="3"/>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2"/>
        <w:gridCol w:w="7645"/>
      </w:tblGrid>
      <w:tr w:rsidR="00D8362C" w:rsidRPr="009764C4">
        <w:trPr>
          <w:trHeight w:val="1945"/>
        </w:trPr>
        <w:tc>
          <w:tcPr>
            <w:tcW w:w="662" w:type="dxa"/>
            <w:tcBorders>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1</w:t>
            </w:r>
          </w:p>
        </w:tc>
        <w:tc>
          <w:tcPr>
            <w:tcW w:w="7645" w:type="dxa"/>
            <w:tcBorders>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06"/>
              <w:jc w:val="both"/>
              <w:rPr>
                <w:sz w:val="20"/>
                <w:szCs w:val="20"/>
              </w:rPr>
            </w:pPr>
            <w:r w:rsidRPr="009764C4">
              <w:rPr>
                <w:color w:val="1F4E79"/>
                <w:sz w:val="20"/>
                <w:szCs w:val="20"/>
              </w:rPr>
              <w:t>The use of an individual life-belt is mandatory for each user and has such features (such as, for example, smooth and soft texture, it is not inflatable, has no additional accessories other than those specified by the manufacturer) so as to provide maximum possible protection during its use, e.g. accidental injury in the event of a fall, keeping the user on the surface of the sea, etc.</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2</w:t>
            </w:r>
          </w:p>
        </w:tc>
        <w:tc>
          <w:tcPr>
            <w:tcW w:w="7645"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106"/>
              <w:jc w:val="both"/>
              <w:rPr>
                <w:sz w:val="20"/>
                <w:szCs w:val="20"/>
              </w:rPr>
            </w:pPr>
            <w:r w:rsidRPr="009764C4">
              <w:rPr>
                <w:color w:val="1F4E79"/>
                <w:sz w:val="20"/>
                <w:szCs w:val="20"/>
              </w:rPr>
              <w:t>The speedboat used for towing is in each case that which is stipulated in the Licensed Water Sports Centre's license, with the necessary power for the successful (safe) towing of the Maritime Recreational Means with its passengers at any given time.</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3</w:t>
            </w:r>
          </w:p>
        </w:tc>
        <w:tc>
          <w:tcPr>
            <w:tcW w:w="7645" w:type="dxa"/>
            <w:tcBorders>
              <w:top w:val="single" w:sz="2" w:space="0" w:color="8EAADB"/>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07"/>
              <w:jc w:val="both"/>
              <w:rPr>
                <w:sz w:val="20"/>
                <w:szCs w:val="20"/>
              </w:rPr>
            </w:pPr>
            <w:r w:rsidRPr="009764C4">
              <w:rPr>
                <w:color w:val="1F4E79"/>
                <w:sz w:val="20"/>
                <w:szCs w:val="20"/>
              </w:rPr>
              <w:t>The tow rope of the Maritime Recreational means has appropriate characteristics (e.g. diameter, length, etc.) and is in accordance with construction specifications for the Maritime Recreational Means, and can stay afloat in the sea.</w:t>
            </w:r>
          </w:p>
        </w:tc>
      </w:tr>
      <w:tr w:rsidR="00D8362C" w:rsidRPr="009764C4">
        <w:trPr>
          <w:trHeight w:val="782"/>
        </w:trPr>
        <w:tc>
          <w:tcPr>
            <w:tcW w:w="662"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4</w:t>
            </w:r>
          </w:p>
        </w:tc>
        <w:tc>
          <w:tcPr>
            <w:tcW w:w="7645"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372"/>
              <w:rPr>
                <w:sz w:val="20"/>
                <w:szCs w:val="20"/>
              </w:rPr>
            </w:pPr>
            <w:r w:rsidRPr="009764C4">
              <w:rPr>
                <w:color w:val="1F4E79"/>
                <w:sz w:val="20"/>
                <w:szCs w:val="20"/>
              </w:rPr>
              <w:t>The point of attachment of the tow rope(s) to the craft has all of the strength and stability characteristics for safe towing.</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5</w:t>
            </w:r>
          </w:p>
        </w:tc>
        <w:tc>
          <w:tcPr>
            <w:tcW w:w="7645" w:type="dxa"/>
            <w:tcBorders>
              <w:top w:val="single" w:sz="2" w:space="0" w:color="8EAADB"/>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04"/>
              <w:jc w:val="both"/>
              <w:rPr>
                <w:sz w:val="20"/>
                <w:szCs w:val="20"/>
              </w:rPr>
            </w:pPr>
            <w:r w:rsidRPr="009764C4">
              <w:rPr>
                <w:color w:val="1F4E79"/>
                <w:sz w:val="20"/>
                <w:szCs w:val="20"/>
              </w:rPr>
              <w:t xml:space="preserve">The main equipment used for the towed Maritime Recreational Means (e.g. </w:t>
            </w:r>
            <w:proofErr w:type="spellStart"/>
            <w:r w:rsidRPr="009764C4">
              <w:rPr>
                <w:color w:val="1F4E79"/>
                <w:sz w:val="20"/>
                <w:szCs w:val="20"/>
              </w:rPr>
              <w:t>waterskis</w:t>
            </w:r>
            <w:proofErr w:type="spellEnd"/>
            <w:r w:rsidRPr="009764C4">
              <w:rPr>
                <w:color w:val="1F4E79"/>
                <w:sz w:val="20"/>
                <w:szCs w:val="20"/>
              </w:rPr>
              <w:t>, parachutes, sleds, etc.) does not bear any damages which may cause unintentional injury to the user.</w:t>
            </w:r>
          </w:p>
        </w:tc>
      </w:tr>
    </w:tbl>
    <w:p w:rsidR="00D8362C" w:rsidRPr="009764C4" w:rsidRDefault="00D8362C">
      <w:pPr>
        <w:pStyle w:val="BodyText"/>
        <w:rPr>
          <w:b/>
          <w:szCs w:val="20"/>
        </w:rPr>
      </w:pPr>
    </w:p>
    <w:p w:rsidR="00D8362C" w:rsidRPr="009764C4" w:rsidRDefault="00E54E9C">
      <w:pPr>
        <w:spacing w:before="212"/>
        <w:ind w:left="2110"/>
        <w:rPr>
          <w:b/>
          <w:sz w:val="20"/>
          <w:szCs w:val="20"/>
        </w:rPr>
      </w:pPr>
      <w:r w:rsidRPr="009764C4">
        <w:rPr>
          <w:b/>
          <w:color w:val="C00000"/>
          <w:sz w:val="20"/>
          <w:szCs w:val="20"/>
        </w:rPr>
        <w:t>General Functional Requirements of Maritime Recreational Means</w:t>
      </w:r>
    </w:p>
    <w:p w:rsidR="00D8362C" w:rsidRPr="009764C4" w:rsidRDefault="00D8362C">
      <w:pPr>
        <w:pStyle w:val="BodyText"/>
        <w:spacing w:before="11"/>
        <w:rPr>
          <w:b/>
          <w:sz w:val="18"/>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2"/>
        <w:gridCol w:w="7645"/>
      </w:tblGrid>
      <w:tr w:rsidR="00D8362C" w:rsidRPr="009764C4">
        <w:trPr>
          <w:trHeight w:val="781"/>
        </w:trPr>
        <w:tc>
          <w:tcPr>
            <w:tcW w:w="662" w:type="dxa"/>
            <w:tcBorders>
              <w:left w:val="nil"/>
              <w:bottom w:val="single" w:sz="2" w:space="0" w:color="8EAADB"/>
              <w:right w:val="single" w:sz="2" w:space="0" w:color="8EAADB"/>
            </w:tcBorders>
            <w:shd w:val="clear" w:color="auto" w:fill="D9E1F3"/>
          </w:tcPr>
          <w:p w:rsidR="00D8362C" w:rsidRPr="009764C4" w:rsidRDefault="00E54E9C">
            <w:pPr>
              <w:pStyle w:val="TableParagraph"/>
              <w:spacing w:line="250" w:lineRule="exact"/>
              <w:ind w:left="108"/>
              <w:rPr>
                <w:b/>
                <w:sz w:val="20"/>
                <w:szCs w:val="20"/>
              </w:rPr>
            </w:pPr>
            <w:r w:rsidRPr="009764C4">
              <w:rPr>
                <w:b/>
                <w:sz w:val="20"/>
                <w:szCs w:val="20"/>
              </w:rPr>
              <w:t>6</w:t>
            </w:r>
          </w:p>
        </w:tc>
        <w:tc>
          <w:tcPr>
            <w:tcW w:w="7645" w:type="dxa"/>
            <w:tcBorders>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372"/>
              <w:rPr>
                <w:sz w:val="20"/>
                <w:szCs w:val="20"/>
              </w:rPr>
            </w:pPr>
            <w:r w:rsidRPr="009764C4">
              <w:rPr>
                <w:color w:val="1F4E79"/>
                <w:sz w:val="20"/>
                <w:szCs w:val="20"/>
              </w:rPr>
              <w:t>The driver of the speedboat used for towing the Maritime Recreational Means holds the necessary qualifications and has the same responsibilities as the owners of speedboats.</w:t>
            </w:r>
          </w:p>
        </w:tc>
      </w:tr>
      <w:tr w:rsidR="00D8362C" w:rsidRPr="009764C4">
        <w:trPr>
          <w:trHeight w:val="873"/>
        </w:trPr>
        <w:tc>
          <w:tcPr>
            <w:tcW w:w="662"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50" w:lineRule="exact"/>
              <w:ind w:left="108"/>
              <w:rPr>
                <w:b/>
                <w:sz w:val="20"/>
                <w:szCs w:val="20"/>
              </w:rPr>
            </w:pPr>
            <w:r w:rsidRPr="009764C4">
              <w:rPr>
                <w:b/>
                <w:sz w:val="20"/>
                <w:szCs w:val="20"/>
              </w:rPr>
              <w:t>7</w:t>
            </w:r>
          </w:p>
        </w:tc>
        <w:tc>
          <w:tcPr>
            <w:tcW w:w="7645"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870"/>
              <w:rPr>
                <w:sz w:val="20"/>
                <w:szCs w:val="20"/>
              </w:rPr>
            </w:pPr>
            <w:r w:rsidRPr="009764C4">
              <w:rPr>
                <w:color w:val="1F4E79"/>
                <w:sz w:val="20"/>
                <w:szCs w:val="20"/>
              </w:rPr>
              <w:t>The driver of a speedboat used for towing the practitioner of the Maritime Recreational Means takes care to avoid an accident, following routes</w:t>
            </w:r>
          </w:p>
          <w:p w:rsidR="00D8362C" w:rsidRPr="009764C4" w:rsidRDefault="00E54E9C">
            <w:pPr>
              <w:pStyle w:val="TableParagraph"/>
              <w:spacing w:line="252" w:lineRule="exact"/>
              <w:ind w:left="105"/>
              <w:rPr>
                <w:sz w:val="20"/>
                <w:szCs w:val="20"/>
              </w:rPr>
            </w:pPr>
            <w:r w:rsidRPr="009764C4">
              <w:rPr>
                <w:color w:val="1F4E79"/>
                <w:sz w:val="20"/>
                <w:szCs w:val="20"/>
              </w:rPr>
              <w:t>free of stresses (</w:t>
            </w:r>
            <w:proofErr w:type="spellStart"/>
            <w:r w:rsidRPr="009764C4">
              <w:rPr>
                <w:color w:val="1F4E79"/>
                <w:sz w:val="20"/>
                <w:szCs w:val="20"/>
              </w:rPr>
              <w:t>seafarming</w:t>
            </w:r>
            <w:proofErr w:type="spellEnd"/>
            <w:r w:rsidRPr="009764C4">
              <w:rPr>
                <w:color w:val="1F4E79"/>
                <w:sz w:val="20"/>
                <w:szCs w:val="20"/>
              </w:rPr>
              <w:t>-cages, etc.) or floating</w:t>
            </w:r>
          </w:p>
        </w:tc>
      </w:tr>
    </w:tbl>
    <w:p w:rsidR="00D8362C" w:rsidRPr="009764C4" w:rsidRDefault="00D8362C">
      <w:pPr>
        <w:spacing w:line="252" w:lineRule="exact"/>
        <w:rPr>
          <w:sz w:val="20"/>
          <w:szCs w:val="20"/>
        </w:rPr>
        <w:sectPr w:rsidR="00D8362C" w:rsidRPr="009764C4">
          <w:pgSz w:w="11910" w:h="16840"/>
          <w:pgMar w:top="1740" w:right="440" w:bottom="620" w:left="460" w:header="38" w:footer="436" w:gutter="0"/>
          <w:cols w:space="720"/>
        </w:sectPr>
      </w:pPr>
    </w:p>
    <w:p w:rsidR="00D8362C" w:rsidRPr="009764C4" w:rsidRDefault="00E54E9C">
      <w:pPr>
        <w:spacing w:before="76"/>
        <w:ind w:left="2110"/>
        <w:rPr>
          <w:b/>
          <w:sz w:val="20"/>
          <w:szCs w:val="20"/>
        </w:rPr>
      </w:pPr>
      <w:r w:rsidRPr="009764C4">
        <w:rPr>
          <w:b/>
          <w:color w:val="C00000"/>
          <w:sz w:val="20"/>
          <w:szCs w:val="20"/>
        </w:rPr>
        <w:lastRenderedPageBreak/>
        <w:t>General Functional Requirements of Maritime Recreational Means</w:t>
      </w:r>
    </w:p>
    <w:p w:rsidR="00D8362C" w:rsidRPr="009764C4" w:rsidRDefault="00D8362C">
      <w:pPr>
        <w:pStyle w:val="BodyText"/>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2"/>
        <w:gridCol w:w="7645"/>
      </w:tblGrid>
      <w:tr w:rsidR="00D8362C" w:rsidRPr="009764C4">
        <w:trPr>
          <w:trHeight w:val="757"/>
        </w:trPr>
        <w:tc>
          <w:tcPr>
            <w:tcW w:w="662" w:type="dxa"/>
            <w:tcBorders>
              <w:left w:val="nil"/>
              <w:bottom w:val="single" w:sz="2" w:space="0" w:color="8EAADB"/>
              <w:right w:val="single" w:sz="2" w:space="0" w:color="8EAADB"/>
            </w:tcBorders>
          </w:tcPr>
          <w:p w:rsidR="00D8362C" w:rsidRPr="009764C4" w:rsidRDefault="00D8362C">
            <w:pPr>
              <w:pStyle w:val="TableParagraph"/>
              <w:rPr>
                <w:rFonts w:ascii="Times New Roman"/>
                <w:sz w:val="20"/>
                <w:szCs w:val="20"/>
              </w:rPr>
            </w:pPr>
          </w:p>
        </w:tc>
        <w:tc>
          <w:tcPr>
            <w:tcW w:w="7645" w:type="dxa"/>
            <w:tcBorders>
              <w:left w:val="single" w:sz="2" w:space="0" w:color="8EAADB"/>
              <w:bottom w:val="single" w:sz="2" w:space="0" w:color="8EAADB"/>
              <w:right w:val="nil"/>
            </w:tcBorders>
          </w:tcPr>
          <w:p w:rsidR="00D8362C" w:rsidRPr="009764C4" w:rsidRDefault="00E54E9C">
            <w:pPr>
              <w:pStyle w:val="TableParagraph"/>
              <w:spacing w:line="226" w:lineRule="exact"/>
              <w:ind w:left="105"/>
              <w:rPr>
                <w:sz w:val="20"/>
                <w:szCs w:val="20"/>
              </w:rPr>
            </w:pPr>
            <w:r w:rsidRPr="009764C4">
              <w:rPr>
                <w:color w:val="1F4E79"/>
                <w:sz w:val="20"/>
                <w:szCs w:val="20"/>
              </w:rPr>
              <w:t>sea structures (platforms, etc.) as well as away from the routes of other</w:t>
            </w:r>
          </w:p>
          <w:p w:rsidR="00D8362C" w:rsidRPr="009764C4" w:rsidRDefault="00E54E9C">
            <w:pPr>
              <w:pStyle w:val="TableParagraph"/>
              <w:spacing w:before="40"/>
              <w:ind w:left="105"/>
              <w:rPr>
                <w:sz w:val="20"/>
                <w:szCs w:val="20"/>
              </w:rPr>
            </w:pPr>
            <w:r w:rsidRPr="009764C4">
              <w:rPr>
                <w:color w:val="1F4E79"/>
                <w:sz w:val="20"/>
                <w:szCs w:val="20"/>
              </w:rPr>
              <w:t>nearby boats.</w:t>
            </w:r>
          </w:p>
        </w:tc>
      </w:tr>
      <w:tr w:rsidR="00D8362C" w:rsidRPr="009764C4">
        <w:trPr>
          <w:trHeight w:val="2820"/>
        </w:trPr>
        <w:tc>
          <w:tcPr>
            <w:tcW w:w="662" w:type="dxa"/>
            <w:tcBorders>
              <w:top w:val="single" w:sz="2" w:space="0" w:color="8EAADB"/>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8</w:t>
            </w:r>
          </w:p>
        </w:tc>
        <w:tc>
          <w:tcPr>
            <w:tcW w:w="7645" w:type="dxa"/>
            <w:tcBorders>
              <w:top w:val="single" w:sz="2" w:space="0" w:color="8EAADB"/>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221"/>
              <w:rPr>
                <w:sz w:val="20"/>
                <w:szCs w:val="20"/>
              </w:rPr>
            </w:pPr>
            <w:r w:rsidRPr="009764C4">
              <w:rPr>
                <w:color w:val="1F4E79"/>
                <w:sz w:val="20"/>
                <w:szCs w:val="20"/>
              </w:rPr>
              <w:t>The driver of the speedboat shall ensure that Maritime Recreational Means are towed at an appropriate distance from the furthest point where bathers usually swim, e.g. more than one hundred (100) metres outside of the floating buoys which mark the boundaries to which bathers usually reach in bathing facilities or two hundred (200) metres from the usual point where bathers reach by swimming in bathing areas not marked by floating buoys or as otherwise specified each time by applicable legislation.</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9</w:t>
            </w:r>
          </w:p>
        </w:tc>
        <w:tc>
          <w:tcPr>
            <w:tcW w:w="7645"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273"/>
              <w:rPr>
                <w:sz w:val="20"/>
                <w:szCs w:val="20"/>
              </w:rPr>
            </w:pPr>
            <w:r w:rsidRPr="009764C4">
              <w:rPr>
                <w:color w:val="1F4E79"/>
                <w:sz w:val="20"/>
                <w:szCs w:val="20"/>
              </w:rPr>
              <w:t>The towing of Maritime Recreational Means is adapted to weather conditions and is not carried out in marginal adverse weather conditions (e.g. waves and winds above 5 Beaufort, before sunrise or after sunset, etc.)</w:t>
            </w:r>
          </w:p>
        </w:tc>
      </w:tr>
    </w:tbl>
    <w:p w:rsidR="00D8362C" w:rsidRPr="009764C4" w:rsidRDefault="00D8362C">
      <w:pPr>
        <w:pStyle w:val="BodyText"/>
        <w:rPr>
          <w:b/>
          <w:sz w:val="18"/>
          <w:szCs w:val="20"/>
        </w:rPr>
      </w:pPr>
    </w:p>
    <w:p w:rsidR="00D8362C" w:rsidRPr="009764C4" w:rsidRDefault="00D8362C">
      <w:pPr>
        <w:pStyle w:val="BodyText"/>
        <w:spacing w:before="4"/>
        <w:rPr>
          <w:b/>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33"/>
      </w:tblGrid>
      <w:tr w:rsidR="00D8362C" w:rsidRPr="009764C4">
        <w:trPr>
          <w:trHeight w:val="789"/>
          <w:tblCellSpacing w:w="4" w:type="dxa"/>
        </w:trPr>
        <w:tc>
          <w:tcPr>
            <w:tcW w:w="8288" w:type="dxa"/>
            <w:gridSpan w:val="2"/>
            <w:tcBorders>
              <w:top w:val="nil"/>
              <w:left w:val="nil"/>
              <w:right w:val="nil"/>
            </w:tcBorders>
            <w:shd w:val="clear" w:color="auto" w:fill="4471C4"/>
          </w:tcPr>
          <w:p w:rsidR="00D8362C" w:rsidRPr="009764C4" w:rsidRDefault="00D8362C">
            <w:pPr>
              <w:pStyle w:val="TableParagraph"/>
              <w:spacing w:before="8"/>
              <w:rPr>
                <w:b/>
                <w:sz w:val="18"/>
                <w:szCs w:val="20"/>
              </w:rPr>
            </w:pPr>
          </w:p>
          <w:p w:rsidR="00D8362C" w:rsidRPr="009764C4" w:rsidRDefault="00E54E9C">
            <w:pPr>
              <w:pStyle w:val="TableParagraph"/>
              <w:ind w:left="103"/>
              <w:rPr>
                <w:szCs w:val="20"/>
              </w:rPr>
            </w:pPr>
            <w:bookmarkStart w:id="61" w:name="_bookmark61"/>
            <w:bookmarkEnd w:id="61"/>
            <w:r w:rsidRPr="009764C4">
              <w:rPr>
                <w:color w:val="FFFFFF"/>
                <w:szCs w:val="20"/>
              </w:rPr>
              <w:t xml:space="preserve">13.1. </w:t>
            </w:r>
            <w:r w:rsidRPr="009764C4">
              <w:rPr>
                <w:color w:val="C00000"/>
                <w:szCs w:val="20"/>
              </w:rPr>
              <w:t xml:space="preserve">1. </w:t>
            </w:r>
            <w:r w:rsidRPr="009764C4">
              <w:rPr>
                <w:color w:val="FFFFFF"/>
                <w:szCs w:val="20"/>
              </w:rPr>
              <w:t>Water skiing</w:t>
            </w:r>
          </w:p>
        </w:tc>
      </w:tr>
      <w:tr w:rsidR="00D8362C" w:rsidRPr="009764C4">
        <w:trPr>
          <w:trHeight w:val="477"/>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C00000"/>
                <w:sz w:val="20"/>
                <w:szCs w:val="20"/>
              </w:rPr>
              <w:t>Number</w:t>
            </w:r>
          </w:p>
        </w:tc>
        <w:tc>
          <w:tcPr>
            <w:tcW w:w="7621" w:type="dxa"/>
            <w:tcBorders>
              <w:bottom w:val="nil"/>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Competence &amp; Characteristics Requirements</w:t>
            </w:r>
          </w:p>
        </w:tc>
      </w:tr>
      <w:tr w:rsidR="00D8362C" w:rsidRPr="009764C4">
        <w:trPr>
          <w:trHeight w:val="477"/>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1</w:t>
            </w:r>
          </w:p>
        </w:tc>
        <w:tc>
          <w:tcPr>
            <w:tcW w:w="7621" w:type="dxa"/>
            <w:tcBorders>
              <w:top w:val="nil"/>
              <w:right w:val="nil"/>
            </w:tcBorders>
            <w:shd w:val="clear" w:color="auto" w:fill="D9E1F3"/>
          </w:tcPr>
          <w:p w:rsidR="00D8362C" w:rsidRPr="009764C4" w:rsidRDefault="00E54E9C">
            <w:pPr>
              <w:pStyle w:val="TableParagraph"/>
              <w:spacing w:line="249" w:lineRule="exact"/>
              <w:ind w:left="103"/>
              <w:rPr>
                <w:sz w:val="20"/>
                <w:szCs w:val="20"/>
              </w:rPr>
            </w:pPr>
            <w:r w:rsidRPr="009764C4">
              <w:rPr>
                <w:color w:val="1F4E79"/>
                <w:sz w:val="20"/>
                <w:szCs w:val="20"/>
              </w:rPr>
              <w:t>The tow rope has a length of up to 23 metres, with a diameter of 8 mm.</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21" w:type="dxa"/>
            <w:tcBorders>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 xml:space="preserve">The </w:t>
            </w:r>
            <w:proofErr w:type="spellStart"/>
            <w:r w:rsidRPr="009764C4">
              <w:rPr>
                <w:color w:val="1F4E79"/>
                <w:sz w:val="20"/>
                <w:szCs w:val="20"/>
              </w:rPr>
              <w:t>waterskis</w:t>
            </w:r>
            <w:proofErr w:type="spellEnd"/>
            <w:r w:rsidRPr="009764C4">
              <w:rPr>
                <w:color w:val="1F4E79"/>
                <w:sz w:val="20"/>
                <w:szCs w:val="20"/>
              </w:rPr>
              <w:t xml:space="preserve"> and cleats have the necessary quality characteristics for safe / seamless towing of skiers, depending on their weight and age.</w:t>
            </w:r>
          </w:p>
        </w:tc>
      </w:tr>
      <w:tr w:rsidR="00D8362C" w:rsidRPr="009764C4">
        <w:trPr>
          <w:trHeight w:val="481"/>
          <w:tblCellSpacing w:w="4" w:type="dxa"/>
        </w:trPr>
        <w:tc>
          <w:tcPr>
            <w:tcW w:w="667" w:type="dxa"/>
            <w:tcBorders>
              <w:left w:val="nil"/>
            </w:tcBorders>
            <w:shd w:val="clear" w:color="auto" w:fill="4471C4"/>
          </w:tcPr>
          <w:p w:rsidR="00D8362C" w:rsidRPr="009764C4" w:rsidRDefault="00D8362C">
            <w:pPr>
              <w:pStyle w:val="TableParagraph"/>
              <w:rPr>
                <w:rFonts w:ascii="Times New Roman"/>
                <w:sz w:val="20"/>
                <w:szCs w:val="20"/>
              </w:rPr>
            </w:pPr>
          </w:p>
        </w:tc>
        <w:tc>
          <w:tcPr>
            <w:tcW w:w="7621" w:type="dxa"/>
            <w:tcBorders>
              <w:right w:val="nil"/>
            </w:tcBorders>
            <w:shd w:val="clear" w:color="auto" w:fill="D9E1F3"/>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21" w:type="dxa"/>
            <w:tcBorders>
              <w:bottom w:val="nil"/>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Licensed Water Sports Centre ensures that whilst towing one skier, no other Maritime Recreational Means are being towed simultaneously.</w:t>
            </w:r>
          </w:p>
        </w:tc>
      </w:tr>
    </w:tbl>
    <w:p w:rsidR="00D8362C" w:rsidRPr="009764C4" w:rsidRDefault="00D8362C">
      <w:pPr>
        <w:pStyle w:val="BodyText"/>
        <w:rPr>
          <w:b/>
          <w:sz w:val="18"/>
          <w:szCs w:val="20"/>
        </w:rPr>
      </w:pPr>
    </w:p>
    <w:p w:rsidR="00D8362C" w:rsidRPr="009764C4" w:rsidRDefault="00D8362C">
      <w:pPr>
        <w:pStyle w:val="BodyText"/>
        <w:spacing w:before="5"/>
        <w:rPr>
          <w:b/>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82"/>
        <w:gridCol w:w="7631"/>
      </w:tblGrid>
      <w:tr w:rsidR="00D8362C" w:rsidRPr="009764C4">
        <w:trPr>
          <w:trHeight w:val="786"/>
          <w:tblCellSpacing w:w="4" w:type="dxa"/>
        </w:trPr>
        <w:tc>
          <w:tcPr>
            <w:tcW w:w="8289" w:type="dxa"/>
            <w:gridSpan w:val="2"/>
            <w:tcBorders>
              <w:top w:val="nil"/>
              <w:left w:val="nil"/>
              <w:right w:val="nil"/>
            </w:tcBorders>
            <w:shd w:val="clear" w:color="auto" w:fill="4471C4"/>
          </w:tcPr>
          <w:p w:rsidR="00D8362C" w:rsidRPr="009764C4" w:rsidRDefault="00D8362C">
            <w:pPr>
              <w:pStyle w:val="TableParagraph"/>
              <w:spacing w:before="8"/>
              <w:rPr>
                <w:b/>
                <w:sz w:val="18"/>
                <w:szCs w:val="20"/>
              </w:rPr>
            </w:pPr>
          </w:p>
          <w:p w:rsidR="00D8362C" w:rsidRPr="009764C4" w:rsidRDefault="00E54E9C">
            <w:pPr>
              <w:pStyle w:val="TableParagraph"/>
              <w:ind w:left="103"/>
              <w:rPr>
                <w:b/>
                <w:szCs w:val="20"/>
              </w:rPr>
            </w:pPr>
            <w:bookmarkStart w:id="62" w:name="_bookmark62"/>
            <w:bookmarkEnd w:id="62"/>
            <w:r w:rsidRPr="009764C4">
              <w:rPr>
                <w:b/>
                <w:color w:val="FFFFFF"/>
                <w:szCs w:val="20"/>
              </w:rPr>
              <w:t xml:space="preserve">13.1. </w:t>
            </w:r>
            <w:r w:rsidRPr="009764C4">
              <w:rPr>
                <w:b/>
                <w:color w:val="C00000"/>
                <w:szCs w:val="20"/>
              </w:rPr>
              <w:t xml:space="preserve">2. </w:t>
            </w:r>
            <w:r w:rsidRPr="009764C4">
              <w:rPr>
                <w:b/>
                <w:color w:val="FFFFFF"/>
                <w:szCs w:val="20"/>
              </w:rPr>
              <w:t>Parasailing or Parachuting</w:t>
            </w:r>
          </w:p>
        </w:tc>
      </w:tr>
      <w:tr w:rsidR="00D8362C" w:rsidRPr="009764C4">
        <w:trPr>
          <w:trHeight w:val="482"/>
          <w:tblCellSpacing w:w="4" w:type="dxa"/>
        </w:trPr>
        <w:tc>
          <w:tcPr>
            <w:tcW w:w="670"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C00000"/>
                <w:sz w:val="20"/>
                <w:szCs w:val="20"/>
              </w:rPr>
              <w:t>Number</w:t>
            </w:r>
          </w:p>
        </w:tc>
        <w:tc>
          <w:tcPr>
            <w:tcW w:w="7619" w:type="dxa"/>
            <w:tcBorders>
              <w:right w:val="nil"/>
            </w:tcBorders>
            <w:shd w:val="clear" w:color="auto" w:fill="B4C5E7"/>
          </w:tcPr>
          <w:p w:rsidR="00D8362C" w:rsidRPr="009764C4" w:rsidRDefault="00E54E9C">
            <w:pPr>
              <w:pStyle w:val="TableParagraph"/>
              <w:spacing w:line="248" w:lineRule="exact"/>
              <w:ind w:left="102"/>
              <w:rPr>
                <w:b/>
                <w:sz w:val="20"/>
                <w:szCs w:val="20"/>
              </w:rPr>
            </w:pPr>
            <w:r w:rsidRPr="009764C4">
              <w:rPr>
                <w:b/>
                <w:color w:val="C00000"/>
                <w:sz w:val="20"/>
                <w:szCs w:val="20"/>
              </w:rPr>
              <w:t>Competence &amp; Characteristics Requirements</w:t>
            </w:r>
          </w:p>
        </w:tc>
      </w:tr>
      <w:tr w:rsidR="00D8362C" w:rsidRPr="009764C4">
        <w:trPr>
          <w:trHeight w:val="1936"/>
          <w:tblCellSpacing w:w="4" w:type="dxa"/>
        </w:trPr>
        <w:tc>
          <w:tcPr>
            <w:tcW w:w="670"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9" w:type="dxa"/>
            <w:tcBorders>
              <w:bottom w:val="nil"/>
              <w:right w:val="nil"/>
            </w:tcBorders>
            <w:shd w:val="clear" w:color="auto" w:fill="D9E1F3"/>
          </w:tcPr>
          <w:p w:rsidR="00D8362C" w:rsidRPr="009764C4" w:rsidRDefault="00E54E9C">
            <w:pPr>
              <w:pStyle w:val="TableParagraph"/>
              <w:spacing w:line="276" w:lineRule="auto"/>
              <w:ind w:left="102" w:right="101"/>
              <w:jc w:val="both"/>
              <w:rPr>
                <w:sz w:val="20"/>
                <w:szCs w:val="20"/>
              </w:rPr>
            </w:pPr>
            <w:r w:rsidRPr="009764C4">
              <w:rPr>
                <w:color w:val="1F4E79"/>
                <w:sz w:val="20"/>
                <w:szCs w:val="20"/>
              </w:rPr>
              <w:t>The craft used for towing has the appropriate characteristics of length (more than 5 metres), weight (minimum of 450kg) and power (minimum of 125HP outboard, 140HP inboard or 160HP stern drive) for successful (safe) towing and execution of the parachute, in accordance with the type characteristics of the parachute, as defined in the applicable legislation.</w:t>
            </w:r>
          </w:p>
        </w:tc>
      </w:tr>
    </w:tbl>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5" w:type="dxa"/>
        <w:tblInd w:w="1362" w:type="dxa"/>
        <w:tblLayout w:type="fixed"/>
        <w:tblCellMar>
          <w:left w:w="0" w:type="dxa"/>
          <w:right w:w="0" w:type="dxa"/>
        </w:tblCellMar>
        <w:tblLook w:val="01E0" w:firstRow="1" w:lastRow="1" w:firstColumn="1" w:lastColumn="1" w:noHBand="0" w:noVBand="0"/>
      </w:tblPr>
      <w:tblGrid>
        <w:gridCol w:w="685"/>
        <w:gridCol w:w="7634"/>
      </w:tblGrid>
      <w:tr w:rsidR="00D8362C" w:rsidRPr="009764C4">
        <w:trPr>
          <w:trHeight w:val="787"/>
          <w:tblCellSpacing w:w="5" w:type="dxa"/>
        </w:trPr>
        <w:tc>
          <w:tcPr>
            <w:tcW w:w="8289" w:type="dxa"/>
            <w:gridSpan w:val="2"/>
            <w:tcBorders>
              <w:bottom w:val="nil"/>
            </w:tcBorders>
            <w:shd w:val="clear" w:color="auto" w:fill="4471C4"/>
          </w:tcPr>
          <w:p w:rsidR="00D8362C" w:rsidRPr="009764C4" w:rsidRDefault="00D8362C">
            <w:pPr>
              <w:pStyle w:val="TableParagraph"/>
              <w:spacing w:before="8"/>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13.1. </w:t>
            </w:r>
            <w:r w:rsidRPr="009764C4">
              <w:rPr>
                <w:b/>
                <w:color w:val="C00000"/>
                <w:szCs w:val="20"/>
              </w:rPr>
              <w:t xml:space="preserve">2. </w:t>
            </w:r>
            <w:r w:rsidRPr="009764C4">
              <w:rPr>
                <w:b/>
                <w:color w:val="FFFFFF"/>
                <w:szCs w:val="20"/>
              </w:rPr>
              <w:t>Parasailing or Parachuting</w:t>
            </w:r>
          </w:p>
        </w:tc>
      </w:tr>
      <w:tr w:rsidR="00D8362C" w:rsidRPr="009764C4">
        <w:trPr>
          <w:trHeight w:val="1062"/>
          <w:tblCellSpacing w:w="5" w:type="dxa"/>
        </w:trPr>
        <w:tc>
          <w:tcPr>
            <w:tcW w:w="670" w:type="dxa"/>
            <w:tcBorders>
              <w:top w:val="nil"/>
              <w:bottom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9" w:type="dxa"/>
            <w:tcBorders>
              <w:top w:val="nil"/>
              <w:left w:val="nil"/>
              <w:bottom w:val="nil"/>
            </w:tcBorders>
            <w:shd w:val="clear" w:color="auto" w:fill="D9E1F3"/>
          </w:tcPr>
          <w:p w:rsidR="00D8362C" w:rsidRPr="009764C4" w:rsidRDefault="00E54E9C">
            <w:pPr>
              <w:pStyle w:val="TableParagraph"/>
              <w:spacing w:line="276" w:lineRule="auto"/>
              <w:ind w:left="102" w:right="106"/>
              <w:jc w:val="both"/>
              <w:rPr>
                <w:sz w:val="20"/>
                <w:szCs w:val="20"/>
              </w:rPr>
            </w:pPr>
            <w:r w:rsidRPr="009764C4">
              <w:rPr>
                <w:color w:val="1F4E79"/>
                <w:sz w:val="20"/>
                <w:szCs w:val="20"/>
              </w:rPr>
              <w:t>The speedboat used for towing the parachute has a suitable mechanism (winch) for lifting, either from its inbuilt platform or from a legal floating platform.</w:t>
            </w:r>
          </w:p>
        </w:tc>
      </w:tr>
      <w:tr w:rsidR="00D8362C" w:rsidRPr="009764C4">
        <w:trPr>
          <w:trHeight w:val="1061"/>
          <w:tblCellSpacing w:w="5" w:type="dxa"/>
        </w:trPr>
        <w:tc>
          <w:tcPr>
            <w:tcW w:w="670"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9" w:type="dxa"/>
            <w:tcBorders>
              <w:top w:val="nil"/>
              <w:left w:val="nil"/>
            </w:tcBorders>
            <w:shd w:val="clear" w:color="auto" w:fill="D9E1F3"/>
          </w:tcPr>
          <w:p w:rsidR="00D8362C" w:rsidRPr="009764C4" w:rsidRDefault="00E54E9C">
            <w:pPr>
              <w:pStyle w:val="TableParagraph"/>
              <w:spacing w:line="276" w:lineRule="auto"/>
              <w:ind w:left="102" w:right="104"/>
              <w:jc w:val="both"/>
              <w:rPr>
                <w:sz w:val="20"/>
                <w:szCs w:val="20"/>
              </w:rPr>
            </w:pPr>
            <w:r w:rsidRPr="009764C4">
              <w:rPr>
                <w:color w:val="1F4E79"/>
                <w:sz w:val="20"/>
                <w:szCs w:val="20"/>
              </w:rPr>
              <w:t xml:space="preserve">In order to tow a two-seater </w:t>
            </w:r>
            <w:proofErr w:type="spellStart"/>
            <w:r w:rsidRPr="009764C4">
              <w:rPr>
                <w:color w:val="1F4E79"/>
                <w:sz w:val="20"/>
                <w:szCs w:val="20"/>
              </w:rPr>
              <w:t>JAMBO</w:t>
            </w:r>
            <w:proofErr w:type="spellEnd"/>
            <w:r w:rsidRPr="009764C4">
              <w:rPr>
                <w:color w:val="1F4E79"/>
                <w:sz w:val="20"/>
                <w:szCs w:val="20"/>
              </w:rPr>
              <w:t>-type parachute, the craft has a minimum weight of 600kg and a minimum engine power of 140HP outboard, 160HP inboard or 200HP</w:t>
            </w:r>
          </w:p>
        </w:tc>
      </w:tr>
      <w:tr w:rsidR="00D8362C" w:rsidRPr="009764C4">
        <w:trPr>
          <w:trHeight w:val="767"/>
          <w:tblCellSpacing w:w="5" w:type="dxa"/>
        </w:trPr>
        <w:tc>
          <w:tcPr>
            <w:tcW w:w="670" w:type="dxa"/>
            <w:tcBorders>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4</w:t>
            </w:r>
          </w:p>
        </w:tc>
        <w:tc>
          <w:tcPr>
            <w:tcW w:w="7619" w:type="dxa"/>
            <w:tcBorders>
              <w:left w:val="nil"/>
            </w:tcBorders>
            <w:shd w:val="clear" w:color="auto" w:fill="B4C5E7"/>
          </w:tcPr>
          <w:p w:rsidR="00D8362C" w:rsidRPr="009764C4" w:rsidRDefault="00E54E9C">
            <w:pPr>
              <w:pStyle w:val="TableParagraph"/>
              <w:spacing w:line="276" w:lineRule="auto"/>
              <w:ind w:left="102"/>
              <w:rPr>
                <w:sz w:val="20"/>
                <w:szCs w:val="20"/>
              </w:rPr>
            </w:pPr>
            <w:r w:rsidRPr="009764C4">
              <w:rPr>
                <w:color w:val="1F4E79"/>
                <w:sz w:val="20"/>
                <w:szCs w:val="20"/>
              </w:rPr>
              <w:t>The equipment for parasailing satisfies the transport of a maximum of two users.</w:t>
            </w:r>
          </w:p>
        </w:tc>
      </w:tr>
      <w:tr w:rsidR="00D8362C" w:rsidRPr="009764C4">
        <w:trPr>
          <w:trHeight w:val="1642"/>
          <w:tblCellSpacing w:w="5" w:type="dxa"/>
        </w:trPr>
        <w:tc>
          <w:tcPr>
            <w:tcW w:w="670" w:type="dxa"/>
            <w:tcBorders>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5</w:t>
            </w:r>
          </w:p>
        </w:tc>
        <w:tc>
          <w:tcPr>
            <w:tcW w:w="7619" w:type="dxa"/>
            <w:tcBorders>
              <w:left w:val="nil"/>
            </w:tcBorders>
            <w:shd w:val="clear" w:color="auto" w:fill="B4C5E7"/>
          </w:tcPr>
          <w:p w:rsidR="00D8362C" w:rsidRPr="009764C4" w:rsidRDefault="00E54E9C">
            <w:pPr>
              <w:pStyle w:val="TableParagraph"/>
              <w:spacing w:line="276" w:lineRule="auto"/>
              <w:ind w:left="102" w:right="104"/>
              <w:jc w:val="both"/>
              <w:rPr>
                <w:sz w:val="20"/>
                <w:szCs w:val="20"/>
              </w:rPr>
            </w:pPr>
            <w:r w:rsidRPr="009764C4">
              <w:rPr>
                <w:color w:val="1F4E79"/>
                <w:sz w:val="20"/>
                <w:szCs w:val="20"/>
              </w:rPr>
              <w:t>The tow rope shall be up to eighty (80) metres in length and have a diameter of at least twelve (12) millimetres for single seater parachutes and fourteen (14) millimetres for two-seater parachutes and capable of responding to the towing forces depending on the type of parachute (one-seater, two-seater).</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Ind w:w="13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124"/>
        <w:gridCol w:w="7164"/>
      </w:tblGrid>
      <w:tr w:rsidR="00D8362C" w:rsidRPr="009764C4">
        <w:trPr>
          <w:trHeight w:val="634"/>
        </w:trPr>
        <w:tc>
          <w:tcPr>
            <w:tcW w:w="1124" w:type="dxa"/>
            <w:tcBorders>
              <w:top w:val="nil"/>
              <w:left w:val="nil"/>
              <w:right w:val="nil"/>
            </w:tcBorders>
            <w:shd w:val="clear" w:color="auto" w:fill="4471C4"/>
          </w:tcPr>
          <w:p w:rsidR="00D8362C" w:rsidRPr="009764C4" w:rsidRDefault="00E54E9C">
            <w:pPr>
              <w:pStyle w:val="TableParagraph"/>
              <w:spacing w:before="118"/>
              <w:ind w:left="103"/>
              <w:rPr>
                <w:b/>
                <w:szCs w:val="20"/>
              </w:rPr>
            </w:pPr>
            <w:r w:rsidRPr="009764C4">
              <w:rPr>
                <w:b/>
                <w:color w:val="FFFFFF"/>
                <w:szCs w:val="20"/>
              </w:rPr>
              <w:t xml:space="preserve">13.1. </w:t>
            </w:r>
            <w:r w:rsidRPr="009764C4">
              <w:rPr>
                <w:b/>
                <w:color w:val="C00000"/>
                <w:szCs w:val="20"/>
              </w:rPr>
              <w:t>2.</w:t>
            </w:r>
          </w:p>
        </w:tc>
        <w:tc>
          <w:tcPr>
            <w:tcW w:w="7164" w:type="dxa"/>
            <w:tcBorders>
              <w:top w:val="nil"/>
              <w:left w:val="nil"/>
              <w:right w:val="nil"/>
            </w:tcBorders>
            <w:shd w:val="clear" w:color="auto" w:fill="4471C4"/>
          </w:tcPr>
          <w:p w:rsidR="00D8362C" w:rsidRPr="009764C4" w:rsidRDefault="00E54E9C">
            <w:pPr>
              <w:pStyle w:val="TableParagraph"/>
              <w:spacing w:before="118"/>
              <w:ind w:left="107"/>
              <w:rPr>
                <w:b/>
                <w:szCs w:val="20"/>
              </w:rPr>
            </w:pPr>
            <w:r w:rsidRPr="009764C4">
              <w:rPr>
                <w:b/>
                <w:color w:val="FFFFFF"/>
                <w:szCs w:val="20"/>
              </w:rPr>
              <w:t>Parasailing or Parachuting</w:t>
            </w:r>
          </w:p>
        </w:tc>
      </w:tr>
      <w:tr w:rsidR="00D8362C" w:rsidRPr="009764C4">
        <w:trPr>
          <w:trHeight w:val="487"/>
        </w:trPr>
        <w:tc>
          <w:tcPr>
            <w:tcW w:w="1124" w:type="dxa"/>
            <w:tcBorders>
              <w:left w:val="nil"/>
              <w:bottom w:val="single" w:sz="4" w:space="0" w:color="FFFFFF"/>
            </w:tcBorders>
            <w:shd w:val="clear" w:color="auto" w:fill="4471C4"/>
          </w:tcPr>
          <w:p w:rsidR="00D8362C" w:rsidRPr="009764C4" w:rsidRDefault="00E54E9C">
            <w:pPr>
              <w:pStyle w:val="TableParagraph"/>
              <w:spacing w:line="249" w:lineRule="exact"/>
              <w:ind w:left="103"/>
              <w:rPr>
                <w:sz w:val="20"/>
                <w:szCs w:val="20"/>
              </w:rPr>
            </w:pPr>
            <w:r w:rsidRPr="009764C4">
              <w:rPr>
                <w:color w:val="C00000"/>
                <w:sz w:val="20"/>
                <w:szCs w:val="20"/>
              </w:rPr>
              <w:t>Number</w:t>
            </w:r>
          </w:p>
        </w:tc>
        <w:tc>
          <w:tcPr>
            <w:tcW w:w="7164" w:type="dxa"/>
            <w:tcBorders>
              <w:bottom w:val="single" w:sz="4" w:space="0" w:color="FFFFFF"/>
              <w:right w:val="nil"/>
            </w:tcBorders>
            <w:shd w:val="clear" w:color="auto" w:fill="B4C5E7"/>
          </w:tcPr>
          <w:p w:rsidR="00D8362C" w:rsidRPr="009764C4" w:rsidRDefault="00E54E9C">
            <w:pPr>
              <w:pStyle w:val="TableParagraph"/>
              <w:spacing w:line="247" w:lineRule="exact"/>
              <w:ind w:left="99"/>
              <w:rPr>
                <w:b/>
                <w:sz w:val="20"/>
                <w:szCs w:val="20"/>
              </w:rPr>
            </w:pPr>
            <w:r w:rsidRPr="009764C4">
              <w:rPr>
                <w:b/>
                <w:color w:val="C00000"/>
                <w:sz w:val="20"/>
                <w:szCs w:val="20"/>
              </w:rPr>
              <w:t>Functional Requirements for Maritime Recreational Means</w:t>
            </w:r>
          </w:p>
        </w:tc>
      </w:tr>
      <w:tr w:rsidR="00D8362C" w:rsidRPr="009764C4">
        <w:trPr>
          <w:trHeight w:val="1656"/>
        </w:trPr>
        <w:tc>
          <w:tcPr>
            <w:tcW w:w="1124" w:type="dxa"/>
            <w:tcBorders>
              <w:top w:val="single" w:sz="4" w:space="0" w:color="FFFFFF"/>
              <w:left w:val="nil"/>
              <w:bottom w:val="single" w:sz="4" w:space="0" w:color="FFFFFF"/>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164" w:type="dxa"/>
            <w:tcBorders>
              <w:top w:val="single" w:sz="4" w:space="0" w:color="FFFFFF"/>
              <w:bottom w:val="single" w:sz="4" w:space="0" w:color="FFFFFF"/>
              <w:right w:val="nil"/>
            </w:tcBorders>
            <w:shd w:val="clear" w:color="auto" w:fill="D9E1F3"/>
          </w:tcPr>
          <w:p w:rsidR="00D8362C" w:rsidRPr="009764C4" w:rsidRDefault="00E54E9C">
            <w:pPr>
              <w:pStyle w:val="TableParagraph"/>
              <w:spacing w:line="276" w:lineRule="auto"/>
              <w:ind w:left="99" w:right="102"/>
              <w:jc w:val="both"/>
              <w:rPr>
                <w:sz w:val="20"/>
                <w:szCs w:val="20"/>
              </w:rPr>
            </w:pPr>
            <w:r w:rsidRPr="009764C4">
              <w:rPr>
                <w:color w:val="1F4E79"/>
                <w:sz w:val="20"/>
                <w:szCs w:val="20"/>
              </w:rPr>
              <w:t>The authorised, qualified staff for towing parachutes will ensure the safe provision of the service and the meticulous checking of the tow rope as well as the parachute attachments used to fasten it to the individual, while also checking the rope attachment points on the speedboat.</w:t>
            </w:r>
          </w:p>
        </w:tc>
      </w:tr>
      <w:tr w:rsidR="00D8362C" w:rsidRPr="009764C4">
        <w:trPr>
          <w:trHeight w:val="782"/>
        </w:trPr>
        <w:tc>
          <w:tcPr>
            <w:tcW w:w="1124" w:type="dxa"/>
            <w:tcBorders>
              <w:top w:val="single" w:sz="4" w:space="0" w:color="FFFFFF"/>
              <w:left w:val="nil"/>
              <w:bottom w:val="single" w:sz="4" w:space="0" w:color="FFFFFF"/>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164" w:type="dxa"/>
            <w:tcBorders>
              <w:top w:val="single" w:sz="4" w:space="0" w:color="FFFFFF"/>
              <w:bottom w:val="single" w:sz="4" w:space="0" w:color="FFFFFF"/>
              <w:right w:val="nil"/>
            </w:tcBorders>
            <w:shd w:val="clear" w:color="auto" w:fill="B4C5E7"/>
          </w:tcPr>
          <w:p w:rsidR="00D8362C" w:rsidRPr="009764C4" w:rsidRDefault="00E54E9C">
            <w:pPr>
              <w:pStyle w:val="TableParagraph"/>
              <w:spacing w:line="276" w:lineRule="auto"/>
              <w:ind w:left="99" w:right="39"/>
              <w:rPr>
                <w:sz w:val="20"/>
                <w:szCs w:val="20"/>
              </w:rPr>
            </w:pPr>
            <w:r w:rsidRPr="009764C4">
              <w:rPr>
                <w:color w:val="1F4E79"/>
                <w:sz w:val="20"/>
                <w:szCs w:val="20"/>
              </w:rPr>
              <w:t>The use of parachutes is not permitted for persons under the age of 14 and this is clearly communicated to potential users.</w:t>
            </w:r>
          </w:p>
        </w:tc>
      </w:tr>
      <w:tr w:rsidR="00D8362C" w:rsidRPr="009764C4">
        <w:trPr>
          <w:trHeight w:val="781"/>
        </w:trPr>
        <w:tc>
          <w:tcPr>
            <w:tcW w:w="1124" w:type="dxa"/>
            <w:tcBorders>
              <w:top w:val="single" w:sz="4" w:space="0" w:color="FFFFFF"/>
              <w:left w:val="nil"/>
              <w:bottom w:val="single" w:sz="4" w:space="0" w:color="FFFFFF"/>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8</w:t>
            </w:r>
          </w:p>
        </w:tc>
        <w:tc>
          <w:tcPr>
            <w:tcW w:w="7164" w:type="dxa"/>
            <w:tcBorders>
              <w:top w:val="single" w:sz="4" w:space="0" w:color="FFFFFF"/>
              <w:bottom w:val="single" w:sz="4" w:space="0" w:color="FFFFFF"/>
              <w:right w:val="nil"/>
            </w:tcBorders>
            <w:shd w:val="clear" w:color="auto" w:fill="B4C5E7"/>
          </w:tcPr>
          <w:p w:rsidR="00D8362C" w:rsidRPr="009764C4" w:rsidRDefault="00E54E9C">
            <w:pPr>
              <w:pStyle w:val="TableParagraph"/>
              <w:spacing w:line="276" w:lineRule="auto"/>
              <w:ind w:left="99"/>
              <w:rPr>
                <w:sz w:val="20"/>
                <w:szCs w:val="20"/>
              </w:rPr>
            </w:pPr>
            <w:r w:rsidRPr="009764C4">
              <w:rPr>
                <w:color w:val="1F4E79"/>
                <w:sz w:val="20"/>
                <w:szCs w:val="20"/>
              </w:rPr>
              <w:t>The lessors have an anemometer at the lifting point of the parachute (platform-speedboat).</w:t>
            </w:r>
          </w:p>
        </w:tc>
      </w:tr>
      <w:tr w:rsidR="00D8362C" w:rsidRPr="009764C4">
        <w:trPr>
          <w:trHeight w:val="782"/>
        </w:trPr>
        <w:tc>
          <w:tcPr>
            <w:tcW w:w="1124" w:type="dxa"/>
            <w:tcBorders>
              <w:top w:val="single" w:sz="4" w:space="0" w:color="FFFFFF"/>
              <w:left w:val="nil"/>
              <w:bottom w:val="single" w:sz="4" w:space="0" w:color="FFFFFF"/>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9</w:t>
            </w:r>
          </w:p>
        </w:tc>
        <w:tc>
          <w:tcPr>
            <w:tcW w:w="7164" w:type="dxa"/>
            <w:tcBorders>
              <w:top w:val="single" w:sz="4" w:space="0" w:color="FFFFFF"/>
              <w:bottom w:val="single" w:sz="4" w:space="0" w:color="FFFFFF"/>
              <w:right w:val="nil"/>
            </w:tcBorders>
            <w:shd w:val="clear" w:color="auto" w:fill="D9E1F3"/>
          </w:tcPr>
          <w:p w:rsidR="00D8362C" w:rsidRPr="009764C4" w:rsidRDefault="00E54E9C">
            <w:pPr>
              <w:pStyle w:val="TableParagraph"/>
              <w:spacing w:line="276" w:lineRule="auto"/>
              <w:ind w:left="99"/>
              <w:rPr>
                <w:sz w:val="20"/>
                <w:szCs w:val="20"/>
              </w:rPr>
            </w:pPr>
            <w:r w:rsidRPr="009764C4">
              <w:rPr>
                <w:color w:val="1F4E79"/>
                <w:sz w:val="20"/>
                <w:szCs w:val="20"/>
              </w:rPr>
              <w:t>The Licensed Water Sports Centre ensures that no other Maritime Recreational Means is towed whilst the parachute is being towed, by the same craft.</w:t>
            </w:r>
          </w:p>
        </w:tc>
      </w:tr>
      <w:tr w:rsidR="00D8362C" w:rsidRPr="009764C4">
        <w:trPr>
          <w:trHeight w:val="1363"/>
        </w:trPr>
        <w:tc>
          <w:tcPr>
            <w:tcW w:w="1124" w:type="dxa"/>
            <w:tcBorders>
              <w:top w:val="single" w:sz="4" w:space="0" w:color="FFFFFF"/>
              <w:left w:val="nil"/>
              <w:bottom w:val="single" w:sz="4" w:space="0" w:color="FFFFFF"/>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10</w:t>
            </w:r>
          </w:p>
        </w:tc>
        <w:tc>
          <w:tcPr>
            <w:tcW w:w="7164" w:type="dxa"/>
            <w:tcBorders>
              <w:top w:val="single" w:sz="4" w:space="0" w:color="FFFFFF"/>
              <w:bottom w:val="single" w:sz="4" w:space="0" w:color="FFFFFF"/>
              <w:right w:val="nil"/>
            </w:tcBorders>
            <w:shd w:val="clear" w:color="auto" w:fill="B4C5E7"/>
          </w:tcPr>
          <w:p w:rsidR="00D8362C" w:rsidRPr="009764C4" w:rsidRDefault="00E54E9C">
            <w:pPr>
              <w:pStyle w:val="TableParagraph"/>
              <w:spacing w:line="276" w:lineRule="auto"/>
              <w:ind w:left="99" w:right="102"/>
              <w:jc w:val="both"/>
              <w:rPr>
                <w:sz w:val="20"/>
                <w:szCs w:val="20"/>
              </w:rPr>
            </w:pPr>
            <w:r w:rsidRPr="009764C4">
              <w:rPr>
                <w:color w:val="1F4E79"/>
                <w:sz w:val="20"/>
                <w:szCs w:val="20"/>
              </w:rPr>
              <w:t>The Licensed Water Sports Centre ensures that the launching or returning of the craft towing the parachute does not take place within a distance of 200 metres from other passing crafts on either side of its route.</w:t>
            </w:r>
          </w:p>
        </w:tc>
      </w:tr>
      <w:tr w:rsidR="00D8362C" w:rsidRPr="009764C4">
        <w:trPr>
          <w:trHeight w:val="782"/>
        </w:trPr>
        <w:tc>
          <w:tcPr>
            <w:tcW w:w="1124" w:type="dxa"/>
            <w:tcBorders>
              <w:top w:val="single" w:sz="4" w:space="0" w:color="FFFFFF"/>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11</w:t>
            </w:r>
          </w:p>
        </w:tc>
        <w:tc>
          <w:tcPr>
            <w:tcW w:w="7164" w:type="dxa"/>
            <w:tcBorders>
              <w:top w:val="single" w:sz="4" w:space="0" w:color="FFFFFF"/>
              <w:bottom w:val="nil"/>
              <w:right w:val="nil"/>
            </w:tcBorders>
            <w:shd w:val="clear" w:color="auto" w:fill="B4C5E7"/>
          </w:tcPr>
          <w:p w:rsidR="00D8362C" w:rsidRPr="009764C4" w:rsidRDefault="00E54E9C">
            <w:pPr>
              <w:pStyle w:val="TableParagraph"/>
              <w:tabs>
                <w:tab w:val="left" w:pos="468"/>
                <w:tab w:val="left" w:pos="2515"/>
                <w:tab w:val="left" w:pos="3054"/>
                <w:tab w:val="left" w:pos="4487"/>
                <w:tab w:val="left" w:pos="5326"/>
                <w:tab w:val="left" w:pos="6370"/>
                <w:tab w:val="left" w:pos="6806"/>
              </w:tabs>
              <w:spacing w:line="276" w:lineRule="auto"/>
              <w:ind w:left="99" w:right="106"/>
              <w:rPr>
                <w:sz w:val="20"/>
                <w:szCs w:val="20"/>
              </w:rPr>
            </w:pPr>
            <w:r w:rsidRPr="009764C4">
              <w:rPr>
                <w:color w:val="1F4E79"/>
                <w:sz w:val="20"/>
                <w:szCs w:val="20"/>
              </w:rPr>
              <w:t xml:space="preserve">The </w:t>
            </w:r>
            <w:r w:rsidRPr="009764C4">
              <w:rPr>
                <w:color w:val="1F4E79"/>
                <w:sz w:val="20"/>
                <w:szCs w:val="20"/>
              </w:rPr>
              <w:tab/>
              <w:t xml:space="preserve"> ascent / descent </w:t>
            </w:r>
            <w:r w:rsidRPr="009764C4">
              <w:rPr>
                <w:color w:val="1F4E79"/>
                <w:sz w:val="20"/>
                <w:szCs w:val="20"/>
              </w:rPr>
              <w:tab/>
              <w:t>of the parachute</w:t>
            </w:r>
            <w:r w:rsidRPr="009764C4">
              <w:rPr>
                <w:color w:val="1F4E79"/>
                <w:sz w:val="20"/>
                <w:szCs w:val="20"/>
              </w:rPr>
              <w:tab/>
              <w:t xml:space="preserve">is conducted </w:t>
            </w:r>
            <w:r w:rsidRPr="009764C4">
              <w:rPr>
                <w:color w:val="1F4E79"/>
                <w:sz w:val="20"/>
                <w:szCs w:val="20"/>
              </w:rPr>
              <w:tab/>
              <w:t xml:space="preserve">in accordance </w:t>
            </w:r>
            <w:r w:rsidRPr="009764C4">
              <w:rPr>
                <w:color w:val="1F4E79"/>
                <w:sz w:val="20"/>
                <w:szCs w:val="20"/>
              </w:rPr>
              <w:tab/>
              <w:t xml:space="preserve">with </w:t>
            </w:r>
            <w:r w:rsidRPr="009764C4">
              <w:rPr>
                <w:color w:val="1F4E79"/>
                <w:sz w:val="20"/>
                <w:szCs w:val="20"/>
              </w:rPr>
              <w:tab/>
              <w:t>the particularities of the area and with the aim of avoiding accidents:</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Ind w:w="1357" w:type="dxa"/>
        <w:tblLayout w:type="fixed"/>
        <w:tblCellMar>
          <w:left w:w="0" w:type="dxa"/>
          <w:right w:w="0" w:type="dxa"/>
        </w:tblCellMar>
        <w:tblLook w:val="01E0" w:firstRow="1" w:lastRow="1" w:firstColumn="1" w:lastColumn="1" w:noHBand="0" w:noVBand="0"/>
      </w:tblPr>
      <w:tblGrid>
        <w:gridCol w:w="1124"/>
        <w:gridCol w:w="7164"/>
      </w:tblGrid>
      <w:tr w:rsidR="00D8362C" w:rsidRPr="009764C4">
        <w:trPr>
          <w:trHeight w:val="634"/>
        </w:trPr>
        <w:tc>
          <w:tcPr>
            <w:tcW w:w="1124" w:type="dxa"/>
            <w:tcBorders>
              <w:bottom w:val="single" w:sz="6" w:space="0" w:color="FFFFFF"/>
            </w:tcBorders>
            <w:shd w:val="clear" w:color="auto" w:fill="4471C4"/>
          </w:tcPr>
          <w:p w:rsidR="00D8362C" w:rsidRPr="009764C4" w:rsidRDefault="00E54E9C">
            <w:pPr>
              <w:pStyle w:val="TableParagraph"/>
              <w:spacing w:before="118"/>
              <w:ind w:left="103"/>
              <w:rPr>
                <w:b/>
                <w:szCs w:val="20"/>
              </w:rPr>
            </w:pPr>
            <w:r w:rsidRPr="009764C4">
              <w:rPr>
                <w:b/>
                <w:color w:val="FFFFFF"/>
                <w:szCs w:val="20"/>
              </w:rPr>
              <w:t xml:space="preserve">13.1. </w:t>
            </w:r>
            <w:r w:rsidRPr="009764C4">
              <w:rPr>
                <w:b/>
                <w:color w:val="C00000"/>
                <w:szCs w:val="20"/>
              </w:rPr>
              <w:t>2.</w:t>
            </w:r>
          </w:p>
        </w:tc>
        <w:tc>
          <w:tcPr>
            <w:tcW w:w="7164" w:type="dxa"/>
            <w:tcBorders>
              <w:bottom w:val="single" w:sz="6" w:space="0" w:color="FFFFFF"/>
            </w:tcBorders>
            <w:shd w:val="clear" w:color="auto" w:fill="4471C4"/>
          </w:tcPr>
          <w:p w:rsidR="00D8362C" w:rsidRPr="009764C4" w:rsidRDefault="00E54E9C">
            <w:pPr>
              <w:pStyle w:val="TableParagraph"/>
              <w:spacing w:before="118"/>
              <w:ind w:left="107"/>
              <w:rPr>
                <w:b/>
                <w:szCs w:val="20"/>
              </w:rPr>
            </w:pPr>
            <w:r w:rsidRPr="009764C4">
              <w:rPr>
                <w:b/>
                <w:color w:val="FFFFFF"/>
                <w:szCs w:val="20"/>
              </w:rPr>
              <w:t>Parasailing or Parachuting</w:t>
            </w:r>
          </w:p>
        </w:tc>
      </w:tr>
      <w:tr w:rsidR="00D8362C" w:rsidRPr="009764C4">
        <w:trPr>
          <w:trHeight w:val="2679"/>
        </w:trPr>
        <w:tc>
          <w:tcPr>
            <w:tcW w:w="1124" w:type="dxa"/>
            <w:tcBorders>
              <w:top w:val="single" w:sz="6" w:space="0" w:color="FFFFFF"/>
              <w:bottom w:val="single" w:sz="4" w:space="0" w:color="FFFFFF"/>
              <w:right w:val="single" w:sz="6" w:space="0" w:color="FFFFFF"/>
            </w:tcBorders>
            <w:shd w:val="clear" w:color="auto" w:fill="4471C4"/>
          </w:tcPr>
          <w:p w:rsidR="00D8362C" w:rsidRPr="009764C4" w:rsidRDefault="00D8362C">
            <w:pPr>
              <w:pStyle w:val="TableParagraph"/>
              <w:rPr>
                <w:rFonts w:ascii="Times New Roman"/>
                <w:sz w:val="20"/>
                <w:szCs w:val="20"/>
              </w:rPr>
            </w:pPr>
          </w:p>
        </w:tc>
        <w:tc>
          <w:tcPr>
            <w:tcW w:w="7164" w:type="dxa"/>
            <w:tcBorders>
              <w:top w:val="single" w:sz="6" w:space="0" w:color="FFFFFF"/>
              <w:left w:val="single" w:sz="6" w:space="0" w:color="FFFFFF"/>
              <w:bottom w:val="single" w:sz="4" w:space="0" w:color="FFFFFF"/>
            </w:tcBorders>
            <w:shd w:val="clear" w:color="auto" w:fill="B4C5E7"/>
          </w:tcPr>
          <w:p w:rsidR="00D8362C" w:rsidRPr="009764C4" w:rsidRDefault="00E54E9C">
            <w:pPr>
              <w:pStyle w:val="TableParagraph"/>
              <w:numPr>
                <w:ilvl w:val="0"/>
                <w:numId w:val="19"/>
              </w:numPr>
              <w:tabs>
                <w:tab w:val="left" w:pos="854"/>
              </w:tabs>
              <w:spacing w:line="271" w:lineRule="auto"/>
              <w:ind w:right="104"/>
              <w:jc w:val="both"/>
              <w:rPr>
                <w:sz w:val="20"/>
                <w:szCs w:val="20"/>
              </w:rPr>
            </w:pPr>
            <w:r w:rsidRPr="009764C4">
              <w:rPr>
                <w:color w:val="1F4E79"/>
                <w:sz w:val="20"/>
                <w:szCs w:val="20"/>
              </w:rPr>
              <w:t>from a floating platform as per Article 28 concerning parasailing,</w:t>
            </w:r>
          </w:p>
          <w:p w:rsidR="00D8362C" w:rsidRPr="009764C4" w:rsidRDefault="00E54E9C">
            <w:pPr>
              <w:pStyle w:val="TableParagraph"/>
              <w:numPr>
                <w:ilvl w:val="0"/>
                <w:numId w:val="19"/>
              </w:numPr>
              <w:tabs>
                <w:tab w:val="left" w:pos="854"/>
              </w:tabs>
              <w:spacing w:before="202" w:line="271" w:lineRule="auto"/>
              <w:ind w:right="104"/>
              <w:jc w:val="both"/>
              <w:rPr>
                <w:sz w:val="20"/>
                <w:szCs w:val="20"/>
              </w:rPr>
            </w:pPr>
            <w:r w:rsidRPr="009764C4">
              <w:rPr>
                <w:color w:val="1F4E79"/>
                <w:sz w:val="20"/>
                <w:szCs w:val="20"/>
              </w:rPr>
              <w:t>from a speedboat which has a built-in platform and winch,</w:t>
            </w:r>
          </w:p>
          <w:p w:rsidR="00D8362C" w:rsidRPr="009764C4" w:rsidRDefault="00E54E9C">
            <w:pPr>
              <w:pStyle w:val="TableParagraph"/>
              <w:numPr>
                <w:ilvl w:val="0"/>
                <w:numId w:val="19"/>
              </w:numPr>
              <w:tabs>
                <w:tab w:val="left" w:pos="854"/>
              </w:tabs>
              <w:spacing w:before="206" w:line="273" w:lineRule="auto"/>
              <w:ind w:right="100"/>
              <w:jc w:val="both"/>
              <w:rPr>
                <w:sz w:val="20"/>
                <w:szCs w:val="20"/>
              </w:rPr>
            </w:pPr>
            <w:r w:rsidRPr="009764C4">
              <w:rPr>
                <w:color w:val="1F4E79"/>
                <w:sz w:val="20"/>
                <w:szCs w:val="20"/>
              </w:rPr>
              <w:t>from the lessor's platform which has been installed near the coast and for which there is a license from the local Authority.</w:t>
            </w:r>
          </w:p>
        </w:tc>
      </w:tr>
      <w:tr w:rsidR="00D8362C" w:rsidRPr="009764C4">
        <w:trPr>
          <w:trHeight w:val="2527"/>
        </w:trPr>
        <w:tc>
          <w:tcPr>
            <w:tcW w:w="1124" w:type="dxa"/>
            <w:tcBorders>
              <w:top w:val="single" w:sz="4" w:space="0" w:color="FFFFFF"/>
              <w:right w:val="single" w:sz="6" w:space="0" w:color="FFFFFF"/>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12</w:t>
            </w:r>
          </w:p>
        </w:tc>
        <w:tc>
          <w:tcPr>
            <w:tcW w:w="7164" w:type="dxa"/>
            <w:tcBorders>
              <w:top w:val="single" w:sz="4" w:space="0" w:color="FFFFFF"/>
              <w:left w:val="single" w:sz="6" w:space="0" w:color="FFFFFF"/>
            </w:tcBorders>
            <w:shd w:val="clear" w:color="auto" w:fill="D9E1F3"/>
          </w:tcPr>
          <w:p w:rsidR="00D8362C" w:rsidRPr="009764C4" w:rsidRDefault="00E54E9C">
            <w:pPr>
              <w:pStyle w:val="TableParagraph"/>
              <w:spacing w:line="276" w:lineRule="auto"/>
              <w:ind w:left="99" w:right="103"/>
              <w:jc w:val="both"/>
              <w:rPr>
                <w:sz w:val="20"/>
                <w:szCs w:val="20"/>
              </w:rPr>
            </w:pPr>
            <w:r w:rsidRPr="009764C4">
              <w:rPr>
                <w:color w:val="1F4E79"/>
                <w:sz w:val="20"/>
                <w:szCs w:val="20"/>
              </w:rPr>
              <w:t>If it is required, the transportation (to - from) of persons wishing to practice/enjoy parasailing, from the lessor's post on the shore to the launching points (1) and (2) of the previous requirements, is permitted by non-motorised maritime means or motorised maritime means, excluding the personal water craft and HOVER CRAFT, and provided these are travelling in a demarcated waterway and do not reach speed greater than five (5) knots.</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5" w:type="dxa"/>
        <w:tblInd w:w="1363" w:type="dxa"/>
        <w:tblLayout w:type="fixed"/>
        <w:tblCellMar>
          <w:left w:w="0" w:type="dxa"/>
          <w:right w:w="0" w:type="dxa"/>
        </w:tblCellMar>
        <w:tblLook w:val="01E0" w:firstRow="1" w:lastRow="1" w:firstColumn="1" w:lastColumn="1" w:noHBand="0" w:noVBand="0"/>
      </w:tblPr>
      <w:tblGrid>
        <w:gridCol w:w="683"/>
        <w:gridCol w:w="7635"/>
      </w:tblGrid>
      <w:tr w:rsidR="00D8362C" w:rsidRPr="009764C4">
        <w:trPr>
          <w:trHeight w:val="785"/>
          <w:tblCellSpacing w:w="5" w:type="dxa"/>
        </w:trPr>
        <w:tc>
          <w:tcPr>
            <w:tcW w:w="8288" w:type="dxa"/>
            <w:gridSpan w:val="2"/>
            <w:tcBorders>
              <w:bottom w:val="nil"/>
            </w:tcBorders>
            <w:shd w:val="clear" w:color="auto" w:fill="4471C4"/>
          </w:tcPr>
          <w:p w:rsidR="00D8362C" w:rsidRPr="009764C4" w:rsidRDefault="00D8362C">
            <w:pPr>
              <w:pStyle w:val="TableParagraph"/>
              <w:spacing w:before="8"/>
              <w:rPr>
                <w:rFonts w:ascii="Times New Roman"/>
                <w:sz w:val="18"/>
                <w:szCs w:val="20"/>
              </w:rPr>
            </w:pPr>
          </w:p>
          <w:p w:rsidR="00D8362C" w:rsidRPr="009764C4" w:rsidRDefault="00E54E9C">
            <w:pPr>
              <w:pStyle w:val="TableParagraph"/>
              <w:ind w:left="103"/>
              <w:rPr>
                <w:b/>
                <w:szCs w:val="20"/>
              </w:rPr>
            </w:pPr>
            <w:bookmarkStart w:id="63" w:name="_bookmark63"/>
            <w:bookmarkEnd w:id="63"/>
            <w:r w:rsidRPr="009764C4">
              <w:rPr>
                <w:b/>
                <w:color w:val="FFFFFF"/>
                <w:szCs w:val="20"/>
              </w:rPr>
              <w:t xml:space="preserve">13.1. </w:t>
            </w:r>
            <w:r w:rsidRPr="009764C4">
              <w:rPr>
                <w:b/>
                <w:color w:val="C00000"/>
                <w:szCs w:val="20"/>
              </w:rPr>
              <w:t xml:space="preserve">3. </w:t>
            </w:r>
            <w:r w:rsidRPr="009764C4">
              <w:rPr>
                <w:b/>
                <w:color w:val="FFFFFF"/>
                <w:szCs w:val="20"/>
              </w:rPr>
              <w:t>Sea Sled (Water Towable Tube)</w:t>
            </w:r>
          </w:p>
        </w:tc>
      </w:tr>
      <w:tr w:rsidR="00D8362C" w:rsidRPr="009764C4">
        <w:trPr>
          <w:trHeight w:val="481"/>
          <w:tblCellSpacing w:w="5" w:type="dxa"/>
        </w:trPr>
        <w:tc>
          <w:tcPr>
            <w:tcW w:w="668" w:type="dxa"/>
            <w:tcBorders>
              <w:top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Number</w:t>
            </w:r>
          </w:p>
        </w:tc>
        <w:tc>
          <w:tcPr>
            <w:tcW w:w="7620" w:type="dxa"/>
            <w:tcBorders>
              <w:top w:val="nil"/>
              <w:bottom w:val="nil"/>
            </w:tcBorders>
            <w:shd w:val="clear" w:color="auto" w:fill="B4C5E7"/>
          </w:tcPr>
          <w:p w:rsidR="00D8362C" w:rsidRPr="009764C4" w:rsidRDefault="00E54E9C">
            <w:pPr>
              <w:pStyle w:val="TableParagraph"/>
              <w:spacing w:line="248" w:lineRule="exact"/>
              <w:ind w:left="99"/>
              <w:rPr>
                <w:b/>
                <w:sz w:val="20"/>
                <w:szCs w:val="20"/>
              </w:rPr>
            </w:pPr>
            <w:r w:rsidRPr="009764C4">
              <w:rPr>
                <w:b/>
                <w:color w:val="C00000"/>
                <w:sz w:val="20"/>
                <w:szCs w:val="20"/>
              </w:rPr>
              <w:t>Functional Requirements for Maritime Recreational Means</w:t>
            </w:r>
          </w:p>
        </w:tc>
      </w:tr>
      <w:tr w:rsidR="00D8362C" w:rsidRPr="009764C4">
        <w:trPr>
          <w:trHeight w:val="770"/>
          <w:tblCellSpacing w:w="5" w:type="dxa"/>
        </w:trPr>
        <w:tc>
          <w:tcPr>
            <w:tcW w:w="668" w:type="dxa"/>
            <w:tcBorders>
              <w:top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20" w:type="dxa"/>
            <w:tcBorders>
              <w:top w:val="nil"/>
              <w:bottom w:val="nil"/>
            </w:tcBorders>
            <w:shd w:val="clear" w:color="auto" w:fill="D9E1F3"/>
          </w:tcPr>
          <w:p w:rsidR="00D8362C" w:rsidRPr="009764C4" w:rsidRDefault="00E54E9C">
            <w:pPr>
              <w:pStyle w:val="TableParagraph"/>
              <w:spacing w:line="250" w:lineRule="exact"/>
              <w:ind w:left="99"/>
              <w:rPr>
                <w:sz w:val="20"/>
                <w:szCs w:val="20"/>
              </w:rPr>
            </w:pPr>
            <w:r w:rsidRPr="009764C4">
              <w:rPr>
                <w:color w:val="1F4E79"/>
                <w:sz w:val="20"/>
                <w:szCs w:val="20"/>
              </w:rPr>
              <w:t>The towing of a sea sled is carried out at a speed of up to twenty-five</w:t>
            </w:r>
          </w:p>
          <w:p w:rsidR="00D8362C" w:rsidRPr="009764C4" w:rsidRDefault="00E54E9C">
            <w:pPr>
              <w:pStyle w:val="TableParagraph"/>
              <w:spacing w:before="37"/>
              <w:ind w:left="99"/>
              <w:rPr>
                <w:sz w:val="20"/>
                <w:szCs w:val="20"/>
              </w:rPr>
            </w:pPr>
            <w:r w:rsidRPr="009764C4">
              <w:rPr>
                <w:color w:val="1F4E79"/>
                <w:sz w:val="20"/>
                <w:szCs w:val="20"/>
              </w:rPr>
              <w:t>(25) knots maximum.</w:t>
            </w:r>
          </w:p>
        </w:tc>
      </w:tr>
      <w:tr w:rsidR="00D8362C" w:rsidRPr="009764C4">
        <w:trPr>
          <w:trHeight w:val="1061"/>
          <w:tblCellSpacing w:w="5" w:type="dxa"/>
        </w:trPr>
        <w:tc>
          <w:tcPr>
            <w:tcW w:w="668" w:type="dxa"/>
            <w:tcBorders>
              <w:top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20" w:type="dxa"/>
            <w:tcBorders>
              <w:top w:val="nil"/>
              <w:bottom w:val="nil"/>
            </w:tcBorders>
            <w:shd w:val="clear" w:color="auto" w:fill="D9E1F3"/>
          </w:tcPr>
          <w:p w:rsidR="00D8362C" w:rsidRPr="009764C4" w:rsidRDefault="00E54E9C">
            <w:pPr>
              <w:pStyle w:val="TableParagraph"/>
              <w:spacing w:line="276" w:lineRule="auto"/>
              <w:ind w:left="99" w:right="104"/>
              <w:jc w:val="both"/>
              <w:rPr>
                <w:sz w:val="20"/>
                <w:szCs w:val="20"/>
              </w:rPr>
            </w:pPr>
            <w:r w:rsidRPr="009764C4">
              <w:rPr>
                <w:color w:val="1F4E79"/>
                <w:sz w:val="20"/>
                <w:szCs w:val="20"/>
              </w:rPr>
              <w:t>The maximum number of persons on the sea sled is equal to the number of positions of the sled for which corresponding pairs of handles are available.</w:t>
            </w:r>
          </w:p>
        </w:tc>
      </w:tr>
      <w:tr w:rsidR="00D8362C" w:rsidRPr="009764C4">
        <w:trPr>
          <w:trHeight w:val="480"/>
          <w:tblCellSpacing w:w="5" w:type="dxa"/>
        </w:trPr>
        <w:tc>
          <w:tcPr>
            <w:tcW w:w="668" w:type="dxa"/>
            <w:tcBorders>
              <w:top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20" w:type="dxa"/>
            <w:tcBorders>
              <w:top w:val="nil"/>
            </w:tcBorders>
            <w:shd w:val="clear" w:color="auto" w:fill="D9E1F3"/>
          </w:tcPr>
          <w:p w:rsidR="00D8362C" w:rsidRPr="009764C4" w:rsidRDefault="00E54E9C">
            <w:pPr>
              <w:pStyle w:val="TableParagraph"/>
              <w:spacing w:line="250" w:lineRule="exact"/>
              <w:ind w:left="99"/>
              <w:rPr>
                <w:sz w:val="20"/>
                <w:szCs w:val="20"/>
              </w:rPr>
            </w:pPr>
            <w:r w:rsidRPr="009764C4">
              <w:rPr>
                <w:color w:val="1F4E79"/>
                <w:sz w:val="20"/>
                <w:szCs w:val="20"/>
              </w:rPr>
              <w:t>The Licensed Water Sports Centre makes sure to tow only one sea sled at a time.</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33"/>
      </w:tblGrid>
      <w:tr w:rsidR="00D8362C" w:rsidRPr="009764C4">
        <w:trPr>
          <w:trHeight w:val="745"/>
          <w:tblCellSpacing w:w="4" w:type="dxa"/>
        </w:trPr>
        <w:tc>
          <w:tcPr>
            <w:tcW w:w="8288"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64" w:name="_bookmark64"/>
            <w:bookmarkEnd w:id="64"/>
            <w:r w:rsidRPr="009764C4">
              <w:rPr>
                <w:b/>
                <w:color w:val="FFFFFF"/>
                <w:szCs w:val="20"/>
              </w:rPr>
              <w:t xml:space="preserve">13.1. </w:t>
            </w:r>
            <w:r w:rsidRPr="009764C4">
              <w:rPr>
                <w:b/>
                <w:color w:val="C00000"/>
                <w:szCs w:val="20"/>
              </w:rPr>
              <w:t xml:space="preserve">4. </w:t>
            </w:r>
            <w:r w:rsidRPr="009764C4">
              <w:rPr>
                <w:b/>
                <w:color w:val="FFFFFF"/>
                <w:szCs w:val="20"/>
              </w:rPr>
              <w:t>Inflatable Maritime Recreational Means (e.g. water towable ring, etc.)</w:t>
            </w:r>
          </w:p>
        </w:tc>
      </w:tr>
      <w:tr w:rsidR="00D8362C" w:rsidRPr="009764C4">
        <w:trPr>
          <w:trHeight w:val="479"/>
          <w:tblCellSpacing w:w="4" w:type="dxa"/>
        </w:trPr>
        <w:tc>
          <w:tcPr>
            <w:tcW w:w="667" w:type="dxa"/>
            <w:tcBorders>
              <w:lef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Number</w:t>
            </w:r>
          </w:p>
        </w:tc>
        <w:tc>
          <w:tcPr>
            <w:tcW w:w="7621" w:type="dxa"/>
            <w:tcBorders>
              <w:right w:val="nil"/>
            </w:tcBorders>
            <w:shd w:val="clear" w:color="auto" w:fill="B4C5E7"/>
          </w:tcPr>
          <w:p w:rsidR="00D8362C" w:rsidRPr="009764C4" w:rsidRDefault="00E54E9C">
            <w:pPr>
              <w:pStyle w:val="TableParagraph"/>
              <w:spacing w:line="249" w:lineRule="exact"/>
              <w:ind w:left="103"/>
              <w:rPr>
                <w:b/>
                <w:sz w:val="20"/>
                <w:szCs w:val="20"/>
              </w:rPr>
            </w:pPr>
            <w:r w:rsidRPr="009764C4">
              <w:rPr>
                <w:b/>
                <w:color w:val="C00000"/>
                <w:sz w:val="20"/>
                <w:szCs w:val="20"/>
              </w:rPr>
              <w:t>Functional Requirements for Maritime Recreational Means</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21" w:type="dxa"/>
            <w:tcBorders>
              <w:right w:val="nil"/>
            </w:tcBorders>
            <w:shd w:val="clear" w:color="auto" w:fill="D9E1F3"/>
          </w:tcPr>
          <w:p w:rsidR="00D8362C" w:rsidRPr="009764C4" w:rsidRDefault="00E54E9C">
            <w:pPr>
              <w:pStyle w:val="TableParagraph"/>
              <w:spacing w:line="250" w:lineRule="exact"/>
              <w:ind w:left="103"/>
              <w:rPr>
                <w:sz w:val="20"/>
                <w:szCs w:val="20"/>
              </w:rPr>
            </w:pPr>
            <w:r w:rsidRPr="009764C4">
              <w:rPr>
                <w:color w:val="1F4E79"/>
                <w:sz w:val="20"/>
                <w:szCs w:val="20"/>
              </w:rPr>
              <w:t>The towing of a maritime inflatable is conducted at a speed of up to twenty-five</w:t>
            </w:r>
          </w:p>
          <w:p w:rsidR="00D8362C" w:rsidRPr="009764C4" w:rsidRDefault="00E54E9C">
            <w:pPr>
              <w:pStyle w:val="TableParagraph"/>
              <w:spacing w:before="40"/>
              <w:ind w:left="103"/>
              <w:rPr>
                <w:sz w:val="20"/>
                <w:szCs w:val="20"/>
              </w:rPr>
            </w:pPr>
            <w:r w:rsidRPr="009764C4">
              <w:rPr>
                <w:color w:val="1F4E79"/>
                <w:sz w:val="20"/>
                <w:szCs w:val="20"/>
              </w:rPr>
              <w:t>(25) knots maximum.</w:t>
            </w:r>
          </w:p>
        </w:tc>
      </w:tr>
      <w:tr w:rsidR="00D8362C" w:rsidRPr="009764C4">
        <w:trPr>
          <w:trHeight w:val="106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21" w:type="dxa"/>
            <w:tcBorders>
              <w:bottom w:val="nil"/>
              <w:right w:val="nil"/>
            </w:tcBorders>
            <w:shd w:val="clear" w:color="auto" w:fill="D9E1F3"/>
          </w:tcPr>
          <w:p w:rsidR="00D8362C" w:rsidRPr="009764C4" w:rsidRDefault="00E54E9C">
            <w:pPr>
              <w:pStyle w:val="TableParagraph"/>
              <w:spacing w:line="276" w:lineRule="auto"/>
              <w:ind w:left="103" w:right="101"/>
              <w:jc w:val="both"/>
              <w:rPr>
                <w:sz w:val="20"/>
                <w:szCs w:val="20"/>
              </w:rPr>
            </w:pPr>
            <w:r w:rsidRPr="009764C4">
              <w:rPr>
                <w:color w:val="1F4E79"/>
                <w:sz w:val="20"/>
                <w:szCs w:val="20"/>
              </w:rPr>
              <w:t>From each speedboat it is possible to tow up to four single-seater or two two-seater or one three-seater or one four-seater or one five-seater or one six-seater, inflatable maritime recreational means.</w:t>
            </w:r>
          </w:p>
        </w:tc>
      </w:tr>
    </w:tbl>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33"/>
      </w:tblGrid>
      <w:tr w:rsidR="00D8362C" w:rsidRPr="009764C4">
        <w:trPr>
          <w:trHeight w:val="746"/>
          <w:tblCellSpacing w:w="4" w:type="dxa"/>
        </w:trPr>
        <w:tc>
          <w:tcPr>
            <w:tcW w:w="8288" w:type="dxa"/>
            <w:gridSpan w:val="2"/>
            <w:tcBorders>
              <w:bottom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13.1. </w:t>
            </w:r>
            <w:r w:rsidRPr="009764C4">
              <w:rPr>
                <w:b/>
                <w:color w:val="C00000"/>
                <w:szCs w:val="20"/>
              </w:rPr>
              <w:t xml:space="preserve">4. </w:t>
            </w:r>
            <w:r w:rsidRPr="009764C4">
              <w:rPr>
                <w:b/>
                <w:color w:val="FFFFFF"/>
                <w:szCs w:val="20"/>
              </w:rPr>
              <w:t>Inflatable Maritime Recreational Means (e.g. water towable ring, etc.)</w:t>
            </w:r>
          </w:p>
        </w:tc>
      </w:tr>
      <w:tr w:rsidR="00D8362C" w:rsidRPr="009764C4">
        <w:trPr>
          <w:trHeight w:val="1062"/>
          <w:tblCellSpacing w:w="4" w:type="dxa"/>
        </w:trPr>
        <w:tc>
          <w:tcPr>
            <w:tcW w:w="667"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21" w:type="dxa"/>
            <w:tcBorders>
              <w:top w:val="nil"/>
              <w:left w:val="nil"/>
            </w:tcBorders>
            <w:shd w:val="clear" w:color="auto" w:fill="D9E1F3"/>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maximum number of persons on the sea sled is equal to the number of positions of the sled for which corresponding pairs of handles are available.</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65" w:name="_bookmark65"/>
            <w:bookmarkEnd w:id="65"/>
            <w:r w:rsidRPr="009764C4">
              <w:rPr>
                <w:b/>
                <w:color w:val="FFFFFF"/>
                <w:szCs w:val="20"/>
              </w:rPr>
              <w:t xml:space="preserve">13.1. </w:t>
            </w:r>
            <w:r w:rsidRPr="009764C4">
              <w:rPr>
                <w:b/>
                <w:color w:val="C00000"/>
                <w:szCs w:val="20"/>
              </w:rPr>
              <w:t xml:space="preserve">5. </w:t>
            </w:r>
            <w:proofErr w:type="spellStart"/>
            <w:r w:rsidRPr="009764C4">
              <w:rPr>
                <w:b/>
                <w:color w:val="FFFFFF"/>
                <w:szCs w:val="20"/>
              </w:rPr>
              <w:t>Flyfish</w:t>
            </w:r>
            <w:proofErr w:type="spellEnd"/>
            <w:r w:rsidRPr="009764C4">
              <w:rPr>
                <w:b/>
                <w:color w:val="FFFFFF"/>
                <w:szCs w:val="20"/>
              </w:rPr>
              <w:t xml:space="preserve"> - Flying Banana</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 xml:space="preserve">The maximum speed of use of the </w:t>
            </w:r>
            <w:proofErr w:type="spellStart"/>
            <w:r w:rsidRPr="009764C4">
              <w:rPr>
                <w:color w:val="1F4E79"/>
                <w:sz w:val="20"/>
                <w:szCs w:val="20"/>
              </w:rPr>
              <w:t>flyfish</w:t>
            </w:r>
            <w:proofErr w:type="spellEnd"/>
            <w:r w:rsidRPr="009764C4">
              <w:rPr>
                <w:color w:val="1F4E79"/>
                <w:sz w:val="20"/>
                <w:szCs w:val="20"/>
              </w:rPr>
              <w:t xml:space="preserve"> must not be greater than eighteen (18) knots.</w:t>
            </w:r>
          </w:p>
        </w:tc>
      </w:tr>
      <w:tr w:rsidR="00D8362C" w:rsidRPr="009764C4">
        <w:trPr>
          <w:trHeight w:val="1643"/>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 xml:space="preserve">A maximum of six persons board the </w:t>
            </w:r>
            <w:proofErr w:type="spellStart"/>
            <w:r w:rsidRPr="009764C4">
              <w:rPr>
                <w:color w:val="1F4E79"/>
                <w:sz w:val="20"/>
                <w:szCs w:val="20"/>
              </w:rPr>
              <w:t>flyfish</w:t>
            </w:r>
            <w:proofErr w:type="spellEnd"/>
            <w:r w:rsidRPr="009764C4">
              <w:rPr>
                <w:color w:val="1F4E79"/>
                <w:sz w:val="20"/>
                <w:szCs w:val="20"/>
              </w:rPr>
              <w:t xml:space="preserve"> 6 Pro/ </w:t>
            </w:r>
            <w:proofErr w:type="spellStart"/>
            <w:r w:rsidRPr="009764C4">
              <w:rPr>
                <w:color w:val="1F4E79"/>
                <w:sz w:val="20"/>
                <w:szCs w:val="20"/>
              </w:rPr>
              <w:t>FlyingBanana</w:t>
            </w:r>
            <w:proofErr w:type="spellEnd"/>
            <w:r w:rsidRPr="009764C4">
              <w:rPr>
                <w:color w:val="1F4E79"/>
                <w:sz w:val="20"/>
                <w:szCs w:val="20"/>
              </w:rPr>
              <w:t xml:space="preserve">, with a maximum weight of the persons at seven hundred (700) </w:t>
            </w:r>
            <w:proofErr w:type="spellStart"/>
            <w:r w:rsidRPr="009764C4">
              <w:rPr>
                <w:color w:val="1F4E79"/>
                <w:sz w:val="20"/>
                <w:szCs w:val="20"/>
              </w:rPr>
              <w:t>kilograms.At</w:t>
            </w:r>
            <w:proofErr w:type="spellEnd"/>
            <w:r w:rsidRPr="009764C4">
              <w:rPr>
                <w:color w:val="1F4E79"/>
                <w:sz w:val="20"/>
                <w:szCs w:val="20"/>
              </w:rPr>
              <w:t xml:space="preserve"> the </w:t>
            </w:r>
            <w:proofErr w:type="spellStart"/>
            <w:r w:rsidRPr="009764C4">
              <w:rPr>
                <w:color w:val="1F4E79"/>
                <w:sz w:val="20"/>
                <w:szCs w:val="20"/>
              </w:rPr>
              <w:t>flyfish</w:t>
            </w:r>
            <w:proofErr w:type="spellEnd"/>
            <w:r w:rsidRPr="009764C4">
              <w:rPr>
                <w:color w:val="1F4E79"/>
                <w:sz w:val="20"/>
                <w:szCs w:val="20"/>
              </w:rPr>
              <w:t xml:space="preserve"> 2 Pro, a maximum of two (2) people board, with a maximum weight of the persons at three hundred (300) </w:t>
            </w:r>
            <w:proofErr w:type="spellStart"/>
            <w:r w:rsidRPr="009764C4">
              <w:rPr>
                <w:color w:val="1F4E79"/>
                <w:sz w:val="20"/>
                <w:szCs w:val="20"/>
              </w:rPr>
              <w:t>kilograms.A</w:t>
            </w:r>
            <w:proofErr w:type="spellEnd"/>
            <w:r w:rsidRPr="009764C4">
              <w:rPr>
                <w:color w:val="1F4E79"/>
                <w:sz w:val="20"/>
                <w:szCs w:val="20"/>
              </w:rPr>
              <w:t xml:space="preserve"> maximum of two (2) people board the </w:t>
            </w:r>
            <w:proofErr w:type="spellStart"/>
            <w:r w:rsidRPr="009764C4">
              <w:rPr>
                <w:color w:val="1F4E79"/>
                <w:sz w:val="20"/>
                <w:szCs w:val="20"/>
              </w:rPr>
              <w:t>flyfish</w:t>
            </w:r>
            <w:proofErr w:type="spellEnd"/>
            <w:r w:rsidRPr="009764C4">
              <w:rPr>
                <w:color w:val="1F4E79"/>
                <w:sz w:val="20"/>
                <w:szCs w:val="20"/>
              </w:rPr>
              <w:t xml:space="preserve"> small, with a maximum weight of the persons at one hundred and forty (140) kilograms.</w:t>
            </w:r>
          </w:p>
        </w:tc>
      </w:tr>
      <w:tr w:rsidR="00D8362C" w:rsidRPr="009764C4">
        <w:trPr>
          <w:trHeight w:val="481"/>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bottom w:val="nil"/>
              <w:right w:val="nil"/>
            </w:tcBorders>
            <w:shd w:val="clear" w:color="auto" w:fill="D9E1F3"/>
          </w:tcPr>
          <w:p w:rsidR="00D8362C" w:rsidRPr="009764C4" w:rsidRDefault="00E54E9C">
            <w:pPr>
              <w:pStyle w:val="TableParagraph"/>
              <w:spacing w:line="250" w:lineRule="exact"/>
              <w:ind w:left="103"/>
              <w:rPr>
                <w:sz w:val="20"/>
                <w:szCs w:val="20"/>
              </w:rPr>
            </w:pPr>
            <w:r w:rsidRPr="009764C4">
              <w:rPr>
                <w:color w:val="1F4E79"/>
                <w:sz w:val="20"/>
                <w:szCs w:val="20"/>
              </w:rPr>
              <w:t xml:space="preserve">Only a single </w:t>
            </w:r>
            <w:proofErr w:type="spellStart"/>
            <w:r w:rsidRPr="009764C4">
              <w:rPr>
                <w:color w:val="1F4E79"/>
                <w:sz w:val="20"/>
                <w:szCs w:val="20"/>
              </w:rPr>
              <w:t>flyfish</w:t>
            </w:r>
            <w:proofErr w:type="spellEnd"/>
            <w:r w:rsidRPr="009764C4">
              <w:rPr>
                <w:color w:val="1F4E79"/>
                <w:sz w:val="20"/>
                <w:szCs w:val="20"/>
              </w:rPr>
              <w:t xml:space="preserve"> is allowed to be towed by each speedboat.</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9"/>
        <w:rPr>
          <w:rFonts w:ascii="Times New Roman"/>
          <w:sz w:val="16"/>
          <w:szCs w:val="20"/>
        </w:rPr>
      </w:pPr>
    </w:p>
    <w:p w:rsidR="00D8362C" w:rsidRPr="009764C4" w:rsidRDefault="00E54E9C">
      <w:pPr>
        <w:tabs>
          <w:tab w:val="left" w:pos="9648"/>
        </w:tabs>
        <w:spacing w:before="92"/>
        <w:ind w:left="1340"/>
        <w:rPr>
          <w:b/>
          <w:sz w:val="24"/>
          <w:szCs w:val="20"/>
        </w:rPr>
      </w:pPr>
      <w:r w:rsidRPr="009764C4">
        <w:rPr>
          <w:b/>
          <w:color w:val="FFFFFF"/>
          <w:sz w:val="24"/>
          <w:szCs w:val="20"/>
          <w:shd w:val="clear" w:color="auto" w:fill="4471C4"/>
        </w:rPr>
        <w:t xml:space="preserve">  13.2.Self-propelled Maritime Recreational Means</w:t>
      </w:r>
      <w:r w:rsidRPr="009764C4">
        <w:rPr>
          <w:b/>
          <w:color w:val="FFFFFF"/>
          <w:sz w:val="24"/>
          <w:szCs w:val="20"/>
          <w:shd w:val="clear" w:color="auto" w:fill="4471C4"/>
        </w:rPr>
        <w:tab/>
      </w: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2"/>
        <w:rPr>
          <w:b/>
          <w:sz w:val="16"/>
          <w:szCs w:val="20"/>
        </w:rPr>
      </w:pPr>
    </w:p>
    <w:p w:rsidR="00D8362C" w:rsidRPr="009764C4" w:rsidRDefault="00E54E9C">
      <w:pPr>
        <w:pStyle w:val="BodyText"/>
        <w:spacing w:before="94" w:line="276" w:lineRule="auto"/>
        <w:ind w:left="1340" w:right="1363"/>
        <w:rPr>
          <w:sz w:val="20"/>
          <w:szCs w:val="20"/>
        </w:rPr>
      </w:pPr>
      <w:r w:rsidRPr="009764C4">
        <w:rPr>
          <w:sz w:val="20"/>
          <w:szCs w:val="20"/>
        </w:rPr>
        <w:t>For the requirements of the Water Sports Certified Quality Audit and Certification Scheme, the self-propelled Maritime Recreational Means are distinguished as those with:</w:t>
      </w:r>
    </w:p>
    <w:p w:rsidR="00D8362C" w:rsidRPr="009764C4" w:rsidRDefault="00E54E9C">
      <w:pPr>
        <w:spacing w:before="196" w:line="465" w:lineRule="auto"/>
        <w:ind w:left="1340" w:right="6137"/>
        <w:rPr>
          <w:b/>
          <w:sz w:val="20"/>
          <w:szCs w:val="20"/>
        </w:rPr>
      </w:pPr>
      <w:r w:rsidRPr="009764C4">
        <w:rPr>
          <w:b/>
          <w:sz w:val="20"/>
          <w:szCs w:val="20"/>
        </w:rPr>
        <w:t>A. High-Horsepower Engine B. Low-Horsepower Engine</w:t>
      </w:r>
    </w:p>
    <w:p w:rsidR="00D8362C" w:rsidRPr="009764C4" w:rsidRDefault="00D8362C">
      <w:pPr>
        <w:pStyle w:val="BodyText"/>
        <w:rPr>
          <w:b/>
          <w:sz w:val="18"/>
          <w:szCs w:val="20"/>
        </w:rPr>
      </w:pPr>
    </w:p>
    <w:p w:rsidR="00D8362C" w:rsidRPr="009764C4" w:rsidRDefault="00D8362C">
      <w:pPr>
        <w:pStyle w:val="BodyText"/>
        <w:spacing w:before="8"/>
        <w:rPr>
          <w:b/>
          <w:sz w:val="13"/>
          <w:szCs w:val="20"/>
        </w:rPr>
      </w:pPr>
    </w:p>
    <w:p w:rsidR="00D8362C" w:rsidRPr="009764C4" w:rsidRDefault="00E54E9C">
      <w:pPr>
        <w:tabs>
          <w:tab w:val="left" w:pos="9648"/>
        </w:tabs>
        <w:spacing w:before="92"/>
        <w:ind w:left="1340"/>
        <w:rPr>
          <w:b/>
          <w:sz w:val="24"/>
          <w:szCs w:val="20"/>
        </w:rPr>
      </w:pPr>
      <w:r w:rsidRPr="009764C4">
        <w:rPr>
          <w:b/>
          <w:color w:val="FFFFFF"/>
          <w:sz w:val="24"/>
          <w:szCs w:val="20"/>
          <w:shd w:val="clear" w:color="auto" w:fill="4471C4"/>
        </w:rPr>
        <w:t xml:space="preserve">  13.</w:t>
      </w:r>
      <w:r w:rsidRPr="009764C4">
        <w:rPr>
          <w:b/>
          <w:color w:val="C00000"/>
          <w:sz w:val="24"/>
          <w:szCs w:val="20"/>
          <w:shd w:val="clear" w:color="auto" w:fill="4471C4"/>
        </w:rPr>
        <w:t xml:space="preserve">2Α. </w:t>
      </w:r>
      <w:r w:rsidRPr="009764C4">
        <w:rPr>
          <w:b/>
          <w:color w:val="FFFFFF"/>
          <w:sz w:val="24"/>
          <w:szCs w:val="20"/>
          <w:shd w:val="clear" w:color="auto" w:fill="4471C4"/>
        </w:rPr>
        <w:t>High-Horsepower Motorised Maritime Recreational Means</w:t>
      </w:r>
      <w:r w:rsidRPr="009764C4">
        <w:rPr>
          <w:b/>
          <w:color w:val="FFFFFF"/>
          <w:sz w:val="24"/>
          <w:szCs w:val="20"/>
          <w:shd w:val="clear" w:color="auto" w:fill="4471C4"/>
        </w:rPr>
        <w:tab/>
      </w: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9"/>
        <w:rPr>
          <w:b/>
          <w:sz w:val="24"/>
          <w:szCs w:val="20"/>
        </w:rPr>
      </w:pPr>
    </w:p>
    <w:tbl>
      <w:tblPr>
        <w:tblW w:w="0" w:type="auto"/>
        <w:tblInd w:w="1347" w:type="dxa"/>
        <w:tblLayout w:type="fixed"/>
        <w:tblCellMar>
          <w:left w:w="0" w:type="dxa"/>
          <w:right w:w="0" w:type="dxa"/>
        </w:tblCellMar>
        <w:tblLook w:val="01E0" w:firstRow="1" w:lastRow="1" w:firstColumn="1" w:lastColumn="1" w:noHBand="0" w:noVBand="0"/>
      </w:tblPr>
      <w:tblGrid>
        <w:gridCol w:w="662"/>
        <w:gridCol w:w="7635"/>
      </w:tblGrid>
      <w:tr w:rsidR="00D8362C" w:rsidRPr="009764C4">
        <w:trPr>
          <w:trHeight w:val="487"/>
        </w:trPr>
        <w:tc>
          <w:tcPr>
            <w:tcW w:w="662" w:type="dxa"/>
            <w:tcBorders>
              <w:bottom w:val="single" w:sz="12" w:space="0" w:color="8EAADB"/>
            </w:tcBorders>
          </w:tcPr>
          <w:p w:rsidR="00D8362C" w:rsidRPr="009764C4" w:rsidRDefault="00D8362C">
            <w:pPr>
              <w:pStyle w:val="TableParagraph"/>
              <w:rPr>
                <w:rFonts w:ascii="Times New Roman"/>
                <w:sz w:val="20"/>
                <w:szCs w:val="20"/>
              </w:rPr>
            </w:pPr>
          </w:p>
        </w:tc>
        <w:tc>
          <w:tcPr>
            <w:tcW w:w="7635" w:type="dxa"/>
            <w:tcBorders>
              <w:bottom w:val="single" w:sz="12" w:space="0" w:color="8EAADB"/>
            </w:tcBorders>
          </w:tcPr>
          <w:p w:rsidR="00D8362C" w:rsidRPr="009764C4" w:rsidRDefault="00E54E9C">
            <w:pPr>
              <w:pStyle w:val="TableParagraph"/>
              <w:spacing w:line="247" w:lineRule="exact"/>
              <w:ind w:left="108"/>
              <w:rPr>
                <w:b/>
                <w:sz w:val="20"/>
                <w:szCs w:val="20"/>
              </w:rPr>
            </w:pPr>
            <w:r w:rsidRPr="009764C4">
              <w:rPr>
                <w:b/>
                <w:color w:val="C00000"/>
                <w:sz w:val="20"/>
                <w:szCs w:val="20"/>
              </w:rPr>
              <w:t>General Functional Requirements of Maritime Recreational Means</w:t>
            </w:r>
          </w:p>
        </w:tc>
      </w:tr>
      <w:tr w:rsidR="00D8362C" w:rsidRPr="009764C4">
        <w:trPr>
          <w:trHeight w:val="1074"/>
        </w:trPr>
        <w:tc>
          <w:tcPr>
            <w:tcW w:w="662" w:type="dxa"/>
            <w:tcBorders>
              <w:top w:val="single" w:sz="12" w:space="0" w:color="8EAADB"/>
              <w:bottom w:val="single" w:sz="2" w:space="0" w:color="8EAADB"/>
              <w:right w:val="single" w:sz="2" w:space="0" w:color="8EAADB"/>
            </w:tcBorders>
            <w:shd w:val="clear" w:color="auto" w:fill="D9E1F3"/>
          </w:tcPr>
          <w:p w:rsidR="00D8362C" w:rsidRPr="009764C4" w:rsidRDefault="00E54E9C">
            <w:pPr>
              <w:pStyle w:val="TableParagraph"/>
              <w:spacing w:line="250" w:lineRule="exact"/>
              <w:ind w:left="108"/>
              <w:rPr>
                <w:b/>
                <w:sz w:val="20"/>
                <w:szCs w:val="20"/>
              </w:rPr>
            </w:pPr>
            <w:r w:rsidRPr="009764C4">
              <w:rPr>
                <w:b/>
                <w:sz w:val="20"/>
                <w:szCs w:val="20"/>
              </w:rPr>
              <w:t>1</w:t>
            </w:r>
          </w:p>
        </w:tc>
        <w:tc>
          <w:tcPr>
            <w:tcW w:w="7635" w:type="dxa"/>
            <w:tcBorders>
              <w:top w:val="single" w:sz="12" w:space="0" w:color="8EAADB"/>
              <w:left w:val="single" w:sz="2" w:space="0" w:color="8EAADB"/>
              <w:bottom w:val="single" w:sz="2" w:space="0" w:color="8EAADB"/>
            </w:tcBorders>
            <w:shd w:val="clear" w:color="auto" w:fill="D9E1F3"/>
          </w:tcPr>
          <w:p w:rsidR="00D8362C" w:rsidRPr="009764C4" w:rsidRDefault="00E54E9C">
            <w:pPr>
              <w:pStyle w:val="TableParagraph"/>
              <w:spacing w:line="276" w:lineRule="auto"/>
              <w:ind w:left="105" w:right="391"/>
              <w:rPr>
                <w:sz w:val="20"/>
                <w:szCs w:val="20"/>
              </w:rPr>
            </w:pPr>
            <w:r w:rsidRPr="009764C4">
              <w:rPr>
                <w:color w:val="1F4E79"/>
                <w:sz w:val="20"/>
                <w:szCs w:val="20"/>
              </w:rPr>
              <w:t>The high-horsepower motorised Maritime Recreational Means ensures that they are not used when adverse weather conditions prevail.</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E54E9C">
      <w:pPr>
        <w:spacing w:before="76"/>
        <w:ind w:left="2110"/>
        <w:rPr>
          <w:b/>
          <w:sz w:val="20"/>
          <w:szCs w:val="20"/>
        </w:rPr>
      </w:pPr>
      <w:r w:rsidRPr="009764C4">
        <w:rPr>
          <w:b/>
          <w:color w:val="C00000"/>
          <w:sz w:val="20"/>
          <w:szCs w:val="20"/>
        </w:rPr>
        <w:lastRenderedPageBreak/>
        <w:t>General Functional Requirements of Maritime Recreational Means</w:t>
      </w:r>
    </w:p>
    <w:p w:rsidR="00D8362C" w:rsidRPr="009764C4" w:rsidRDefault="00D8362C">
      <w:pPr>
        <w:pStyle w:val="BodyText"/>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2"/>
        <w:gridCol w:w="7635"/>
      </w:tblGrid>
      <w:tr w:rsidR="00D8362C" w:rsidRPr="009764C4">
        <w:trPr>
          <w:trHeight w:val="1048"/>
        </w:trPr>
        <w:tc>
          <w:tcPr>
            <w:tcW w:w="662" w:type="dxa"/>
            <w:tcBorders>
              <w:left w:val="nil"/>
              <w:bottom w:val="single" w:sz="2" w:space="0" w:color="8EAADB"/>
              <w:right w:val="single" w:sz="2" w:space="0" w:color="8EAADB"/>
            </w:tcBorders>
          </w:tcPr>
          <w:p w:rsidR="00D8362C" w:rsidRPr="009764C4" w:rsidRDefault="00E54E9C">
            <w:pPr>
              <w:pStyle w:val="TableParagraph"/>
              <w:spacing w:line="224" w:lineRule="exact"/>
              <w:ind w:left="108"/>
              <w:rPr>
                <w:b/>
                <w:sz w:val="20"/>
                <w:szCs w:val="20"/>
              </w:rPr>
            </w:pPr>
            <w:r w:rsidRPr="009764C4">
              <w:rPr>
                <w:b/>
                <w:sz w:val="20"/>
                <w:szCs w:val="20"/>
              </w:rPr>
              <w:t>2</w:t>
            </w:r>
          </w:p>
        </w:tc>
        <w:tc>
          <w:tcPr>
            <w:tcW w:w="7635" w:type="dxa"/>
            <w:tcBorders>
              <w:left w:val="single" w:sz="2" w:space="0" w:color="8EAADB"/>
              <w:bottom w:val="single" w:sz="2" w:space="0" w:color="8EAADB"/>
              <w:right w:val="nil"/>
            </w:tcBorders>
          </w:tcPr>
          <w:p w:rsidR="00D8362C" w:rsidRPr="009764C4" w:rsidRDefault="00E54E9C">
            <w:pPr>
              <w:pStyle w:val="TableParagraph"/>
              <w:spacing w:line="226" w:lineRule="exact"/>
              <w:ind w:left="105"/>
              <w:rPr>
                <w:sz w:val="20"/>
                <w:szCs w:val="20"/>
              </w:rPr>
            </w:pPr>
            <w:r w:rsidRPr="009764C4">
              <w:rPr>
                <w:color w:val="1F4E79"/>
                <w:sz w:val="20"/>
                <w:szCs w:val="20"/>
              </w:rPr>
              <w:t>The lessor of high-horsepower motorised Maritime Recreational Means, ensures that</w:t>
            </w:r>
          </w:p>
          <w:p w:rsidR="00D8362C" w:rsidRPr="009764C4" w:rsidRDefault="00E54E9C">
            <w:pPr>
              <w:pStyle w:val="TableParagraph"/>
              <w:spacing w:before="40" w:line="276" w:lineRule="auto"/>
              <w:ind w:left="105" w:right="417"/>
              <w:rPr>
                <w:sz w:val="20"/>
                <w:szCs w:val="20"/>
              </w:rPr>
            </w:pPr>
            <w:r w:rsidRPr="009764C4">
              <w:rPr>
                <w:color w:val="1F4E79"/>
                <w:sz w:val="20"/>
                <w:szCs w:val="20"/>
              </w:rPr>
              <w:t>these are not used before sunrise or after sunset and, in any case, when visibility is limited.</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3</w:t>
            </w:r>
          </w:p>
        </w:tc>
        <w:tc>
          <w:tcPr>
            <w:tcW w:w="7635" w:type="dxa"/>
            <w:tcBorders>
              <w:top w:val="single" w:sz="2" w:space="0" w:color="8EAADB"/>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09"/>
              <w:jc w:val="both"/>
              <w:rPr>
                <w:sz w:val="20"/>
                <w:szCs w:val="20"/>
              </w:rPr>
            </w:pPr>
            <w:r w:rsidRPr="009764C4">
              <w:rPr>
                <w:color w:val="1F4E79"/>
                <w:sz w:val="20"/>
                <w:szCs w:val="20"/>
              </w:rPr>
              <w:t>The lessor of High-Horsepower motorised Maritime Recreational Means ensures that these are boarded by as many persons as are defined by the manufacturer for the specific type of Maritime Recreational Means.</w:t>
            </w:r>
          </w:p>
        </w:tc>
      </w:tr>
      <w:tr w:rsidR="00D8362C" w:rsidRPr="009764C4">
        <w:trPr>
          <w:trHeight w:val="1366"/>
        </w:trPr>
        <w:tc>
          <w:tcPr>
            <w:tcW w:w="662"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51" w:lineRule="exact"/>
              <w:ind w:left="108"/>
              <w:rPr>
                <w:b/>
                <w:sz w:val="20"/>
                <w:szCs w:val="20"/>
              </w:rPr>
            </w:pPr>
            <w:r w:rsidRPr="009764C4">
              <w:rPr>
                <w:b/>
                <w:sz w:val="20"/>
                <w:szCs w:val="20"/>
              </w:rPr>
              <w:t>4</w:t>
            </w:r>
          </w:p>
        </w:tc>
        <w:tc>
          <w:tcPr>
            <w:tcW w:w="7635"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103"/>
              <w:jc w:val="both"/>
              <w:rPr>
                <w:sz w:val="20"/>
                <w:szCs w:val="20"/>
              </w:rPr>
            </w:pPr>
            <w:r w:rsidRPr="009764C4">
              <w:rPr>
                <w:color w:val="1F4E79"/>
                <w:sz w:val="20"/>
                <w:szCs w:val="20"/>
              </w:rPr>
              <w:t>The lessor of High-Horsepower motorised Maritime Recreational Means ensures that they are used outside of floating buoys, which mark the limits to which bathers usually reach by swimming in the bathing facilities.</w:t>
            </w:r>
          </w:p>
        </w:tc>
      </w:tr>
    </w:tbl>
    <w:p w:rsidR="00D8362C" w:rsidRPr="009764C4" w:rsidRDefault="00D8362C">
      <w:pPr>
        <w:pStyle w:val="BodyText"/>
        <w:rPr>
          <w:b/>
          <w:sz w:val="18"/>
          <w:szCs w:val="20"/>
        </w:rPr>
      </w:pPr>
    </w:p>
    <w:p w:rsidR="00D8362C" w:rsidRPr="009764C4" w:rsidRDefault="00D8362C">
      <w:pPr>
        <w:pStyle w:val="BodyText"/>
        <w:spacing w:before="7"/>
        <w:rPr>
          <w:b/>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1021"/>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b/>
                <w:sz w:val="18"/>
                <w:szCs w:val="20"/>
              </w:rPr>
            </w:pPr>
          </w:p>
          <w:p w:rsidR="00D8362C" w:rsidRPr="009764C4" w:rsidRDefault="00E54E9C">
            <w:pPr>
              <w:pStyle w:val="TableParagraph"/>
              <w:ind w:left="535" w:right="263" w:hanging="432"/>
              <w:rPr>
                <w:b/>
                <w:szCs w:val="20"/>
              </w:rPr>
            </w:pPr>
            <w:bookmarkStart w:id="66" w:name="_bookmark66"/>
            <w:bookmarkEnd w:id="66"/>
            <w:r w:rsidRPr="009764C4">
              <w:rPr>
                <w:b/>
                <w:color w:val="FFFFFF"/>
                <w:szCs w:val="20"/>
              </w:rPr>
              <w:t xml:space="preserve">13.2A. </w:t>
            </w:r>
            <w:r w:rsidRPr="009764C4">
              <w:rPr>
                <w:b/>
                <w:color w:val="C00000"/>
                <w:szCs w:val="20"/>
              </w:rPr>
              <w:t xml:space="preserve">1. </w:t>
            </w:r>
            <w:r w:rsidRPr="009764C4">
              <w:rPr>
                <w:b/>
                <w:color w:val="FFFFFF"/>
                <w:szCs w:val="20"/>
              </w:rPr>
              <w:t>Personal water crafts (</w:t>
            </w:r>
            <w:proofErr w:type="spellStart"/>
            <w:r w:rsidRPr="009764C4">
              <w:rPr>
                <w:b/>
                <w:color w:val="FFFFFF"/>
                <w:szCs w:val="20"/>
              </w:rPr>
              <w:t>SeaBeetle</w:t>
            </w:r>
            <w:proofErr w:type="spellEnd"/>
            <w:r w:rsidRPr="009764C4">
              <w:rPr>
                <w:b/>
                <w:color w:val="FFFFFF"/>
                <w:szCs w:val="20"/>
              </w:rPr>
              <w:t xml:space="preserve">, </w:t>
            </w:r>
            <w:proofErr w:type="spellStart"/>
            <w:r w:rsidRPr="009764C4">
              <w:rPr>
                <w:b/>
                <w:color w:val="FFFFFF"/>
                <w:szCs w:val="20"/>
              </w:rPr>
              <w:t>SeaBike</w:t>
            </w:r>
            <w:proofErr w:type="spellEnd"/>
            <w:r w:rsidRPr="009764C4">
              <w:rPr>
                <w:b/>
                <w:color w:val="FFFFFF"/>
                <w:szCs w:val="20"/>
              </w:rPr>
              <w:t>, Jet-Surf, Jet Ski etc.)</w:t>
            </w:r>
          </w:p>
        </w:tc>
      </w:tr>
      <w:tr w:rsidR="00D8362C" w:rsidRPr="009764C4">
        <w:trPr>
          <w:trHeight w:val="479"/>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Number</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Competence &amp; Characteristics Requirements</w:t>
            </w:r>
          </w:p>
        </w:tc>
      </w:tr>
      <w:tr w:rsidR="00D8362C" w:rsidRPr="009764C4">
        <w:trPr>
          <w:trHeight w:val="1936"/>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personal water crafts of any type and name (SEA BEETLE, SEA BIKE, JET-SURF, JET SKI, etc.) ensures that they carry the necessary equipment specified by their manufacturer (danger signals and fire extinguishers) or other of similar effectiveness (e.g. two (2) handheld flares, one (1) smoke-flare and one (1) small powder fire extinguisher)</w:t>
            </w:r>
          </w:p>
        </w:tc>
      </w:tr>
      <w:tr w:rsidR="00D8362C" w:rsidRPr="009764C4">
        <w:trPr>
          <w:trHeight w:val="1351"/>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personal water crafts of any type and name ensures that they have an automatic switching-off (QUICK STOP) system to switch-off the engine when their operator falls into the sea.</w:t>
            </w:r>
          </w:p>
        </w:tc>
      </w:tr>
      <w:tr w:rsidR="00D8362C" w:rsidRPr="009764C4">
        <w:trPr>
          <w:trHeight w:val="1061"/>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3</w:t>
            </w:r>
          </w:p>
        </w:tc>
        <w:tc>
          <w:tcPr>
            <w:tcW w:w="7612" w:type="dxa"/>
            <w:tcBorders>
              <w:top w:val="nil"/>
              <w:righ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personal water crafts of any type and name ensures that they are not used when a fault has been found or their engines have broken down.</w:t>
            </w:r>
          </w:p>
        </w:tc>
      </w:tr>
      <w:tr w:rsidR="00D8362C" w:rsidRPr="009764C4">
        <w:trPr>
          <w:trHeight w:val="1063"/>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personal water crafts of any type and name, ensures that they do not carry additional parts that may cause injury to their users, such as external propellers.</w:t>
            </w:r>
          </w:p>
        </w:tc>
      </w:tr>
    </w:tbl>
    <w:p w:rsidR="00D8362C" w:rsidRPr="009764C4" w:rsidRDefault="00D8362C">
      <w:pPr>
        <w:pStyle w:val="BodyText"/>
        <w:rPr>
          <w:b/>
          <w:sz w:val="18"/>
          <w:szCs w:val="20"/>
        </w:rPr>
      </w:pPr>
    </w:p>
    <w:p w:rsidR="00D8362C" w:rsidRPr="009764C4" w:rsidRDefault="00D8362C">
      <w:pPr>
        <w:pStyle w:val="BodyText"/>
        <w:spacing w:before="5"/>
        <w:rPr>
          <w:b/>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1021"/>
          <w:tblCellSpacing w:w="4" w:type="dxa"/>
        </w:trPr>
        <w:tc>
          <w:tcPr>
            <w:tcW w:w="8279" w:type="dxa"/>
            <w:gridSpan w:val="2"/>
            <w:tcBorders>
              <w:bottom w:val="nil"/>
            </w:tcBorders>
            <w:shd w:val="clear" w:color="auto" w:fill="4471C4"/>
          </w:tcPr>
          <w:p w:rsidR="00D8362C" w:rsidRPr="009764C4" w:rsidRDefault="00D8362C">
            <w:pPr>
              <w:pStyle w:val="TableParagraph"/>
              <w:spacing w:before="5"/>
              <w:rPr>
                <w:b/>
                <w:sz w:val="18"/>
                <w:szCs w:val="20"/>
              </w:rPr>
            </w:pPr>
          </w:p>
          <w:p w:rsidR="00D8362C" w:rsidRPr="009764C4" w:rsidRDefault="00E54E9C">
            <w:pPr>
              <w:pStyle w:val="TableParagraph"/>
              <w:ind w:left="535" w:right="263" w:hanging="432"/>
              <w:rPr>
                <w:b/>
                <w:szCs w:val="20"/>
              </w:rPr>
            </w:pPr>
            <w:bookmarkStart w:id="67" w:name="_bookmark67"/>
            <w:bookmarkEnd w:id="67"/>
            <w:r w:rsidRPr="009764C4">
              <w:rPr>
                <w:b/>
                <w:color w:val="FFFFFF"/>
                <w:szCs w:val="20"/>
              </w:rPr>
              <w:t xml:space="preserve">13.2A. </w:t>
            </w:r>
            <w:r w:rsidRPr="009764C4">
              <w:rPr>
                <w:b/>
                <w:color w:val="C00000"/>
                <w:szCs w:val="20"/>
              </w:rPr>
              <w:t xml:space="preserve">2. </w:t>
            </w:r>
            <w:r w:rsidRPr="009764C4">
              <w:rPr>
                <w:b/>
                <w:color w:val="FFFFFF"/>
                <w:szCs w:val="20"/>
              </w:rPr>
              <w:t>Personal water crafts (</w:t>
            </w:r>
            <w:proofErr w:type="spellStart"/>
            <w:r w:rsidRPr="009764C4">
              <w:rPr>
                <w:b/>
                <w:color w:val="FFFFFF"/>
                <w:szCs w:val="20"/>
              </w:rPr>
              <w:t>SeaBeetle</w:t>
            </w:r>
            <w:proofErr w:type="spellEnd"/>
            <w:r w:rsidRPr="009764C4">
              <w:rPr>
                <w:b/>
                <w:color w:val="FFFFFF"/>
                <w:szCs w:val="20"/>
              </w:rPr>
              <w:t xml:space="preserve">, </w:t>
            </w:r>
            <w:proofErr w:type="spellStart"/>
            <w:r w:rsidRPr="009764C4">
              <w:rPr>
                <w:b/>
                <w:color w:val="FFFFFF"/>
                <w:szCs w:val="20"/>
              </w:rPr>
              <w:t>SeaBike</w:t>
            </w:r>
            <w:proofErr w:type="spellEnd"/>
            <w:r w:rsidRPr="009764C4">
              <w:rPr>
                <w:b/>
                <w:color w:val="FFFFFF"/>
                <w:szCs w:val="20"/>
              </w:rPr>
              <w:t>, Jet-Surf, Jet Ski etc.)</w:t>
            </w:r>
          </w:p>
        </w:tc>
      </w:tr>
      <w:tr w:rsidR="00D8362C" w:rsidRPr="009764C4">
        <w:trPr>
          <w:trHeight w:val="479"/>
          <w:tblCellSpacing w:w="4" w:type="dxa"/>
        </w:trPr>
        <w:tc>
          <w:tcPr>
            <w:tcW w:w="667"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Number</w:t>
            </w:r>
          </w:p>
        </w:tc>
        <w:tc>
          <w:tcPr>
            <w:tcW w:w="7612" w:type="dxa"/>
            <w:tcBorders>
              <w:top w:val="nil"/>
              <w:lef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bl>
    <w:p w:rsidR="00D8362C" w:rsidRPr="009764C4" w:rsidRDefault="00D8362C">
      <w:pPr>
        <w:spacing w:line="248" w:lineRule="exact"/>
        <w:rPr>
          <w:sz w:val="20"/>
          <w:szCs w:val="20"/>
        </w:rPr>
        <w:sectPr w:rsidR="00D8362C" w:rsidRPr="009764C4">
          <w:pgSz w:w="11910" w:h="16840"/>
          <w:pgMar w:top="174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1022"/>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b/>
                <w:sz w:val="18"/>
                <w:szCs w:val="20"/>
              </w:rPr>
            </w:pPr>
          </w:p>
          <w:p w:rsidR="00D8362C" w:rsidRPr="009764C4" w:rsidRDefault="00E54E9C">
            <w:pPr>
              <w:pStyle w:val="TableParagraph"/>
              <w:ind w:left="535" w:right="263" w:hanging="432"/>
              <w:rPr>
                <w:b/>
                <w:szCs w:val="20"/>
              </w:rPr>
            </w:pPr>
            <w:r w:rsidRPr="009764C4">
              <w:rPr>
                <w:b/>
                <w:color w:val="FFFFFF"/>
                <w:szCs w:val="20"/>
              </w:rPr>
              <w:t xml:space="preserve">13.2A. </w:t>
            </w:r>
            <w:r w:rsidRPr="009764C4">
              <w:rPr>
                <w:b/>
                <w:color w:val="C00000"/>
                <w:szCs w:val="20"/>
              </w:rPr>
              <w:t xml:space="preserve">2. </w:t>
            </w:r>
            <w:r w:rsidRPr="009764C4">
              <w:rPr>
                <w:b/>
                <w:color w:val="FFFFFF"/>
                <w:szCs w:val="20"/>
              </w:rPr>
              <w:t>Personal water crafts (</w:t>
            </w:r>
            <w:proofErr w:type="spellStart"/>
            <w:r w:rsidRPr="009764C4">
              <w:rPr>
                <w:b/>
                <w:color w:val="FFFFFF"/>
                <w:szCs w:val="20"/>
              </w:rPr>
              <w:t>SeaBeetle</w:t>
            </w:r>
            <w:proofErr w:type="spellEnd"/>
            <w:r w:rsidRPr="009764C4">
              <w:rPr>
                <w:b/>
                <w:color w:val="FFFFFF"/>
                <w:szCs w:val="20"/>
              </w:rPr>
              <w:t xml:space="preserve">, </w:t>
            </w:r>
            <w:proofErr w:type="spellStart"/>
            <w:r w:rsidRPr="009764C4">
              <w:rPr>
                <w:b/>
                <w:color w:val="FFFFFF"/>
                <w:szCs w:val="20"/>
              </w:rPr>
              <w:t>SeaBike</w:t>
            </w:r>
            <w:proofErr w:type="spellEnd"/>
            <w:r w:rsidRPr="009764C4">
              <w:rPr>
                <w:b/>
                <w:color w:val="FFFFFF"/>
                <w:szCs w:val="20"/>
              </w:rPr>
              <w:t>, Jet-Surf, Jet Ski etc.)</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of personal water crafts of any type or name ensures that they do not approach rocky sea areas.</w:t>
            </w:r>
          </w:p>
        </w:tc>
      </w:tr>
      <w:tr w:rsidR="00D8362C" w:rsidRPr="009764C4">
        <w:trPr>
          <w:trHeight w:val="135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lessor of personal water crafts of any type or name ensures that their handling - irrespective of the manufacture type or the speed they can reach - is done by persons who possess a speedboat or personal water craft driving license.</w:t>
            </w:r>
          </w:p>
        </w:tc>
      </w:tr>
      <w:tr w:rsidR="00D8362C" w:rsidRPr="009764C4">
        <w:trPr>
          <w:trHeight w:val="1061"/>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personal water crafts of any type or name ensures that the Maritime Recreational Means are not towed by personal water crafts (e.g. for water skiing or inflatable Maritime Recreational Means, etc.).</w:t>
            </w:r>
          </w:p>
        </w:tc>
      </w:tr>
      <w:tr w:rsidR="00D8362C" w:rsidRPr="009764C4">
        <w:trPr>
          <w:trHeight w:val="4169"/>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8</w:t>
            </w:r>
          </w:p>
        </w:tc>
        <w:tc>
          <w:tcPr>
            <w:tcW w:w="7612" w:type="dxa"/>
            <w:tcBorders>
              <w:top w:val="nil"/>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of personal water crafts of any type or name ensures that they are used:</w:t>
            </w:r>
          </w:p>
          <w:p w:rsidR="00D8362C" w:rsidRPr="009764C4" w:rsidRDefault="00E54E9C">
            <w:pPr>
              <w:pStyle w:val="TableParagraph"/>
              <w:numPr>
                <w:ilvl w:val="0"/>
                <w:numId w:val="18"/>
              </w:numPr>
              <w:tabs>
                <w:tab w:val="left" w:pos="824"/>
              </w:tabs>
              <w:spacing w:before="194" w:line="268" w:lineRule="auto"/>
              <w:ind w:right="105"/>
              <w:jc w:val="both"/>
              <w:rPr>
                <w:sz w:val="20"/>
                <w:szCs w:val="20"/>
              </w:rPr>
            </w:pPr>
            <w:r w:rsidRPr="009764C4">
              <w:rPr>
                <w:color w:val="1F4E79"/>
                <w:sz w:val="20"/>
                <w:szCs w:val="20"/>
              </w:rPr>
              <w:t>at a distance of more than two hundred (200) metres from the outside of the floating buoys indicating the limits to which bathers swim in bathing facilities.</w:t>
            </w:r>
          </w:p>
          <w:p w:rsidR="00D8362C" w:rsidRPr="009764C4" w:rsidRDefault="00E54E9C">
            <w:pPr>
              <w:pStyle w:val="TableParagraph"/>
              <w:numPr>
                <w:ilvl w:val="0"/>
                <w:numId w:val="18"/>
              </w:numPr>
              <w:tabs>
                <w:tab w:val="left" w:pos="824"/>
              </w:tabs>
              <w:spacing w:before="11" w:line="268" w:lineRule="auto"/>
              <w:ind w:right="104"/>
              <w:jc w:val="both"/>
              <w:rPr>
                <w:sz w:val="20"/>
                <w:szCs w:val="20"/>
              </w:rPr>
            </w:pPr>
            <w:r w:rsidRPr="009764C4">
              <w:rPr>
                <w:color w:val="1F4E79"/>
                <w:sz w:val="20"/>
                <w:szCs w:val="20"/>
              </w:rPr>
              <w:t>at a distance of more than three hundred (300) metres from the usual spot where bathers swim in sea areas not marked by floating buoys.</w:t>
            </w:r>
          </w:p>
          <w:p w:rsidR="00D8362C" w:rsidRPr="009764C4" w:rsidRDefault="00E54E9C">
            <w:pPr>
              <w:pStyle w:val="TableParagraph"/>
              <w:numPr>
                <w:ilvl w:val="0"/>
                <w:numId w:val="18"/>
              </w:numPr>
              <w:tabs>
                <w:tab w:val="left" w:pos="824"/>
              </w:tabs>
              <w:spacing w:before="12" w:line="266" w:lineRule="auto"/>
              <w:ind w:right="103"/>
              <w:jc w:val="both"/>
              <w:rPr>
                <w:sz w:val="20"/>
                <w:szCs w:val="20"/>
              </w:rPr>
            </w:pPr>
            <w:r w:rsidRPr="009764C4">
              <w:rPr>
                <w:color w:val="1F4E79"/>
                <w:sz w:val="20"/>
                <w:szCs w:val="20"/>
              </w:rPr>
              <w:t>with a maximum speed of five (5) knots and at a distance of more than five hundred (500) metres from the coastline in areas where there are no bathers.</w:t>
            </w:r>
          </w:p>
        </w:tc>
      </w:tr>
      <w:tr w:rsidR="00D8362C" w:rsidRPr="009764C4">
        <w:trPr>
          <w:trHeight w:val="1351"/>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9</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personal water crafts of any type or name ensures that they are used within the areas defined in the rental licenses granted and for which visual contact with the post is ensured.</w:t>
            </w:r>
          </w:p>
        </w:tc>
      </w:tr>
      <w:tr w:rsidR="00D8362C" w:rsidRPr="009764C4">
        <w:trPr>
          <w:trHeight w:val="1061"/>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10</w:t>
            </w:r>
          </w:p>
        </w:tc>
        <w:tc>
          <w:tcPr>
            <w:tcW w:w="7612" w:type="dxa"/>
            <w:tcBorders>
              <w:top w:val="nil"/>
              <w:right w:val="nil"/>
            </w:tcBorders>
            <w:shd w:val="clear" w:color="auto" w:fill="B4C5E7"/>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personal water crafts of any type or name ensures that their launch / return is carried out from and to the specified points of the company's operating license.</w:t>
            </w:r>
          </w:p>
        </w:tc>
      </w:tr>
      <w:tr w:rsidR="00D8362C" w:rsidRPr="009764C4">
        <w:trPr>
          <w:trHeight w:val="2517"/>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11</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100"/>
              <w:jc w:val="both"/>
              <w:rPr>
                <w:sz w:val="20"/>
                <w:szCs w:val="20"/>
              </w:rPr>
            </w:pPr>
            <w:r w:rsidRPr="009764C4">
              <w:rPr>
                <w:color w:val="1F4E79"/>
                <w:sz w:val="20"/>
                <w:szCs w:val="20"/>
              </w:rPr>
              <w:t>The lessor of personal water crafts of any type and/or name ensures that the transportation (to - from) of persons, wishing to practice/enjoy these, from the lessor's post on the shore to their launching (positions) points, is carried out by non-motorised maritime means or motorised maritime means excluding the personal water craft and HOVER CRAFT, provided these are travelling in demarcated waterways and do not reach speeds greater than five (5) knots.</w:t>
            </w:r>
          </w:p>
        </w:tc>
      </w:tr>
    </w:tbl>
    <w:p w:rsidR="00D8362C" w:rsidRPr="009764C4" w:rsidRDefault="00D8362C">
      <w:pPr>
        <w:spacing w:line="276" w:lineRule="auto"/>
        <w:jc w:val="both"/>
        <w:rPr>
          <w:sz w:val="20"/>
          <w:szCs w:val="20"/>
        </w:rPr>
        <w:sectPr w:rsidR="00D8362C" w:rsidRPr="009764C4">
          <w:pgSz w:w="11910" w:h="16840"/>
          <w:pgMar w:top="1820" w:right="440" w:bottom="620" w:left="460" w:header="38" w:footer="436" w:gutter="0"/>
          <w:cols w:space="720"/>
        </w:sect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3"/>
        <w:rPr>
          <w:rFonts w:ascii="Times New Roman"/>
          <w:sz w:val="11"/>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68" w:name="_bookmark68"/>
            <w:bookmarkEnd w:id="68"/>
            <w:r w:rsidRPr="009764C4">
              <w:rPr>
                <w:b/>
                <w:color w:val="FFFFFF"/>
                <w:szCs w:val="20"/>
              </w:rPr>
              <w:t xml:space="preserve">13.2A. </w:t>
            </w:r>
            <w:r w:rsidRPr="009764C4">
              <w:rPr>
                <w:b/>
                <w:color w:val="C00000"/>
                <w:szCs w:val="20"/>
              </w:rPr>
              <w:t xml:space="preserve">3. </w:t>
            </w:r>
            <w:r w:rsidRPr="009764C4">
              <w:rPr>
                <w:b/>
                <w:color w:val="FFFFFF"/>
                <w:szCs w:val="20"/>
              </w:rPr>
              <w:t xml:space="preserve">Flyboard- </w:t>
            </w:r>
            <w:proofErr w:type="spellStart"/>
            <w:r w:rsidRPr="009764C4">
              <w:rPr>
                <w:b/>
                <w:color w:val="FFFFFF"/>
                <w:szCs w:val="20"/>
              </w:rPr>
              <w:t>Jetovator</w:t>
            </w:r>
            <w:proofErr w:type="spellEnd"/>
            <w:r w:rsidRPr="009764C4">
              <w:rPr>
                <w:b/>
                <w:color w:val="FFFFFF"/>
                <w:szCs w:val="20"/>
              </w:rPr>
              <w:t>- X Jetpack</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Competence &amp; Characteristics Requirements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104"/>
              <w:jc w:val="both"/>
              <w:rPr>
                <w:sz w:val="20"/>
                <w:szCs w:val="20"/>
              </w:rPr>
            </w:pPr>
            <w:r w:rsidRPr="009764C4">
              <w:rPr>
                <w:color w:val="1F4E79"/>
                <w:sz w:val="20"/>
                <w:szCs w:val="20"/>
              </w:rPr>
              <w:t>The lessor of the Maritime Recreational Means takes care to check the normal and secure connection of the lifting equipment with the personal water craft, in accordance with the manufacturer's provisions.</w:t>
            </w:r>
          </w:p>
        </w:tc>
      </w:tr>
      <w:tr w:rsidR="00D8362C" w:rsidRPr="009764C4">
        <w:trPr>
          <w:trHeight w:val="1063"/>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lessor of the Maritime Recreational Means ensures that the personal water craft has an automatic switching-off (quick stop) system in the event that the legal driver falls off.</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4"/>
          <w:tblCellSpacing w:w="4" w:type="dxa"/>
        </w:trPr>
        <w:tc>
          <w:tcPr>
            <w:tcW w:w="8279" w:type="dxa"/>
            <w:gridSpan w:val="2"/>
            <w:tcBorders>
              <w:top w:val="nil"/>
              <w:left w:val="nil"/>
              <w:bottom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69" w:name="_bookmark69"/>
            <w:bookmarkEnd w:id="69"/>
            <w:r w:rsidRPr="009764C4">
              <w:rPr>
                <w:b/>
                <w:color w:val="FFFFFF"/>
                <w:szCs w:val="20"/>
              </w:rPr>
              <w:t xml:space="preserve">13.2A. </w:t>
            </w:r>
            <w:r w:rsidRPr="009764C4">
              <w:rPr>
                <w:b/>
                <w:color w:val="C00000"/>
                <w:szCs w:val="20"/>
              </w:rPr>
              <w:t xml:space="preserve">4. </w:t>
            </w:r>
            <w:r w:rsidRPr="009764C4">
              <w:rPr>
                <w:b/>
                <w:color w:val="FFFFFF"/>
                <w:szCs w:val="20"/>
              </w:rPr>
              <w:t xml:space="preserve">Flyboard- </w:t>
            </w:r>
            <w:proofErr w:type="spellStart"/>
            <w:r w:rsidRPr="009764C4">
              <w:rPr>
                <w:b/>
                <w:color w:val="FFFFFF"/>
                <w:szCs w:val="20"/>
              </w:rPr>
              <w:t>Jetovator</w:t>
            </w:r>
            <w:proofErr w:type="spellEnd"/>
            <w:r w:rsidRPr="009764C4">
              <w:rPr>
                <w:b/>
                <w:color w:val="FFFFFF"/>
                <w:szCs w:val="20"/>
              </w:rPr>
              <w:t>- X Jetpack</w:t>
            </w:r>
          </w:p>
        </w:tc>
      </w:tr>
      <w:tr w:rsidR="00D8362C" w:rsidRPr="009764C4">
        <w:trPr>
          <w:trHeight w:val="477"/>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S/N</w:t>
            </w:r>
          </w:p>
        </w:tc>
        <w:tc>
          <w:tcPr>
            <w:tcW w:w="7612" w:type="dxa"/>
            <w:tcBorders>
              <w:top w:val="nil"/>
              <w:right w:val="nil"/>
            </w:tcBorders>
            <w:shd w:val="clear" w:color="auto" w:fill="B4C5E7"/>
          </w:tcPr>
          <w:p w:rsidR="00D8362C" w:rsidRPr="009764C4" w:rsidRDefault="00E54E9C">
            <w:pPr>
              <w:pStyle w:val="TableParagraph"/>
              <w:spacing w:line="247" w:lineRule="exact"/>
              <w:ind w:left="103"/>
              <w:rPr>
                <w:b/>
                <w:sz w:val="20"/>
                <w:szCs w:val="20"/>
              </w:rPr>
            </w:pPr>
            <w:r w:rsidRPr="009764C4">
              <w:rPr>
                <w:b/>
                <w:color w:val="C00000"/>
                <w:sz w:val="20"/>
                <w:szCs w:val="20"/>
              </w:rPr>
              <w:t>Functional Requirements for Maritime Recreational Means</w:t>
            </w:r>
          </w:p>
        </w:tc>
      </w:tr>
      <w:tr w:rsidR="00D8362C" w:rsidRPr="009764C4">
        <w:trPr>
          <w:trHeight w:val="1355"/>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D9E1F3"/>
          </w:tcPr>
          <w:p w:rsidR="00D8362C" w:rsidRPr="009764C4" w:rsidRDefault="00E54E9C">
            <w:pPr>
              <w:pStyle w:val="TableParagraph"/>
              <w:spacing w:line="276" w:lineRule="auto"/>
              <w:ind w:left="103" w:right="104"/>
              <w:jc w:val="both"/>
              <w:rPr>
                <w:sz w:val="20"/>
                <w:szCs w:val="20"/>
              </w:rPr>
            </w:pPr>
            <w:r w:rsidRPr="009764C4">
              <w:rPr>
                <w:color w:val="1F4E79"/>
                <w:sz w:val="20"/>
                <w:szCs w:val="20"/>
              </w:rPr>
              <w:t>The lessor of the Maritime Recreational Means ensures that in cases where he is not the driver of the personal water craft, he is replaced by his legally employed employee, who will possess a speedboat driving license.</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 xml:space="preserve">The lessor of the Maritime Recreational Means ensures that the user of the Flyboard - </w:t>
            </w:r>
            <w:proofErr w:type="spellStart"/>
            <w:r w:rsidRPr="009764C4">
              <w:rPr>
                <w:color w:val="1F4E79"/>
                <w:sz w:val="20"/>
                <w:szCs w:val="20"/>
              </w:rPr>
              <w:t>Jetovator</w:t>
            </w:r>
            <w:proofErr w:type="spellEnd"/>
            <w:r w:rsidRPr="009764C4">
              <w:rPr>
                <w:color w:val="1F4E79"/>
                <w:sz w:val="20"/>
                <w:szCs w:val="20"/>
              </w:rPr>
              <w:t>, X Jetpack, wears a protective waterproof suit and protective helmet, in addition to the individual life jacket.</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right w:val="nil"/>
            </w:tcBorders>
            <w:shd w:val="clear" w:color="auto" w:fill="D9E1F3"/>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lessor of the Maritime Recreational Means ensures that a demarcated waterway is used when launching and returning to and from the coastline and at a speed of less than 5 knots, as defined by the General Port Regulations.</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ensures to rent the Maritime Recreational means to persons over the age of 18 who know how to swim.</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of the Maritime Recreational Means ensures that the Maritime Recreational Means are not used with a wind force of more than 4 Beaufort (with wave height above 1 metre).</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8</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of the Maritime Recreational Means ensures that the Maritime Recreational Means are not used in appropriate areas with a sufficient depth not less than 4 metres.</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9</w:t>
            </w:r>
          </w:p>
        </w:tc>
        <w:tc>
          <w:tcPr>
            <w:tcW w:w="7612" w:type="dxa"/>
            <w:tcBorders>
              <w:bottom w:val="nil"/>
              <w:right w:val="nil"/>
            </w:tcBorders>
            <w:shd w:val="clear" w:color="auto" w:fill="D9E1F3"/>
          </w:tcPr>
          <w:p w:rsidR="00D8362C" w:rsidRPr="009764C4" w:rsidRDefault="00E54E9C">
            <w:pPr>
              <w:pStyle w:val="TableParagraph"/>
              <w:spacing w:line="250" w:lineRule="exact"/>
              <w:ind w:left="103"/>
              <w:rPr>
                <w:sz w:val="20"/>
                <w:szCs w:val="20"/>
              </w:rPr>
            </w:pPr>
            <w:r w:rsidRPr="009764C4">
              <w:rPr>
                <w:color w:val="1F4E79"/>
                <w:sz w:val="20"/>
                <w:szCs w:val="20"/>
              </w:rPr>
              <w:t>The lessor of the Maritime Recreational Means ensures that they are used:</w:t>
            </w:r>
          </w:p>
          <w:p w:rsidR="00D8362C" w:rsidRPr="009764C4" w:rsidRDefault="00D8362C">
            <w:pPr>
              <w:pStyle w:val="TableParagraph"/>
              <w:spacing w:before="6"/>
              <w:rPr>
                <w:rFonts w:ascii="Times New Roman"/>
                <w:sz w:val="18"/>
                <w:szCs w:val="20"/>
              </w:rPr>
            </w:pPr>
          </w:p>
          <w:p w:rsidR="00D8362C" w:rsidRPr="009764C4" w:rsidRDefault="00E54E9C">
            <w:pPr>
              <w:pStyle w:val="TableParagraph"/>
              <w:tabs>
                <w:tab w:val="left" w:pos="823"/>
              </w:tabs>
              <w:ind w:left="463"/>
              <w:rPr>
                <w:sz w:val="20"/>
                <w:szCs w:val="20"/>
              </w:rPr>
            </w:pPr>
            <w:r w:rsidRPr="009764C4">
              <w:rPr>
                <w:rFonts w:ascii="Courier New" w:hAnsi="Courier New"/>
                <w:color w:val="1F4E79"/>
                <w:sz w:val="20"/>
                <w:szCs w:val="20"/>
              </w:rPr>
              <w:t>o</w:t>
            </w:r>
            <w:r w:rsidRPr="009764C4">
              <w:rPr>
                <w:rFonts w:ascii="Courier New" w:hAnsi="Courier New"/>
                <w:color w:val="1F4E79"/>
                <w:sz w:val="20"/>
                <w:szCs w:val="20"/>
              </w:rPr>
              <w:tab/>
            </w:r>
            <w:r w:rsidRPr="009764C4">
              <w:rPr>
                <w:color w:val="1F4E79"/>
                <w:sz w:val="20"/>
                <w:szCs w:val="20"/>
              </w:rPr>
              <w:t>at a distance of more than two (2) nautical miles from the coast</w:t>
            </w:r>
          </w:p>
        </w:tc>
      </w:tr>
    </w:tbl>
    <w:p w:rsidR="00D8362C" w:rsidRPr="009764C4" w:rsidRDefault="00D8362C">
      <w:pPr>
        <w:rPr>
          <w:sz w:val="20"/>
          <w:szCs w:val="20"/>
        </w:rPr>
        <w:sectPr w:rsidR="00D8362C" w:rsidRPr="009764C4">
          <w:pgSz w:w="11910" w:h="16840"/>
          <w:pgMar w:top="174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13.2A. </w:t>
            </w:r>
            <w:r w:rsidRPr="009764C4">
              <w:rPr>
                <w:b/>
                <w:color w:val="C00000"/>
                <w:szCs w:val="20"/>
              </w:rPr>
              <w:t xml:space="preserve">4. </w:t>
            </w:r>
            <w:r w:rsidRPr="009764C4">
              <w:rPr>
                <w:b/>
                <w:color w:val="FFFFFF"/>
                <w:szCs w:val="20"/>
              </w:rPr>
              <w:t xml:space="preserve">Flyboard- </w:t>
            </w:r>
            <w:proofErr w:type="spellStart"/>
            <w:r w:rsidRPr="009764C4">
              <w:rPr>
                <w:b/>
                <w:color w:val="FFFFFF"/>
                <w:szCs w:val="20"/>
              </w:rPr>
              <w:t>Jetovator</w:t>
            </w:r>
            <w:proofErr w:type="spellEnd"/>
            <w:r w:rsidRPr="009764C4">
              <w:rPr>
                <w:b/>
                <w:color w:val="FFFFFF"/>
                <w:szCs w:val="20"/>
              </w:rPr>
              <w:t>- X Jetpack</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6809"/>
          <w:tblCellSpacing w:w="4" w:type="dxa"/>
        </w:trPr>
        <w:tc>
          <w:tcPr>
            <w:tcW w:w="667" w:type="dxa"/>
            <w:tcBorders>
              <w:left w:val="nil"/>
            </w:tcBorders>
            <w:shd w:val="clear" w:color="auto" w:fill="4471C4"/>
          </w:tcPr>
          <w:p w:rsidR="00D8362C" w:rsidRPr="009764C4" w:rsidRDefault="00D8362C">
            <w:pPr>
              <w:pStyle w:val="TableParagraph"/>
              <w:rPr>
                <w:rFonts w:ascii="Times New Roman"/>
                <w:sz w:val="20"/>
                <w:szCs w:val="20"/>
              </w:rPr>
            </w:pPr>
          </w:p>
        </w:tc>
        <w:tc>
          <w:tcPr>
            <w:tcW w:w="7612" w:type="dxa"/>
            <w:tcBorders>
              <w:right w:val="nil"/>
            </w:tcBorders>
            <w:shd w:val="clear" w:color="auto" w:fill="D9E1F3"/>
          </w:tcPr>
          <w:p w:rsidR="00D8362C" w:rsidRPr="009764C4" w:rsidRDefault="00E54E9C">
            <w:pPr>
              <w:pStyle w:val="TableParagraph"/>
              <w:numPr>
                <w:ilvl w:val="0"/>
                <w:numId w:val="17"/>
              </w:numPr>
              <w:tabs>
                <w:tab w:val="left" w:pos="824"/>
              </w:tabs>
              <w:spacing w:line="268" w:lineRule="auto"/>
              <w:ind w:right="105"/>
              <w:jc w:val="both"/>
              <w:rPr>
                <w:sz w:val="20"/>
                <w:szCs w:val="20"/>
              </w:rPr>
            </w:pPr>
            <w:r w:rsidRPr="009764C4">
              <w:rPr>
                <w:color w:val="1F4E79"/>
                <w:sz w:val="20"/>
                <w:szCs w:val="20"/>
              </w:rPr>
              <w:t>at a distance of more than two hundred (200) metres from the outside of the floating buoys indicating the limits to which bathers swim in bathing facilities.</w:t>
            </w:r>
          </w:p>
          <w:p w:rsidR="00D8362C" w:rsidRPr="009764C4" w:rsidRDefault="00E54E9C">
            <w:pPr>
              <w:pStyle w:val="TableParagraph"/>
              <w:numPr>
                <w:ilvl w:val="0"/>
                <w:numId w:val="17"/>
              </w:numPr>
              <w:tabs>
                <w:tab w:val="left" w:pos="824"/>
              </w:tabs>
              <w:spacing w:before="8" w:line="268" w:lineRule="auto"/>
              <w:ind w:right="105"/>
              <w:jc w:val="both"/>
              <w:rPr>
                <w:sz w:val="20"/>
                <w:szCs w:val="20"/>
              </w:rPr>
            </w:pPr>
            <w:r w:rsidRPr="009764C4">
              <w:rPr>
                <w:color w:val="1F4E79"/>
                <w:sz w:val="20"/>
                <w:szCs w:val="20"/>
              </w:rPr>
              <w:t>at a distance of more than three hundred (300) metres from the usual spot where bathers swim in sea areas not marked by floating buoys.</w:t>
            </w:r>
          </w:p>
          <w:p w:rsidR="00D8362C" w:rsidRPr="009764C4" w:rsidRDefault="00E54E9C">
            <w:pPr>
              <w:pStyle w:val="TableParagraph"/>
              <w:numPr>
                <w:ilvl w:val="0"/>
                <w:numId w:val="17"/>
              </w:numPr>
              <w:tabs>
                <w:tab w:val="left" w:pos="824"/>
              </w:tabs>
              <w:spacing w:before="12" w:line="266" w:lineRule="auto"/>
              <w:ind w:right="101"/>
              <w:jc w:val="both"/>
              <w:rPr>
                <w:sz w:val="20"/>
                <w:szCs w:val="20"/>
              </w:rPr>
            </w:pPr>
            <w:r w:rsidRPr="009764C4">
              <w:rPr>
                <w:color w:val="1F4E79"/>
                <w:sz w:val="20"/>
                <w:szCs w:val="20"/>
              </w:rPr>
              <w:t>at a distance of more than five hundred (500) metres from the coastline in areas where there are no bathers and/or floating buoys.</w:t>
            </w:r>
          </w:p>
          <w:p w:rsidR="00D8362C" w:rsidRPr="009764C4" w:rsidRDefault="00E54E9C">
            <w:pPr>
              <w:pStyle w:val="TableParagraph"/>
              <w:numPr>
                <w:ilvl w:val="0"/>
                <w:numId w:val="17"/>
              </w:numPr>
              <w:tabs>
                <w:tab w:val="left" w:pos="824"/>
              </w:tabs>
              <w:spacing w:before="211" w:line="256" w:lineRule="auto"/>
              <w:ind w:right="106"/>
              <w:jc w:val="both"/>
              <w:rPr>
                <w:sz w:val="20"/>
                <w:szCs w:val="20"/>
              </w:rPr>
            </w:pPr>
            <w:r w:rsidRPr="009764C4">
              <w:rPr>
                <w:color w:val="1F4E79"/>
                <w:sz w:val="20"/>
                <w:szCs w:val="20"/>
              </w:rPr>
              <w:t>at a distance of more than 150 metres from buoys marking underwater activities</w:t>
            </w:r>
          </w:p>
          <w:p w:rsidR="00D8362C" w:rsidRPr="009764C4" w:rsidRDefault="00D8362C">
            <w:pPr>
              <w:pStyle w:val="TableParagraph"/>
              <w:spacing w:before="1"/>
              <w:rPr>
                <w:rFonts w:ascii="Times New Roman"/>
                <w:sz w:val="18"/>
                <w:szCs w:val="20"/>
              </w:rPr>
            </w:pPr>
          </w:p>
          <w:p w:rsidR="00D8362C" w:rsidRPr="009764C4" w:rsidRDefault="00E54E9C">
            <w:pPr>
              <w:pStyle w:val="TableParagraph"/>
              <w:numPr>
                <w:ilvl w:val="0"/>
                <w:numId w:val="17"/>
              </w:numPr>
              <w:tabs>
                <w:tab w:val="left" w:pos="824"/>
              </w:tabs>
              <w:spacing w:line="256" w:lineRule="auto"/>
              <w:ind w:right="104"/>
              <w:jc w:val="both"/>
              <w:rPr>
                <w:sz w:val="20"/>
                <w:szCs w:val="20"/>
              </w:rPr>
            </w:pPr>
            <w:r w:rsidRPr="009764C4">
              <w:rPr>
                <w:color w:val="1F4E79"/>
                <w:sz w:val="20"/>
                <w:szCs w:val="20"/>
              </w:rPr>
              <w:t>at a distance of more than 100 metres from anchored ships, floating platforms, rocks and other obstacles</w:t>
            </w:r>
          </w:p>
          <w:p w:rsidR="00D8362C" w:rsidRPr="009764C4" w:rsidRDefault="00D8362C">
            <w:pPr>
              <w:pStyle w:val="TableParagraph"/>
              <w:spacing w:before="3"/>
              <w:rPr>
                <w:rFonts w:ascii="Times New Roman"/>
                <w:sz w:val="18"/>
                <w:szCs w:val="20"/>
              </w:rPr>
            </w:pPr>
          </w:p>
          <w:p w:rsidR="00D8362C" w:rsidRPr="009764C4" w:rsidRDefault="00E54E9C">
            <w:pPr>
              <w:pStyle w:val="TableParagraph"/>
              <w:numPr>
                <w:ilvl w:val="0"/>
                <w:numId w:val="17"/>
              </w:numPr>
              <w:tabs>
                <w:tab w:val="left" w:pos="824"/>
              </w:tabs>
              <w:spacing w:line="266" w:lineRule="auto"/>
              <w:ind w:right="104"/>
              <w:jc w:val="both"/>
              <w:rPr>
                <w:sz w:val="20"/>
                <w:szCs w:val="20"/>
              </w:rPr>
            </w:pPr>
            <w:r w:rsidRPr="009764C4">
              <w:rPr>
                <w:color w:val="1F4E79"/>
                <w:sz w:val="20"/>
                <w:szCs w:val="20"/>
              </w:rPr>
              <w:t>outside of ports, marinas and fishing shelters and at a distance of more than 1 nautical mile around their entrances</w:t>
            </w:r>
          </w:p>
          <w:p w:rsidR="00D8362C" w:rsidRPr="009764C4" w:rsidRDefault="00E54E9C">
            <w:pPr>
              <w:pStyle w:val="TableParagraph"/>
              <w:numPr>
                <w:ilvl w:val="0"/>
                <w:numId w:val="17"/>
              </w:numPr>
              <w:tabs>
                <w:tab w:val="left" w:pos="824"/>
              </w:tabs>
              <w:spacing w:before="211" w:line="256" w:lineRule="auto"/>
              <w:ind w:right="105"/>
              <w:jc w:val="both"/>
              <w:rPr>
                <w:sz w:val="20"/>
                <w:szCs w:val="20"/>
              </w:rPr>
            </w:pPr>
            <w:r w:rsidRPr="009764C4">
              <w:rPr>
                <w:color w:val="1F4E79"/>
                <w:sz w:val="20"/>
                <w:szCs w:val="20"/>
              </w:rPr>
              <w:t>at a speed of less than 18 knots and at a height of less than 4 metres</w:t>
            </w:r>
          </w:p>
        </w:tc>
      </w:tr>
      <w:tr w:rsidR="00D8362C" w:rsidRPr="009764C4">
        <w:trPr>
          <w:trHeight w:val="135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10</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6"/>
              <w:jc w:val="both"/>
              <w:rPr>
                <w:sz w:val="20"/>
                <w:szCs w:val="20"/>
              </w:rPr>
            </w:pPr>
            <w:r w:rsidRPr="009764C4">
              <w:rPr>
                <w:color w:val="1F4E79"/>
                <w:sz w:val="20"/>
                <w:szCs w:val="20"/>
              </w:rPr>
              <w:t>The lessor of the Maritime Recreational Means documents the use of the personal water craft (including the spare one he may possess) to which the lifting equipment is connected and which are listed on the rental license.</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70" w:name="_bookmark70"/>
            <w:bookmarkEnd w:id="70"/>
            <w:r w:rsidRPr="009764C4">
              <w:rPr>
                <w:b/>
                <w:color w:val="FFFFFF"/>
                <w:szCs w:val="20"/>
              </w:rPr>
              <w:t xml:space="preserve">13.2A. </w:t>
            </w:r>
            <w:r w:rsidRPr="009764C4">
              <w:rPr>
                <w:b/>
                <w:color w:val="C00000"/>
                <w:szCs w:val="20"/>
              </w:rPr>
              <w:t xml:space="preserve">5. </w:t>
            </w:r>
            <w:r w:rsidRPr="009764C4">
              <w:rPr>
                <w:b/>
                <w:color w:val="FFFFFF"/>
                <w:szCs w:val="20"/>
              </w:rPr>
              <w:t>Hovercraft</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Competence &amp; Characteristics Requirements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101" w:firstLine="62"/>
              <w:jc w:val="both"/>
              <w:rPr>
                <w:sz w:val="20"/>
                <w:szCs w:val="20"/>
              </w:rPr>
            </w:pPr>
            <w:r w:rsidRPr="009764C4">
              <w:rPr>
                <w:color w:val="1F4E79"/>
                <w:sz w:val="20"/>
                <w:szCs w:val="20"/>
              </w:rPr>
              <w:t>The Hovercraft driver documents his competence to use it by way of a speedboat driving license as well as an instructor's license issued by the manufacturer.</w:t>
            </w:r>
          </w:p>
        </w:tc>
      </w:tr>
      <w:tr w:rsidR="00D8362C" w:rsidRPr="009764C4">
        <w:trPr>
          <w:trHeight w:val="106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0"/>
              <w:jc w:val="both"/>
              <w:rPr>
                <w:sz w:val="20"/>
                <w:szCs w:val="20"/>
              </w:rPr>
            </w:pPr>
            <w:r w:rsidRPr="009764C4">
              <w:rPr>
                <w:color w:val="1F4E79"/>
                <w:sz w:val="20"/>
                <w:szCs w:val="20"/>
              </w:rPr>
              <w:t>The legal owner of the craft ensures that it is registered and equipped with all the provisions stipulated in the sailing license.</w:t>
            </w:r>
          </w:p>
        </w:tc>
      </w:tr>
    </w:tbl>
    <w:p w:rsidR="00D8362C" w:rsidRPr="009764C4" w:rsidRDefault="00D8362C">
      <w:pPr>
        <w:spacing w:line="276" w:lineRule="auto"/>
        <w:jc w:val="both"/>
        <w:rPr>
          <w:sz w:val="20"/>
          <w:szCs w:val="20"/>
        </w:rPr>
        <w:sectPr w:rsidR="00D8362C" w:rsidRPr="009764C4">
          <w:pgSz w:w="11910" w:h="16840"/>
          <w:pgMar w:top="182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67"/>
        <w:gridCol w:w="7636"/>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13.2A. </w:t>
            </w:r>
            <w:r w:rsidRPr="009764C4">
              <w:rPr>
                <w:b/>
                <w:color w:val="C00000"/>
                <w:szCs w:val="20"/>
              </w:rPr>
              <w:t xml:space="preserve">5. </w:t>
            </w:r>
            <w:r w:rsidRPr="009764C4">
              <w:rPr>
                <w:b/>
                <w:color w:val="FFFFFF"/>
                <w:szCs w:val="20"/>
              </w:rPr>
              <w:t>Hovercraft</w:t>
            </w:r>
          </w:p>
        </w:tc>
      </w:tr>
      <w:tr w:rsidR="00D8362C" w:rsidRPr="009764C4">
        <w:trPr>
          <w:trHeight w:val="481"/>
          <w:tblCellSpacing w:w="4" w:type="dxa"/>
        </w:trPr>
        <w:tc>
          <w:tcPr>
            <w:tcW w:w="655" w:type="dxa"/>
            <w:tcBorders>
              <w:left w:val="nil"/>
            </w:tcBorders>
            <w:shd w:val="clear" w:color="auto" w:fill="4471C4"/>
          </w:tcPr>
          <w:p w:rsidR="00D8362C" w:rsidRPr="009764C4" w:rsidRDefault="00D8362C">
            <w:pPr>
              <w:pStyle w:val="TableParagraph"/>
              <w:rPr>
                <w:rFonts w:ascii="Times New Roman"/>
                <w:sz w:val="20"/>
                <w:szCs w:val="20"/>
              </w:rPr>
            </w:pPr>
          </w:p>
        </w:tc>
        <w:tc>
          <w:tcPr>
            <w:tcW w:w="7624" w:type="dxa"/>
            <w:tcBorders>
              <w:right w:val="nil"/>
            </w:tcBorders>
            <w:shd w:val="clear" w:color="auto" w:fill="D9E1F3"/>
          </w:tcPr>
          <w:p w:rsidR="00D8362C" w:rsidRPr="009764C4" w:rsidRDefault="00E54E9C">
            <w:pPr>
              <w:pStyle w:val="TableParagraph"/>
              <w:spacing w:line="248" w:lineRule="exact"/>
              <w:ind w:left="115"/>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55"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24"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driver of the Hovercraft ensures its exclusive travel in the sea</w:t>
            </w:r>
          </w:p>
        </w:tc>
      </w:tr>
      <w:tr w:rsidR="00D8362C" w:rsidRPr="009764C4">
        <w:trPr>
          <w:trHeight w:val="3880"/>
          <w:tblCellSpacing w:w="4" w:type="dxa"/>
        </w:trPr>
        <w:tc>
          <w:tcPr>
            <w:tcW w:w="655"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24" w:type="dxa"/>
            <w:tcBorders>
              <w:right w:val="nil"/>
            </w:tcBorders>
            <w:shd w:val="clear" w:color="auto" w:fill="D9E1F3"/>
          </w:tcPr>
          <w:p w:rsidR="00D8362C" w:rsidRPr="009764C4" w:rsidRDefault="00E54E9C">
            <w:pPr>
              <w:pStyle w:val="TableParagraph"/>
              <w:spacing w:line="250" w:lineRule="exact"/>
              <w:ind w:left="103"/>
              <w:rPr>
                <w:sz w:val="20"/>
                <w:szCs w:val="20"/>
              </w:rPr>
            </w:pPr>
            <w:r w:rsidRPr="009764C4">
              <w:rPr>
                <w:color w:val="1F4E79"/>
                <w:sz w:val="20"/>
                <w:szCs w:val="20"/>
              </w:rPr>
              <w:t>The Hovercraft driver ensures that it is used:</w:t>
            </w:r>
          </w:p>
          <w:p w:rsidR="00D8362C" w:rsidRPr="009764C4" w:rsidRDefault="00D8362C">
            <w:pPr>
              <w:pStyle w:val="TableParagraph"/>
              <w:spacing w:before="6"/>
              <w:rPr>
                <w:rFonts w:ascii="Times New Roman"/>
                <w:sz w:val="18"/>
                <w:szCs w:val="20"/>
              </w:rPr>
            </w:pPr>
          </w:p>
          <w:p w:rsidR="00D8362C" w:rsidRPr="009764C4" w:rsidRDefault="00E54E9C">
            <w:pPr>
              <w:pStyle w:val="TableParagraph"/>
              <w:numPr>
                <w:ilvl w:val="0"/>
                <w:numId w:val="16"/>
              </w:numPr>
              <w:tabs>
                <w:tab w:val="left" w:pos="824"/>
              </w:tabs>
              <w:spacing w:line="268" w:lineRule="auto"/>
              <w:ind w:right="103"/>
              <w:jc w:val="both"/>
              <w:rPr>
                <w:rFonts w:ascii="Courier New" w:hAnsi="Courier New"/>
                <w:color w:val="1F4E79"/>
                <w:sz w:val="20"/>
                <w:szCs w:val="20"/>
              </w:rPr>
            </w:pPr>
            <w:r w:rsidRPr="009764C4">
              <w:rPr>
                <w:color w:val="1F4E79"/>
                <w:sz w:val="20"/>
                <w:szCs w:val="20"/>
              </w:rPr>
              <w:t>at a distance of more than two hundred (200) metres from the outside of the floating buoys indicating the limits to which bathers swim in bathing facilities.</w:t>
            </w:r>
          </w:p>
          <w:p w:rsidR="00D8362C" w:rsidRPr="009764C4" w:rsidRDefault="00E54E9C">
            <w:pPr>
              <w:pStyle w:val="TableParagraph"/>
              <w:numPr>
                <w:ilvl w:val="0"/>
                <w:numId w:val="16"/>
              </w:numPr>
              <w:tabs>
                <w:tab w:val="left" w:pos="824"/>
              </w:tabs>
              <w:spacing w:before="12" w:line="268" w:lineRule="auto"/>
              <w:ind w:right="104"/>
              <w:jc w:val="both"/>
              <w:rPr>
                <w:rFonts w:ascii="Courier New" w:hAnsi="Courier New"/>
                <w:sz w:val="20"/>
                <w:szCs w:val="20"/>
              </w:rPr>
            </w:pPr>
            <w:r w:rsidRPr="009764C4">
              <w:rPr>
                <w:color w:val="1F4E79"/>
                <w:sz w:val="20"/>
                <w:szCs w:val="20"/>
              </w:rPr>
              <w:t>at a distance of more than three hundred (300) metres from the usual spot where bathers swim in sea areas not marked by floating buoys.</w:t>
            </w:r>
          </w:p>
          <w:p w:rsidR="00D8362C" w:rsidRPr="009764C4" w:rsidRDefault="00E54E9C">
            <w:pPr>
              <w:pStyle w:val="TableParagraph"/>
              <w:numPr>
                <w:ilvl w:val="0"/>
                <w:numId w:val="16"/>
              </w:numPr>
              <w:tabs>
                <w:tab w:val="left" w:pos="824"/>
              </w:tabs>
              <w:spacing w:before="11" w:line="266" w:lineRule="auto"/>
              <w:ind w:right="105"/>
              <w:jc w:val="both"/>
              <w:rPr>
                <w:rFonts w:ascii="Courier New" w:hAnsi="Courier New"/>
                <w:sz w:val="20"/>
                <w:szCs w:val="20"/>
              </w:rPr>
            </w:pPr>
            <w:r w:rsidRPr="009764C4">
              <w:rPr>
                <w:color w:val="1F4E79"/>
                <w:sz w:val="20"/>
                <w:szCs w:val="20"/>
              </w:rPr>
              <w:t>with a maximum speed of five (5) knots and at a distance of more than five hundred (500) metres from the coastline in areas where there are no bathers.</w:t>
            </w:r>
          </w:p>
        </w:tc>
      </w:tr>
      <w:tr w:rsidR="00D8362C" w:rsidRPr="009764C4">
        <w:trPr>
          <w:trHeight w:val="3899"/>
          <w:tblCellSpacing w:w="4" w:type="dxa"/>
        </w:trPr>
        <w:tc>
          <w:tcPr>
            <w:tcW w:w="655"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24" w:type="dxa"/>
            <w:tcBorders>
              <w:right w:val="nil"/>
            </w:tcBorders>
            <w:shd w:val="clear" w:color="auto" w:fill="B4C5E7"/>
          </w:tcPr>
          <w:p w:rsidR="00D8362C" w:rsidRPr="009764C4" w:rsidRDefault="00E54E9C">
            <w:pPr>
              <w:pStyle w:val="TableParagraph"/>
              <w:spacing w:line="276" w:lineRule="auto"/>
              <w:ind w:left="103" w:right="106"/>
              <w:jc w:val="both"/>
              <w:rPr>
                <w:sz w:val="20"/>
                <w:szCs w:val="20"/>
              </w:rPr>
            </w:pPr>
            <w:r w:rsidRPr="009764C4">
              <w:rPr>
                <w:color w:val="1F4E79"/>
                <w:sz w:val="20"/>
                <w:szCs w:val="20"/>
              </w:rPr>
              <w:t>The lessor of the Hovercraft ensures that the launching and return of the craft is conducted to and from the following points:</w:t>
            </w:r>
          </w:p>
          <w:p w:rsidR="00D8362C" w:rsidRPr="009764C4" w:rsidRDefault="00E54E9C">
            <w:pPr>
              <w:pStyle w:val="TableParagraph"/>
              <w:numPr>
                <w:ilvl w:val="0"/>
                <w:numId w:val="15"/>
              </w:numPr>
              <w:tabs>
                <w:tab w:val="left" w:pos="823"/>
                <w:tab w:val="left" w:pos="824"/>
              </w:tabs>
              <w:spacing w:before="198"/>
              <w:rPr>
                <w:sz w:val="20"/>
                <w:szCs w:val="20"/>
              </w:rPr>
            </w:pPr>
            <w:r w:rsidRPr="009764C4">
              <w:rPr>
                <w:color w:val="1F4E79"/>
                <w:sz w:val="20"/>
                <w:szCs w:val="20"/>
              </w:rPr>
              <w:t>floating platform, as that provided in the General Port Regulations.</w:t>
            </w:r>
          </w:p>
          <w:p w:rsidR="00D8362C" w:rsidRPr="009764C4" w:rsidRDefault="00E54E9C">
            <w:pPr>
              <w:pStyle w:val="TableParagraph"/>
              <w:numPr>
                <w:ilvl w:val="0"/>
                <w:numId w:val="15"/>
              </w:numPr>
              <w:tabs>
                <w:tab w:val="left" w:pos="823"/>
                <w:tab w:val="left" w:pos="824"/>
              </w:tabs>
              <w:spacing w:before="219"/>
              <w:rPr>
                <w:sz w:val="20"/>
                <w:szCs w:val="20"/>
              </w:rPr>
            </w:pPr>
            <w:r w:rsidRPr="009764C4">
              <w:rPr>
                <w:color w:val="1F4E79"/>
                <w:sz w:val="20"/>
                <w:szCs w:val="20"/>
              </w:rPr>
              <w:t>a special anchoring buoy (anchorage), as prescribed in the General Port Regulations</w:t>
            </w:r>
          </w:p>
          <w:p w:rsidR="00D8362C" w:rsidRPr="009764C4" w:rsidRDefault="00E54E9C">
            <w:pPr>
              <w:pStyle w:val="TableParagraph"/>
              <w:numPr>
                <w:ilvl w:val="0"/>
                <w:numId w:val="15"/>
              </w:numPr>
              <w:tabs>
                <w:tab w:val="left" w:pos="823"/>
                <w:tab w:val="left" w:pos="824"/>
              </w:tabs>
              <w:spacing w:before="218" w:line="256" w:lineRule="auto"/>
              <w:ind w:right="105"/>
              <w:rPr>
                <w:sz w:val="20"/>
                <w:szCs w:val="20"/>
              </w:rPr>
            </w:pPr>
            <w:r w:rsidRPr="009764C4">
              <w:rPr>
                <w:color w:val="1F4E79"/>
                <w:sz w:val="20"/>
                <w:szCs w:val="20"/>
              </w:rPr>
              <w:t>any point of the sea that is a greater distance from the limits (distances) of the previous requirement.</w:t>
            </w:r>
          </w:p>
          <w:p w:rsidR="00D8362C" w:rsidRPr="009764C4" w:rsidRDefault="00D8362C">
            <w:pPr>
              <w:pStyle w:val="TableParagraph"/>
              <w:spacing w:before="3"/>
              <w:rPr>
                <w:rFonts w:ascii="Times New Roman"/>
                <w:sz w:val="18"/>
                <w:szCs w:val="20"/>
              </w:rPr>
            </w:pPr>
          </w:p>
          <w:p w:rsidR="00D8362C" w:rsidRPr="009764C4" w:rsidRDefault="00E54E9C">
            <w:pPr>
              <w:pStyle w:val="TableParagraph"/>
              <w:spacing w:line="276" w:lineRule="auto"/>
              <w:ind w:left="103" w:right="103"/>
              <w:jc w:val="both"/>
              <w:rPr>
                <w:sz w:val="20"/>
                <w:szCs w:val="20"/>
              </w:rPr>
            </w:pPr>
            <w:r w:rsidRPr="009764C4">
              <w:rPr>
                <w:color w:val="1F4E79"/>
                <w:sz w:val="20"/>
                <w:szCs w:val="20"/>
              </w:rPr>
              <w:t>In the event that the above points are shorter distances than the foreseen distances, the launch / return of the rented personal water craft is performed at a speed of less than five (5) knots.</w:t>
            </w:r>
          </w:p>
        </w:tc>
      </w:tr>
      <w:tr w:rsidR="00D8362C" w:rsidRPr="009764C4">
        <w:trPr>
          <w:trHeight w:val="2227"/>
          <w:tblCellSpacing w:w="4" w:type="dxa"/>
        </w:trPr>
        <w:tc>
          <w:tcPr>
            <w:tcW w:w="655"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24" w:type="dxa"/>
            <w:tcBorders>
              <w:bottom w:val="nil"/>
              <w:right w:val="nil"/>
            </w:tcBorders>
            <w:shd w:val="clear" w:color="auto" w:fill="D9E1F3"/>
          </w:tcPr>
          <w:p w:rsidR="00D8362C" w:rsidRPr="009764C4" w:rsidRDefault="00E54E9C">
            <w:pPr>
              <w:pStyle w:val="TableParagraph"/>
              <w:spacing w:line="276" w:lineRule="auto"/>
              <w:ind w:left="103" w:right="99"/>
              <w:jc w:val="both"/>
              <w:rPr>
                <w:sz w:val="20"/>
                <w:szCs w:val="20"/>
              </w:rPr>
            </w:pPr>
            <w:r w:rsidRPr="009764C4">
              <w:rPr>
                <w:color w:val="1F4E79"/>
                <w:sz w:val="20"/>
                <w:szCs w:val="20"/>
              </w:rPr>
              <w:t>The lessor of the Hover Craft ensures that the transportation (to - from) of persons, wishing to practice/entertain themselves with the craft, from the lessor's post on the shore to their launching (positions) points, is carried out by non-motorised maritime means or motorised maritime means excluding the personal water craft and HOVER CRAFT, provided this is travelling in demarcated waterways and does not increase speed greater than five (5) knots.</w:t>
            </w:r>
          </w:p>
        </w:tc>
      </w:tr>
    </w:tbl>
    <w:p w:rsidR="00D8362C" w:rsidRPr="009764C4" w:rsidRDefault="00D8362C">
      <w:pPr>
        <w:spacing w:line="276" w:lineRule="auto"/>
        <w:jc w:val="both"/>
        <w:rPr>
          <w:sz w:val="20"/>
          <w:szCs w:val="20"/>
        </w:rPr>
        <w:sectPr w:rsidR="00D8362C" w:rsidRPr="009764C4">
          <w:pgSz w:w="11910" w:h="16840"/>
          <w:pgMar w:top="182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bookmarkStart w:id="71" w:name="_bookmark71"/>
            <w:bookmarkEnd w:id="71"/>
            <w:r w:rsidRPr="009764C4">
              <w:rPr>
                <w:b/>
                <w:color w:val="FFFFFF"/>
                <w:szCs w:val="20"/>
              </w:rPr>
              <w:t xml:space="preserve">13.2A. </w:t>
            </w:r>
            <w:r w:rsidRPr="009764C4">
              <w:rPr>
                <w:b/>
                <w:color w:val="C00000"/>
                <w:szCs w:val="20"/>
              </w:rPr>
              <w:t xml:space="preserve">6. </w:t>
            </w:r>
            <w:r w:rsidRPr="009764C4">
              <w:rPr>
                <w:b/>
                <w:color w:val="FFFFFF"/>
                <w:szCs w:val="20"/>
              </w:rPr>
              <w:t>Motor boats</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105"/>
              <w:jc w:val="both"/>
              <w:rPr>
                <w:sz w:val="20"/>
                <w:szCs w:val="20"/>
              </w:rPr>
            </w:pPr>
            <w:r w:rsidRPr="009764C4">
              <w:rPr>
                <w:color w:val="1F4E79"/>
                <w:sz w:val="20"/>
                <w:szCs w:val="20"/>
              </w:rPr>
              <w:t>The lessor of the Motor Boat ensures that the craft is used by persons over the age of sixteen (16), if it is not operated by him.</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76" w:lineRule="auto"/>
              <w:ind w:left="103" w:right="190"/>
              <w:jc w:val="both"/>
              <w:rPr>
                <w:sz w:val="20"/>
                <w:szCs w:val="20"/>
              </w:rPr>
            </w:pPr>
            <w:r w:rsidRPr="009764C4">
              <w:rPr>
                <w:color w:val="1F4E79"/>
                <w:sz w:val="20"/>
                <w:szCs w:val="20"/>
              </w:rPr>
              <w:t>The legal owner of the craft ensures that it is registered and equipped with all the provisions stipulated in the sailing license.</w:t>
            </w:r>
          </w:p>
        </w:tc>
      </w:tr>
      <w:tr w:rsidR="00D8362C" w:rsidRPr="009764C4">
        <w:trPr>
          <w:trHeight w:val="5337"/>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of the Motor Boat ensures that it is used:</w:t>
            </w:r>
          </w:p>
          <w:p w:rsidR="00D8362C" w:rsidRPr="009764C4" w:rsidRDefault="00E54E9C">
            <w:pPr>
              <w:pStyle w:val="TableParagraph"/>
              <w:numPr>
                <w:ilvl w:val="0"/>
                <w:numId w:val="14"/>
              </w:numPr>
              <w:tabs>
                <w:tab w:val="left" w:pos="824"/>
              </w:tabs>
              <w:spacing w:before="198" w:line="271" w:lineRule="auto"/>
              <w:ind w:right="103"/>
              <w:jc w:val="both"/>
              <w:rPr>
                <w:sz w:val="20"/>
                <w:szCs w:val="20"/>
              </w:rPr>
            </w:pPr>
            <w:r w:rsidRPr="009764C4">
              <w:rPr>
                <w:color w:val="1F4E79"/>
                <w:sz w:val="20"/>
                <w:szCs w:val="20"/>
              </w:rPr>
              <w:t>at a distance greater than one hundred (100) metres from the outside of the floating buoys which indicate the limits to which bathers usually swim in bathing facilities and in any case greater than that defined by the Competent Authority through the Committee of the General Port Regulations and mentioned in the license.</w:t>
            </w:r>
          </w:p>
          <w:p w:rsidR="00D8362C" w:rsidRPr="009764C4" w:rsidRDefault="00E54E9C">
            <w:pPr>
              <w:pStyle w:val="TableParagraph"/>
              <w:numPr>
                <w:ilvl w:val="0"/>
                <w:numId w:val="14"/>
              </w:numPr>
              <w:tabs>
                <w:tab w:val="left" w:pos="824"/>
              </w:tabs>
              <w:spacing w:before="10" w:line="268" w:lineRule="auto"/>
              <w:ind w:right="105"/>
              <w:jc w:val="both"/>
              <w:rPr>
                <w:sz w:val="20"/>
                <w:szCs w:val="20"/>
              </w:rPr>
            </w:pPr>
            <w:r w:rsidRPr="009764C4">
              <w:rPr>
                <w:color w:val="1F4E79"/>
                <w:sz w:val="20"/>
                <w:szCs w:val="20"/>
              </w:rPr>
              <w:t>at a distance greater than two hundred (200) metres from the usual spot where bathers swim in sea areas not marked with floating buoys.</w:t>
            </w:r>
          </w:p>
          <w:p w:rsidR="00D8362C" w:rsidRPr="009764C4" w:rsidRDefault="00E54E9C">
            <w:pPr>
              <w:pStyle w:val="TableParagraph"/>
              <w:numPr>
                <w:ilvl w:val="0"/>
                <w:numId w:val="14"/>
              </w:numPr>
              <w:tabs>
                <w:tab w:val="left" w:pos="824"/>
              </w:tabs>
              <w:spacing w:before="12" w:line="271" w:lineRule="auto"/>
              <w:ind w:right="103"/>
              <w:jc w:val="both"/>
              <w:rPr>
                <w:sz w:val="20"/>
                <w:szCs w:val="20"/>
              </w:rPr>
            </w:pPr>
            <w:r w:rsidRPr="009764C4">
              <w:rPr>
                <w:color w:val="1F4E79"/>
                <w:sz w:val="20"/>
                <w:szCs w:val="20"/>
              </w:rPr>
              <w:t>at a maximum speed of five (5) knots and more than two hundred (200) metres from the coastline in the areas where there are no bathers or less, if defined by the competent authority through the Committee of the General Port Regulations and is mentioned in the license.</w:t>
            </w:r>
          </w:p>
        </w:tc>
      </w:tr>
      <w:tr w:rsidR="00D8362C" w:rsidRPr="009764C4">
        <w:trPr>
          <w:trHeight w:val="106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5"/>
              <w:jc w:val="both"/>
              <w:rPr>
                <w:sz w:val="20"/>
                <w:szCs w:val="20"/>
              </w:rPr>
            </w:pPr>
            <w:r w:rsidRPr="009764C4">
              <w:rPr>
                <w:color w:val="1F4E79"/>
                <w:sz w:val="20"/>
                <w:szCs w:val="20"/>
              </w:rPr>
              <w:t>The lessor of the motor boat ensures that launching and return from / to the coast is conducted within the demarcated waterway of the General Port Regulations and at a maximum of five (5) knots.</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1022"/>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535" w:hanging="432"/>
              <w:rPr>
                <w:b/>
                <w:szCs w:val="20"/>
              </w:rPr>
            </w:pPr>
            <w:bookmarkStart w:id="72" w:name="_bookmark72"/>
            <w:bookmarkEnd w:id="72"/>
            <w:r w:rsidRPr="009764C4">
              <w:rPr>
                <w:b/>
                <w:color w:val="FFFFFF"/>
                <w:szCs w:val="20"/>
              </w:rPr>
              <w:t xml:space="preserve">13.2A. </w:t>
            </w:r>
            <w:r w:rsidRPr="009764C4">
              <w:rPr>
                <w:b/>
                <w:color w:val="C00000"/>
                <w:szCs w:val="20"/>
              </w:rPr>
              <w:t xml:space="preserve">7. </w:t>
            </w:r>
            <w:proofErr w:type="spellStart"/>
            <w:r w:rsidRPr="009764C4">
              <w:rPr>
                <w:b/>
                <w:color w:val="FFFFFF"/>
                <w:szCs w:val="20"/>
              </w:rPr>
              <w:t>Oxoon</w:t>
            </w:r>
            <w:proofErr w:type="spellEnd"/>
            <w:r w:rsidRPr="009764C4">
              <w:rPr>
                <w:b/>
                <w:color w:val="FFFFFF"/>
                <w:szCs w:val="20"/>
              </w:rPr>
              <w:t xml:space="preserve"> / </w:t>
            </w:r>
            <w:proofErr w:type="spellStart"/>
            <w:r w:rsidRPr="009764C4">
              <w:rPr>
                <w:b/>
                <w:color w:val="FFFFFF"/>
                <w:szCs w:val="20"/>
              </w:rPr>
              <w:t>Oxoon</w:t>
            </w:r>
            <w:proofErr w:type="spellEnd"/>
            <w:r w:rsidRPr="009764C4">
              <w:rPr>
                <w:b/>
                <w:color w:val="FFFFFF"/>
                <w:szCs w:val="20"/>
              </w:rPr>
              <w:t xml:space="preserve"> Jet / Oxon New Generation / </w:t>
            </w:r>
            <w:proofErr w:type="spellStart"/>
            <w:r w:rsidRPr="009764C4">
              <w:rPr>
                <w:b/>
                <w:color w:val="FFFFFF"/>
                <w:szCs w:val="20"/>
              </w:rPr>
              <w:t>Hydroxoon</w:t>
            </w:r>
            <w:proofErr w:type="spellEnd"/>
            <w:r w:rsidRPr="009764C4">
              <w:rPr>
                <w:b/>
                <w:color w:val="FFFFFF"/>
                <w:szCs w:val="20"/>
              </w:rPr>
              <w:t xml:space="preserve"> F1 Maritime Recreational Means</w:t>
            </w:r>
          </w:p>
        </w:tc>
      </w:tr>
      <w:tr w:rsidR="00D8362C" w:rsidRPr="009764C4">
        <w:trPr>
          <w:trHeight w:val="60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before="115"/>
              <w:ind w:left="103"/>
              <w:rPr>
                <w:b/>
                <w:sz w:val="20"/>
                <w:szCs w:val="20"/>
              </w:rPr>
            </w:pPr>
            <w:r w:rsidRPr="009764C4">
              <w:rPr>
                <w:b/>
                <w:color w:val="C00000"/>
                <w:sz w:val="20"/>
                <w:szCs w:val="20"/>
              </w:rPr>
              <w:t>Competence &amp; Characteristics Requirements</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bottom w:val="nil"/>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of the Maritime Recreational Means (</w:t>
            </w:r>
            <w:proofErr w:type="spellStart"/>
            <w:r w:rsidRPr="009764C4">
              <w:rPr>
                <w:color w:val="1F4E79"/>
                <w:sz w:val="20"/>
                <w:szCs w:val="20"/>
              </w:rPr>
              <w:t>OXOON</w:t>
            </w:r>
            <w:proofErr w:type="spellEnd"/>
            <w:r w:rsidRPr="009764C4">
              <w:rPr>
                <w:color w:val="1F4E79"/>
                <w:sz w:val="20"/>
                <w:szCs w:val="20"/>
              </w:rPr>
              <w:t xml:space="preserve"> JET and </w:t>
            </w:r>
            <w:proofErr w:type="spellStart"/>
            <w:r w:rsidRPr="009764C4">
              <w:rPr>
                <w:color w:val="1F4E79"/>
                <w:sz w:val="20"/>
                <w:szCs w:val="20"/>
              </w:rPr>
              <w:t>OXOON</w:t>
            </w:r>
            <w:proofErr w:type="spellEnd"/>
            <w:r w:rsidRPr="009764C4">
              <w:rPr>
                <w:color w:val="1F4E79"/>
                <w:sz w:val="20"/>
                <w:szCs w:val="20"/>
              </w:rPr>
              <w:t xml:space="preserve"> NEW GENERATION) ensures that they bear the CE marking according to Directive 94/25/EC</w:t>
            </w:r>
          </w:p>
        </w:tc>
      </w:tr>
    </w:tbl>
    <w:p w:rsidR="00D8362C" w:rsidRPr="009764C4" w:rsidRDefault="00D8362C">
      <w:pPr>
        <w:spacing w:line="276" w:lineRule="auto"/>
        <w:rPr>
          <w:sz w:val="20"/>
          <w:szCs w:val="20"/>
        </w:rPr>
        <w:sectPr w:rsidR="00D8362C" w:rsidRPr="009764C4">
          <w:pgSz w:w="11910" w:h="16840"/>
          <w:pgMar w:top="1820" w:right="440" w:bottom="620" w:left="460" w:header="38" w:footer="436" w:gutter="0"/>
          <w:cols w:space="720"/>
        </w:sectPr>
      </w:pPr>
    </w:p>
    <w:tbl>
      <w:tblPr>
        <w:tblW w:w="0" w:type="auto"/>
        <w:tblCellSpacing w:w="8" w:type="dxa"/>
        <w:tblInd w:w="1366" w:type="dxa"/>
        <w:tblLayout w:type="fixed"/>
        <w:tblCellMar>
          <w:left w:w="0" w:type="dxa"/>
          <w:right w:w="0" w:type="dxa"/>
        </w:tblCellMar>
        <w:tblLook w:val="01E0" w:firstRow="1" w:lastRow="1" w:firstColumn="1" w:lastColumn="1" w:noHBand="0" w:noVBand="0"/>
      </w:tblPr>
      <w:tblGrid>
        <w:gridCol w:w="685"/>
        <w:gridCol w:w="7642"/>
      </w:tblGrid>
      <w:tr w:rsidR="00D8362C" w:rsidRPr="009764C4">
        <w:trPr>
          <w:trHeight w:val="1015"/>
          <w:tblCellSpacing w:w="8" w:type="dxa"/>
        </w:trPr>
        <w:tc>
          <w:tcPr>
            <w:tcW w:w="8279" w:type="dxa"/>
            <w:gridSpan w:val="2"/>
            <w:tcBorders>
              <w:bottom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535" w:hanging="432"/>
              <w:rPr>
                <w:b/>
                <w:szCs w:val="20"/>
              </w:rPr>
            </w:pPr>
            <w:r w:rsidRPr="009764C4">
              <w:rPr>
                <w:b/>
                <w:color w:val="FFFFFF"/>
                <w:szCs w:val="20"/>
              </w:rPr>
              <w:t xml:space="preserve">13.2A. </w:t>
            </w:r>
            <w:r w:rsidRPr="009764C4">
              <w:rPr>
                <w:b/>
                <w:color w:val="C00000"/>
                <w:szCs w:val="20"/>
              </w:rPr>
              <w:t xml:space="preserve">7. </w:t>
            </w:r>
            <w:proofErr w:type="spellStart"/>
            <w:r w:rsidRPr="009764C4">
              <w:rPr>
                <w:b/>
                <w:color w:val="FFFFFF"/>
                <w:szCs w:val="20"/>
              </w:rPr>
              <w:t>Oxoon</w:t>
            </w:r>
            <w:proofErr w:type="spellEnd"/>
            <w:r w:rsidRPr="009764C4">
              <w:rPr>
                <w:b/>
                <w:color w:val="FFFFFF"/>
                <w:szCs w:val="20"/>
              </w:rPr>
              <w:t xml:space="preserve"> / </w:t>
            </w:r>
            <w:proofErr w:type="spellStart"/>
            <w:r w:rsidRPr="009764C4">
              <w:rPr>
                <w:b/>
                <w:color w:val="FFFFFF"/>
                <w:szCs w:val="20"/>
              </w:rPr>
              <w:t>Oxoon</w:t>
            </w:r>
            <w:proofErr w:type="spellEnd"/>
            <w:r w:rsidRPr="009764C4">
              <w:rPr>
                <w:b/>
                <w:color w:val="FFFFFF"/>
                <w:szCs w:val="20"/>
              </w:rPr>
              <w:t xml:space="preserve"> Jet / Oxon New Generation / </w:t>
            </w:r>
            <w:proofErr w:type="spellStart"/>
            <w:r w:rsidRPr="009764C4">
              <w:rPr>
                <w:b/>
                <w:color w:val="FFFFFF"/>
                <w:szCs w:val="20"/>
              </w:rPr>
              <w:t>Hydroxoon</w:t>
            </w:r>
            <w:proofErr w:type="spellEnd"/>
            <w:r w:rsidRPr="009764C4">
              <w:rPr>
                <w:b/>
                <w:color w:val="FFFFFF"/>
                <w:szCs w:val="20"/>
              </w:rPr>
              <w:t xml:space="preserve"> F1 Maritime Recreational Means</w:t>
            </w:r>
          </w:p>
        </w:tc>
      </w:tr>
      <w:tr w:rsidR="00D8362C" w:rsidRPr="009764C4">
        <w:trPr>
          <w:trHeight w:val="1345"/>
          <w:tblCellSpacing w:w="8" w:type="dxa"/>
        </w:trPr>
        <w:tc>
          <w:tcPr>
            <w:tcW w:w="661" w:type="dxa"/>
            <w:tcBorders>
              <w:top w:val="nil"/>
              <w:bottom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8" w:type="dxa"/>
            <w:tcBorders>
              <w:top w:val="nil"/>
              <w:left w:val="nil"/>
              <w:bottom w:val="nil"/>
            </w:tcBorders>
            <w:shd w:val="clear" w:color="auto" w:fill="B4C5E7"/>
          </w:tcPr>
          <w:p w:rsidR="00D8362C" w:rsidRPr="009764C4" w:rsidRDefault="00E54E9C">
            <w:pPr>
              <w:pStyle w:val="TableParagraph"/>
              <w:spacing w:line="276" w:lineRule="auto"/>
              <w:ind w:left="99" w:right="104"/>
              <w:jc w:val="both"/>
              <w:rPr>
                <w:sz w:val="20"/>
                <w:szCs w:val="20"/>
              </w:rPr>
            </w:pPr>
            <w:r w:rsidRPr="009764C4">
              <w:rPr>
                <w:color w:val="1F4E79"/>
                <w:sz w:val="20"/>
                <w:szCs w:val="20"/>
              </w:rPr>
              <w:t xml:space="preserve">The lessor of the Maritime Recreational Means, </w:t>
            </w:r>
            <w:proofErr w:type="spellStart"/>
            <w:r w:rsidRPr="009764C4">
              <w:rPr>
                <w:color w:val="1F4E79"/>
                <w:sz w:val="20"/>
                <w:szCs w:val="20"/>
              </w:rPr>
              <w:t>OXOON</w:t>
            </w:r>
            <w:proofErr w:type="spellEnd"/>
            <w:r w:rsidRPr="009764C4">
              <w:rPr>
                <w:color w:val="1F4E79"/>
                <w:sz w:val="20"/>
                <w:szCs w:val="20"/>
              </w:rPr>
              <w:t>/</w:t>
            </w:r>
            <w:proofErr w:type="spellStart"/>
            <w:r w:rsidRPr="009764C4">
              <w:rPr>
                <w:color w:val="1F4E79"/>
                <w:sz w:val="20"/>
                <w:szCs w:val="20"/>
              </w:rPr>
              <w:t>OXOON</w:t>
            </w:r>
            <w:proofErr w:type="spellEnd"/>
            <w:r w:rsidRPr="009764C4">
              <w:rPr>
                <w:color w:val="1F4E79"/>
                <w:sz w:val="20"/>
                <w:szCs w:val="20"/>
              </w:rPr>
              <w:t xml:space="preserve"> JET/</w:t>
            </w:r>
            <w:proofErr w:type="spellStart"/>
            <w:r w:rsidRPr="009764C4">
              <w:rPr>
                <w:color w:val="1F4E79"/>
                <w:sz w:val="20"/>
                <w:szCs w:val="20"/>
              </w:rPr>
              <w:t>OXOON</w:t>
            </w:r>
            <w:proofErr w:type="spellEnd"/>
            <w:r w:rsidRPr="009764C4">
              <w:rPr>
                <w:color w:val="1F4E79"/>
                <w:sz w:val="20"/>
                <w:szCs w:val="20"/>
              </w:rPr>
              <w:t xml:space="preserve"> NEW GENERATION, ensures that they carry the necessary equipment in a watertight container, including two (2) handheld flares, one (1) smoke-flare and one (1) small powder fire extinguisher.</w:t>
            </w:r>
          </w:p>
        </w:tc>
      </w:tr>
      <w:tr w:rsidR="00D8362C" w:rsidRPr="009764C4">
        <w:trPr>
          <w:trHeight w:val="474"/>
          <w:tblCellSpacing w:w="8" w:type="dxa"/>
        </w:trPr>
        <w:tc>
          <w:tcPr>
            <w:tcW w:w="661" w:type="dxa"/>
            <w:tcBorders>
              <w:top w:val="nil"/>
              <w:bottom w:val="nil"/>
              <w:right w:val="nil"/>
            </w:tcBorders>
            <w:shd w:val="clear" w:color="auto" w:fill="4471C4"/>
          </w:tcPr>
          <w:p w:rsidR="00D8362C" w:rsidRPr="009764C4" w:rsidRDefault="00D8362C">
            <w:pPr>
              <w:pStyle w:val="TableParagraph"/>
              <w:rPr>
                <w:rFonts w:ascii="Times New Roman"/>
                <w:sz w:val="20"/>
                <w:szCs w:val="20"/>
              </w:rPr>
            </w:pPr>
          </w:p>
        </w:tc>
        <w:tc>
          <w:tcPr>
            <w:tcW w:w="7618" w:type="dxa"/>
            <w:tcBorders>
              <w:top w:val="nil"/>
              <w:left w:val="nil"/>
              <w:bottom w:val="nil"/>
            </w:tcBorders>
            <w:shd w:val="clear" w:color="auto" w:fill="D9E1F3"/>
          </w:tcPr>
          <w:p w:rsidR="00D8362C" w:rsidRPr="009764C4" w:rsidRDefault="00E54E9C">
            <w:pPr>
              <w:pStyle w:val="TableParagraph"/>
              <w:spacing w:line="248" w:lineRule="exact"/>
              <w:ind w:left="99"/>
              <w:rPr>
                <w:b/>
                <w:sz w:val="20"/>
                <w:szCs w:val="20"/>
              </w:rPr>
            </w:pPr>
            <w:r w:rsidRPr="009764C4">
              <w:rPr>
                <w:b/>
                <w:color w:val="C00000"/>
                <w:sz w:val="20"/>
                <w:szCs w:val="20"/>
              </w:rPr>
              <w:t>Functional Requirements for Maritime Recreational Means</w:t>
            </w:r>
          </w:p>
        </w:tc>
      </w:tr>
      <w:tr w:rsidR="00D8362C" w:rsidRPr="009764C4">
        <w:trPr>
          <w:trHeight w:val="1056"/>
          <w:tblCellSpacing w:w="8" w:type="dxa"/>
        </w:trPr>
        <w:tc>
          <w:tcPr>
            <w:tcW w:w="661" w:type="dxa"/>
            <w:tcBorders>
              <w:top w:val="nil"/>
              <w:bottom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8" w:type="dxa"/>
            <w:tcBorders>
              <w:top w:val="nil"/>
              <w:left w:val="nil"/>
              <w:bottom w:val="nil"/>
            </w:tcBorders>
            <w:shd w:val="clear" w:color="auto" w:fill="B4C5E7"/>
          </w:tcPr>
          <w:p w:rsidR="00D8362C" w:rsidRPr="009764C4" w:rsidRDefault="00E54E9C">
            <w:pPr>
              <w:pStyle w:val="TableParagraph"/>
              <w:spacing w:line="276" w:lineRule="auto"/>
              <w:ind w:left="87" w:right="99"/>
              <w:jc w:val="both"/>
              <w:rPr>
                <w:sz w:val="20"/>
                <w:szCs w:val="20"/>
              </w:rPr>
            </w:pPr>
            <w:r w:rsidRPr="009764C4">
              <w:rPr>
                <w:color w:val="1F4E79"/>
                <w:sz w:val="20"/>
                <w:szCs w:val="20"/>
              </w:rPr>
              <w:t>The lessor of Maritime Recreational Means (</w:t>
            </w:r>
            <w:proofErr w:type="spellStart"/>
            <w:r w:rsidRPr="009764C4">
              <w:rPr>
                <w:color w:val="1F4E79"/>
                <w:sz w:val="20"/>
                <w:szCs w:val="20"/>
              </w:rPr>
              <w:t>OXOON</w:t>
            </w:r>
            <w:proofErr w:type="spellEnd"/>
            <w:r w:rsidRPr="009764C4">
              <w:rPr>
                <w:color w:val="1F4E79"/>
                <w:sz w:val="20"/>
                <w:szCs w:val="20"/>
              </w:rPr>
              <w:t xml:space="preserve"> JET and </w:t>
            </w:r>
            <w:proofErr w:type="spellStart"/>
            <w:r w:rsidRPr="009764C4">
              <w:rPr>
                <w:color w:val="1F4E79"/>
                <w:sz w:val="20"/>
                <w:szCs w:val="20"/>
              </w:rPr>
              <w:t>OXOON</w:t>
            </w:r>
            <w:proofErr w:type="spellEnd"/>
            <w:r w:rsidRPr="009764C4">
              <w:rPr>
                <w:color w:val="1F4E79"/>
                <w:sz w:val="20"/>
                <w:szCs w:val="20"/>
              </w:rPr>
              <w:t xml:space="preserve"> NEW GENERATION) ensures that they are operated only by a person over the age of eighteen (18) and 14 for the </w:t>
            </w:r>
            <w:proofErr w:type="spellStart"/>
            <w:r w:rsidRPr="009764C4">
              <w:rPr>
                <w:color w:val="1F4E79"/>
                <w:sz w:val="20"/>
                <w:szCs w:val="20"/>
              </w:rPr>
              <w:t>HYDROXOON</w:t>
            </w:r>
            <w:proofErr w:type="spellEnd"/>
            <w:r w:rsidRPr="009764C4">
              <w:rPr>
                <w:color w:val="1F4E79"/>
                <w:sz w:val="20"/>
                <w:szCs w:val="20"/>
              </w:rPr>
              <w:t xml:space="preserve"> F1.</w:t>
            </w:r>
          </w:p>
        </w:tc>
      </w:tr>
      <w:tr w:rsidR="00D8362C" w:rsidRPr="009764C4">
        <w:trPr>
          <w:trHeight w:val="1055"/>
          <w:tblCellSpacing w:w="8" w:type="dxa"/>
        </w:trPr>
        <w:tc>
          <w:tcPr>
            <w:tcW w:w="661" w:type="dxa"/>
            <w:tcBorders>
              <w:top w:val="nil"/>
              <w:bottom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8" w:type="dxa"/>
            <w:tcBorders>
              <w:top w:val="nil"/>
              <w:left w:val="nil"/>
              <w:bottom w:val="nil"/>
            </w:tcBorders>
            <w:shd w:val="clear" w:color="auto" w:fill="D9E1F3"/>
          </w:tcPr>
          <w:p w:rsidR="00D8362C" w:rsidRPr="009764C4" w:rsidRDefault="00E54E9C">
            <w:pPr>
              <w:pStyle w:val="TableParagraph"/>
              <w:spacing w:line="278" w:lineRule="auto"/>
              <w:ind w:left="87"/>
              <w:rPr>
                <w:sz w:val="20"/>
                <w:szCs w:val="20"/>
              </w:rPr>
            </w:pPr>
            <w:r w:rsidRPr="009764C4">
              <w:rPr>
                <w:color w:val="1F4E79"/>
                <w:sz w:val="20"/>
                <w:szCs w:val="20"/>
              </w:rPr>
              <w:t>The lessor of the Maritime Recreational Means (</w:t>
            </w:r>
            <w:proofErr w:type="spellStart"/>
            <w:r w:rsidRPr="009764C4">
              <w:rPr>
                <w:color w:val="1F4E79"/>
                <w:sz w:val="20"/>
                <w:szCs w:val="20"/>
              </w:rPr>
              <w:t>OXOON</w:t>
            </w:r>
            <w:proofErr w:type="spellEnd"/>
            <w:r w:rsidRPr="009764C4">
              <w:rPr>
                <w:color w:val="1F4E79"/>
                <w:sz w:val="20"/>
                <w:szCs w:val="20"/>
              </w:rPr>
              <w:t xml:space="preserve"> JET and </w:t>
            </w:r>
            <w:proofErr w:type="spellStart"/>
            <w:r w:rsidRPr="009764C4">
              <w:rPr>
                <w:color w:val="1F4E79"/>
                <w:sz w:val="20"/>
                <w:szCs w:val="20"/>
              </w:rPr>
              <w:t>OXOON</w:t>
            </w:r>
            <w:proofErr w:type="spellEnd"/>
            <w:r w:rsidRPr="009764C4">
              <w:rPr>
                <w:color w:val="1F4E79"/>
                <w:sz w:val="20"/>
                <w:szCs w:val="20"/>
              </w:rPr>
              <w:t xml:space="preserve"> NEW GENERATION) ensures that they are not boarded by more than three (3) persons or one</w:t>
            </w:r>
          </w:p>
          <w:p w:rsidR="00D8362C" w:rsidRPr="009764C4" w:rsidRDefault="00E54E9C">
            <w:pPr>
              <w:pStyle w:val="TableParagraph"/>
              <w:spacing w:line="249" w:lineRule="exact"/>
              <w:ind w:left="87"/>
              <w:rPr>
                <w:sz w:val="20"/>
                <w:szCs w:val="20"/>
              </w:rPr>
            </w:pPr>
            <w:r w:rsidRPr="009764C4">
              <w:rPr>
                <w:color w:val="1F4E79"/>
                <w:sz w:val="20"/>
                <w:szCs w:val="20"/>
              </w:rPr>
              <w:t xml:space="preserve">(1) person for the </w:t>
            </w:r>
            <w:proofErr w:type="spellStart"/>
            <w:r w:rsidRPr="009764C4">
              <w:rPr>
                <w:color w:val="1F4E79"/>
                <w:sz w:val="20"/>
                <w:szCs w:val="20"/>
              </w:rPr>
              <w:t>HYDROXOON</w:t>
            </w:r>
            <w:proofErr w:type="spellEnd"/>
            <w:r w:rsidRPr="009764C4">
              <w:rPr>
                <w:color w:val="1F4E79"/>
                <w:sz w:val="20"/>
                <w:szCs w:val="20"/>
              </w:rPr>
              <w:t xml:space="preserve"> F1, respectively.</w:t>
            </w:r>
          </w:p>
        </w:tc>
      </w:tr>
      <w:tr w:rsidR="00D8362C" w:rsidRPr="009764C4">
        <w:trPr>
          <w:trHeight w:val="765"/>
          <w:tblCellSpacing w:w="8" w:type="dxa"/>
        </w:trPr>
        <w:tc>
          <w:tcPr>
            <w:tcW w:w="661" w:type="dxa"/>
            <w:tcBorders>
              <w:top w:val="nil"/>
              <w:bottom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8" w:type="dxa"/>
            <w:tcBorders>
              <w:top w:val="nil"/>
              <w:left w:val="nil"/>
              <w:bottom w:val="nil"/>
            </w:tcBorders>
            <w:shd w:val="clear" w:color="auto" w:fill="B4C5E7"/>
          </w:tcPr>
          <w:p w:rsidR="00D8362C" w:rsidRPr="009764C4" w:rsidRDefault="00E54E9C">
            <w:pPr>
              <w:pStyle w:val="TableParagraph"/>
              <w:spacing w:line="278" w:lineRule="auto"/>
              <w:ind w:left="87" w:right="23"/>
              <w:rPr>
                <w:sz w:val="20"/>
                <w:szCs w:val="20"/>
              </w:rPr>
            </w:pPr>
            <w:r w:rsidRPr="009764C4">
              <w:rPr>
                <w:color w:val="1F4E79"/>
                <w:sz w:val="20"/>
                <w:szCs w:val="20"/>
              </w:rPr>
              <w:t>The lessor of the Maritime Recreational Means ensures that the launch and return to / from the coast is conducted through the foreseen demarcated waterway.</w:t>
            </w:r>
          </w:p>
        </w:tc>
      </w:tr>
      <w:tr w:rsidR="00D8362C" w:rsidRPr="009764C4">
        <w:trPr>
          <w:trHeight w:val="764"/>
          <w:tblCellSpacing w:w="8" w:type="dxa"/>
        </w:trPr>
        <w:tc>
          <w:tcPr>
            <w:tcW w:w="661" w:type="dxa"/>
            <w:tcBorders>
              <w:top w:val="nil"/>
              <w:bottom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8" w:type="dxa"/>
            <w:tcBorders>
              <w:top w:val="nil"/>
              <w:left w:val="nil"/>
              <w:bottom w:val="nil"/>
            </w:tcBorders>
            <w:shd w:val="clear" w:color="auto" w:fill="D9E1F3"/>
          </w:tcPr>
          <w:p w:rsidR="00D8362C" w:rsidRPr="009764C4" w:rsidRDefault="00E54E9C">
            <w:pPr>
              <w:pStyle w:val="TableParagraph"/>
              <w:spacing w:line="278" w:lineRule="auto"/>
              <w:ind w:left="87"/>
              <w:rPr>
                <w:sz w:val="20"/>
                <w:szCs w:val="20"/>
              </w:rPr>
            </w:pPr>
            <w:r w:rsidRPr="009764C4">
              <w:rPr>
                <w:color w:val="1F4E79"/>
                <w:sz w:val="20"/>
                <w:szCs w:val="20"/>
              </w:rPr>
              <w:t>The lessor of the Maritime Recreational means ensures that persons boarding them are over the age of twelve (12).</w:t>
            </w:r>
          </w:p>
        </w:tc>
      </w:tr>
      <w:tr w:rsidR="00D8362C" w:rsidRPr="009764C4">
        <w:trPr>
          <w:trHeight w:val="3581"/>
          <w:tblCellSpacing w:w="8" w:type="dxa"/>
        </w:trPr>
        <w:tc>
          <w:tcPr>
            <w:tcW w:w="661"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8" w:type="dxa"/>
            <w:tcBorders>
              <w:top w:val="nil"/>
              <w:left w:val="nil"/>
            </w:tcBorders>
            <w:shd w:val="clear" w:color="auto" w:fill="B4C5E7"/>
          </w:tcPr>
          <w:p w:rsidR="00D8362C" w:rsidRPr="009764C4" w:rsidRDefault="00E54E9C">
            <w:pPr>
              <w:pStyle w:val="TableParagraph"/>
              <w:spacing w:line="250" w:lineRule="exact"/>
              <w:ind w:left="87"/>
              <w:rPr>
                <w:sz w:val="20"/>
                <w:szCs w:val="20"/>
              </w:rPr>
            </w:pPr>
            <w:r w:rsidRPr="009764C4">
              <w:rPr>
                <w:color w:val="1F4E79"/>
                <w:sz w:val="20"/>
                <w:szCs w:val="20"/>
              </w:rPr>
              <w:t>The lessor of the Maritime Recreational Means makes sure that they are used:</w:t>
            </w:r>
          </w:p>
          <w:p w:rsidR="00D8362C" w:rsidRPr="009764C4" w:rsidRDefault="00D8362C">
            <w:pPr>
              <w:pStyle w:val="TableParagraph"/>
              <w:spacing w:before="9"/>
              <w:rPr>
                <w:rFonts w:ascii="Times New Roman"/>
                <w:sz w:val="18"/>
                <w:szCs w:val="20"/>
              </w:rPr>
            </w:pPr>
          </w:p>
          <w:p w:rsidR="00D8362C" w:rsidRPr="009764C4" w:rsidRDefault="00E54E9C">
            <w:pPr>
              <w:pStyle w:val="TableParagraph"/>
              <w:numPr>
                <w:ilvl w:val="0"/>
                <w:numId w:val="13"/>
              </w:numPr>
              <w:tabs>
                <w:tab w:val="left" w:pos="808"/>
              </w:tabs>
              <w:spacing w:line="268" w:lineRule="auto"/>
              <w:ind w:right="104"/>
              <w:jc w:val="both"/>
              <w:rPr>
                <w:sz w:val="20"/>
                <w:szCs w:val="20"/>
              </w:rPr>
            </w:pPr>
            <w:r w:rsidRPr="009764C4">
              <w:rPr>
                <w:color w:val="1F4E79"/>
                <w:sz w:val="20"/>
                <w:szCs w:val="20"/>
              </w:rPr>
              <w:t>at a distance greater than fifty (50) metres from the outside of the floating buoys which indicate the limits to which bathers usually swim in bathing facilities.</w:t>
            </w:r>
          </w:p>
          <w:p w:rsidR="00D8362C" w:rsidRPr="009764C4" w:rsidRDefault="00E54E9C">
            <w:pPr>
              <w:pStyle w:val="TableParagraph"/>
              <w:numPr>
                <w:ilvl w:val="0"/>
                <w:numId w:val="13"/>
              </w:numPr>
              <w:tabs>
                <w:tab w:val="left" w:pos="808"/>
              </w:tabs>
              <w:spacing w:before="11" w:line="268" w:lineRule="auto"/>
              <w:ind w:right="98"/>
              <w:jc w:val="both"/>
              <w:rPr>
                <w:sz w:val="20"/>
                <w:szCs w:val="20"/>
              </w:rPr>
            </w:pPr>
            <w:r w:rsidRPr="009764C4">
              <w:rPr>
                <w:color w:val="1F4E79"/>
                <w:sz w:val="20"/>
                <w:szCs w:val="20"/>
              </w:rPr>
              <w:t>at a distance greater than one hundred (100) metres from the usual spot where bathers swim in sea areas not marked by floating buoys.</w:t>
            </w:r>
          </w:p>
          <w:p w:rsidR="00D8362C" w:rsidRPr="009764C4" w:rsidRDefault="00E54E9C">
            <w:pPr>
              <w:pStyle w:val="TableParagraph"/>
              <w:numPr>
                <w:ilvl w:val="0"/>
                <w:numId w:val="13"/>
              </w:numPr>
              <w:tabs>
                <w:tab w:val="left" w:pos="808"/>
              </w:tabs>
              <w:spacing w:before="12" w:line="256" w:lineRule="auto"/>
              <w:ind w:right="103"/>
              <w:jc w:val="both"/>
              <w:rPr>
                <w:sz w:val="20"/>
                <w:szCs w:val="20"/>
              </w:rPr>
            </w:pPr>
            <w:r w:rsidRPr="009764C4">
              <w:rPr>
                <w:color w:val="1F4E79"/>
                <w:sz w:val="20"/>
                <w:szCs w:val="20"/>
              </w:rPr>
              <w:t>up to a maximum distance of (500) metres from the coastline and two nautical miles from the launching point.</w:t>
            </w:r>
          </w:p>
        </w:tc>
      </w:tr>
      <w:tr w:rsidR="00D8362C" w:rsidRPr="009764C4">
        <w:trPr>
          <w:trHeight w:val="759"/>
          <w:tblCellSpacing w:w="8" w:type="dxa"/>
        </w:trPr>
        <w:tc>
          <w:tcPr>
            <w:tcW w:w="661" w:type="dxa"/>
            <w:tcBorders>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8</w:t>
            </w:r>
          </w:p>
        </w:tc>
        <w:tc>
          <w:tcPr>
            <w:tcW w:w="7618" w:type="dxa"/>
            <w:tcBorders>
              <w:left w:val="nil"/>
            </w:tcBorders>
            <w:shd w:val="clear" w:color="auto" w:fill="D9E1F3"/>
          </w:tcPr>
          <w:p w:rsidR="00D8362C" w:rsidRPr="009764C4" w:rsidRDefault="00E54E9C">
            <w:pPr>
              <w:pStyle w:val="TableParagraph"/>
              <w:spacing w:line="276" w:lineRule="auto"/>
              <w:ind w:left="87"/>
              <w:rPr>
                <w:sz w:val="20"/>
                <w:szCs w:val="20"/>
              </w:rPr>
            </w:pPr>
            <w:r w:rsidRPr="009764C4">
              <w:rPr>
                <w:color w:val="1F4E79"/>
                <w:sz w:val="20"/>
                <w:szCs w:val="20"/>
              </w:rPr>
              <w:t>The lessor takes care to prevent the use of Maritime Recreational Means in rocky sea areas or outside of sheltered bays and coves.</w:t>
            </w:r>
          </w:p>
        </w:tc>
      </w:tr>
      <w:tr w:rsidR="00D8362C" w:rsidRPr="009764C4">
        <w:trPr>
          <w:trHeight w:val="761"/>
          <w:tblCellSpacing w:w="8" w:type="dxa"/>
        </w:trPr>
        <w:tc>
          <w:tcPr>
            <w:tcW w:w="661" w:type="dxa"/>
            <w:tcBorders>
              <w:bottom w:val="nil"/>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9</w:t>
            </w:r>
          </w:p>
        </w:tc>
        <w:tc>
          <w:tcPr>
            <w:tcW w:w="7618" w:type="dxa"/>
            <w:tcBorders>
              <w:left w:val="nil"/>
              <w:bottom w:val="nil"/>
            </w:tcBorders>
            <w:shd w:val="clear" w:color="auto" w:fill="B4C5E7"/>
          </w:tcPr>
          <w:p w:rsidR="00D8362C" w:rsidRPr="009764C4" w:rsidRDefault="00E54E9C">
            <w:pPr>
              <w:pStyle w:val="TableParagraph"/>
              <w:spacing w:line="276" w:lineRule="auto"/>
              <w:ind w:left="87" w:right="33"/>
              <w:rPr>
                <w:sz w:val="20"/>
                <w:szCs w:val="20"/>
              </w:rPr>
            </w:pPr>
            <w:r w:rsidRPr="009764C4">
              <w:rPr>
                <w:color w:val="1F4E79"/>
                <w:sz w:val="20"/>
                <w:szCs w:val="20"/>
              </w:rPr>
              <w:t>The lessor takes care to prevent the Maritime Recreational Means from being used when wind force in the wider sea area is greater than four (4) Beaufort.</w:t>
            </w:r>
          </w:p>
        </w:tc>
      </w:tr>
      <w:tr w:rsidR="00D8362C" w:rsidRPr="009764C4">
        <w:trPr>
          <w:trHeight w:val="1348"/>
          <w:tblCellSpacing w:w="8" w:type="dxa"/>
        </w:trPr>
        <w:tc>
          <w:tcPr>
            <w:tcW w:w="661"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10</w:t>
            </w:r>
          </w:p>
        </w:tc>
        <w:tc>
          <w:tcPr>
            <w:tcW w:w="7618" w:type="dxa"/>
            <w:tcBorders>
              <w:top w:val="nil"/>
              <w:left w:val="nil"/>
            </w:tcBorders>
            <w:shd w:val="clear" w:color="auto" w:fill="D9E1F3"/>
          </w:tcPr>
          <w:p w:rsidR="00D8362C" w:rsidRPr="009764C4" w:rsidRDefault="00E54E9C">
            <w:pPr>
              <w:pStyle w:val="TableParagraph"/>
              <w:spacing w:line="276" w:lineRule="auto"/>
              <w:ind w:left="87" w:right="105"/>
              <w:jc w:val="both"/>
              <w:rPr>
                <w:sz w:val="20"/>
                <w:szCs w:val="20"/>
              </w:rPr>
            </w:pPr>
            <w:r w:rsidRPr="009764C4">
              <w:rPr>
                <w:color w:val="1F4E79"/>
                <w:sz w:val="20"/>
                <w:szCs w:val="20"/>
              </w:rPr>
              <w:t>The lessor of the Maritime Recreational Means ensures that their driver is equipped with a speedboat or personal water craft driving license in the case when the craft has an engine of more than 15HP maximum continuous horsepower.</w:t>
            </w:r>
          </w:p>
        </w:tc>
      </w:tr>
    </w:tbl>
    <w:p w:rsidR="00D8362C" w:rsidRPr="009764C4" w:rsidRDefault="00D8362C">
      <w:pPr>
        <w:spacing w:line="276" w:lineRule="auto"/>
        <w:jc w:val="both"/>
        <w:rPr>
          <w:sz w:val="20"/>
          <w:szCs w:val="20"/>
        </w:rPr>
        <w:sectPr w:rsidR="00D8362C" w:rsidRPr="009764C4">
          <w:pgSz w:w="11910" w:h="16840"/>
          <w:pgMar w:top="182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bookmarkStart w:id="73" w:name="_bookmark73"/>
            <w:bookmarkEnd w:id="73"/>
            <w:r w:rsidRPr="009764C4">
              <w:rPr>
                <w:b/>
                <w:color w:val="FFFFFF"/>
                <w:szCs w:val="20"/>
              </w:rPr>
              <w:t xml:space="preserve">13.2A. </w:t>
            </w:r>
            <w:r w:rsidRPr="009764C4">
              <w:rPr>
                <w:b/>
                <w:color w:val="C00000"/>
                <w:szCs w:val="20"/>
              </w:rPr>
              <w:t xml:space="preserve">8. </w:t>
            </w:r>
            <w:r w:rsidRPr="009764C4">
              <w:rPr>
                <w:b/>
                <w:color w:val="FFFFFF"/>
                <w:szCs w:val="20"/>
              </w:rPr>
              <w:t>Hawaii, Hawaii GT, Adventurer and Adventurer GT</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Competence &amp; Characteristics Requirements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587"/>
              <w:rPr>
                <w:sz w:val="20"/>
                <w:szCs w:val="20"/>
              </w:rPr>
            </w:pPr>
            <w:r w:rsidRPr="009764C4">
              <w:rPr>
                <w:color w:val="1F4E79"/>
                <w:sz w:val="20"/>
                <w:szCs w:val="20"/>
              </w:rPr>
              <w:t>The lessor of the Maritime Recreational Means ensures that they carry necessary equipment in a watertight container, including two (2) handheld flares, one (1) smoke-flare and one (1) small powder fire extinguisher.</w:t>
            </w:r>
          </w:p>
        </w:tc>
      </w:tr>
      <w:tr w:rsidR="00D8362C" w:rsidRPr="009764C4">
        <w:trPr>
          <w:trHeight w:val="481"/>
          <w:tblCellSpacing w:w="4" w:type="dxa"/>
        </w:trPr>
        <w:tc>
          <w:tcPr>
            <w:tcW w:w="667" w:type="dxa"/>
            <w:tcBorders>
              <w:left w:val="nil"/>
            </w:tcBorders>
            <w:shd w:val="clear" w:color="auto" w:fill="4471C4"/>
          </w:tcPr>
          <w:p w:rsidR="00D8362C" w:rsidRPr="009764C4" w:rsidRDefault="00D8362C">
            <w:pPr>
              <w:pStyle w:val="TableParagraph"/>
              <w:rPr>
                <w:rFonts w:ascii="Times New Roman"/>
                <w:sz w:val="20"/>
                <w:szCs w:val="20"/>
              </w:rPr>
            </w:pP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3"/>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D9E1F3"/>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lessor of the Maritime Recreational Means ensures that they are operated only by persons over the age of eighteen (18) and that persons under the age of twelve (12) do not board.</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of the Maritime Recreational Means ensures that the launch and return to / from the coast is conducted through the foreseen demarcated waterway.</w:t>
            </w:r>
          </w:p>
        </w:tc>
      </w:tr>
      <w:tr w:rsidR="00D8362C" w:rsidRPr="009764C4">
        <w:trPr>
          <w:trHeight w:val="3590"/>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D9E1F3"/>
          </w:tcPr>
          <w:p w:rsidR="00D8362C" w:rsidRPr="009764C4" w:rsidRDefault="00E54E9C">
            <w:pPr>
              <w:pStyle w:val="TableParagraph"/>
              <w:spacing w:line="250" w:lineRule="exact"/>
              <w:ind w:left="103"/>
              <w:rPr>
                <w:sz w:val="20"/>
                <w:szCs w:val="20"/>
              </w:rPr>
            </w:pPr>
            <w:r w:rsidRPr="009764C4">
              <w:rPr>
                <w:color w:val="1F4E79"/>
                <w:sz w:val="20"/>
                <w:szCs w:val="20"/>
              </w:rPr>
              <w:t>The lessor of the Maritime Recreational Means makes sure that they are used:</w:t>
            </w:r>
          </w:p>
          <w:p w:rsidR="00D8362C" w:rsidRPr="009764C4" w:rsidRDefault="00D8362C">
            <w:pPr>
              <w:pStyle w:val="TableParagraph"/>
              <w:spacing w:before="6"/>
              <w:rPr>
                <w:rFonts w:ascii="Times New Roman"/>
                <w:sz w:val="18"/>
                <w:szCs w:val="20"/>
              </w:rPr>
            </w:pPr>
          </w:p>
          <w:p w:rsidR="00D8362C" w:rsidRPr="009764C4" w:rsidRDefault="00E54E9C">
            <w:pPr>
              <w:pStyle w:val="TableParagraph"/>
              <w:numPr>
                <w:ilvl w:val="0"/>
                <w:numId w:val="12"/>
              </w:numPr>
              <w:tabs>
                <w:tab w:val="left" w:pos="824"/>
              </w:tabs>
              <w:spacing w:line="268" w:lineRule="auto"/>
              <w:ind w:right="101"/>
              <w:jc w:val="both"/>
              <w:rPr>
                <w:sz w:val="20"/>
                <w:szCs w:val="20"/>
              </w:rPr>
            </w:pPr>
            <w:r w:rsidRPr="009764C4">
              <w:rPr>
                <w:color w:val="1F4E79"/>
                <w:sz w:val="20"/>
                <w:szCs w:val="20"/>
              </w:rPr>
              <w:t>at a distance greater than fifty (50) metres from the outside of the floating buoys which indicate the limits to which bathers usually swim in bathing facilities.</w:t>
            </w:r>
          </w:p>
          <w:p w:rsidR="00D8362C" w:rsidRPr="009764C4" w:rsidRDefault="00E54E9C">
            <w:pPr>
              <w:pStyle w:val="TableParagraph"/>
              <w:numPr>
                <w:ilvl w:val="0"/>
                <w:numId w:val="12"/>
              </w:numPr>
              <w:tabs>
                <w:tab w:val="left" w:pos="824"/>
              </w:tabs>
              <w:spacing w:before="12" w:line="268" w:lineRule="auto"/>
              <w:ind w:right="102"/>
              <w:jc w:val="both"/>
              <w:rPr>
                <w:sz w:val="20"/>
                <w:szCs w:val="20"/>
              </w:rPr>
            </w:pPr>
            <w:r w:rsidRPr="009764C4">
              <w:rPr>
                <w:color w:val="1F4E79"/>
                <w:sz w:val="20"/>
                <w:szCs w:val="20"/>
              </w:rPr>
              <w:t>at a distance greater than one hundred (100) metres from the usual spot where bathers swim in sea areas not marked by floating buoys.</w:t>
            </w:r>
          </w:p>
          <w:p w:rsidR="00D8362C" w:rsidRPr="009764C4" w:rsidRDefault="00E54E9C">
            <w:pPr>
              <w:pStyle w:val="TableParagraph"/>
              <w:numPr>
                <w:ilvl w:val="0"/>
                <w:numId w:val="12"/>
              </w:numPr>
              <w:tabs>
                <w:tab w:val="left" w:pos="824"/>
              </w:tabs>
              <w:spacing w:before="11" w:line="256" w:lineRule="auto"/>
              <w:ind w:right="101"/>
              <w:jc w:val="both"/>
              <w:rPr>
                <w:sz w:val="20"/>
                <w:szCs w:val="20"/>
              </w:rPr>
            </w:pPr>
            <w:r w:rsidRPr="009764C4">
              <w:rPr>
                <w:color w:val="1F4E79"/>
                <w:sz w:val="20"/>
                <w:szCs w:val="20"/>
              </w:rPr>
              <w:t>up to a maximum distance of (500) metres from the coastline and two nautical miles from the launching point.</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takes care to prevent the use of Maritime Recreational Means in rocky sea areas or outside of sheltered bays and coves.</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right w:val="nil"/>
            </w:tcBorders>
            <w:shd w:val="clear" w:color="auto" w:fill="D9E1F3"/>
          </w:tcPr>
          <w:p w:rsidR="00D8362C" w:rsidRPr="009764C4" w:rsidRDefault="00E54E9C">
            <w:pPr>
              <w:pStyle w:val="TableParagraph"/>
              <w:spacing w:line="276" w:lineRule="auto"/>
              <w:ind w:left="103" w:right="11"/>
              <w:rPr>
                <w:sz w:val="20"/>
                <w:szCs w:val="20"/>
              </w:rPr>
            </w:pPr>
            <w:r w:rsidRPr="009764C4">
              <w:rPr>
                <w:color w:val="1F4E79"/>
                <w:sz w:val="20"/>
                <w:szCs w:val="20"/>
              </w:rPr>
              <w:t>The lessor takes care to prevent the Maritime Recreational Means from being used when wind force in the wider sea area is greater than four (4) Beaufort.</w:t>
            </w:r>
          </w:p>
        </w:tc>
      </w:tr>
      <w:tr w:rsidR="00D8362C" w:rsidRPr="009764C4">
        <w:trPr>
          <w:trHeight w:val="1353"/>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lessor of the Maritime Recreational Means ensures that their driver is equipped with a speedboat or personal water craft driving license in the case when the craft has an engine of more than 15HP maximum continuous horsepower.</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E54E9C">
      <w:pPr>
        <w:tabs>
          <w:tab w:val="left" w:pos="9648"/>
        </w:tabs>
        <w:spacing w:before="92"/>
        <w:ind w:left="1340"/>
        <w:rPr>
          <w:b/>
          <w:sz w:val="24"/>
          <w:szCs w:val="20"/>
        </w:rPr>
      </w:pPr>
      <w:r w:rsidRPr="009764C4">
        <w:rPr>
          <w:b/>
          <w:color w:val="FFFFFF"/>
          <w:sz w:val="24"/>
          <w:szCs w:val="20"/>
          <w:shd w:val="clear" w:color="auto" w:fill="4471C4"/>
        </w:rPr>
        <w:t xml:space="preserve">  13.</w:t>
      </w:r>
      <w:r w:rsidRPr="009764C4">
        <w:rPr>
          <w:b/>
          <w:color w:val="C00000"/>
          <w:sz w:val="24"/>
          <w:szCs w:val="20"/>
          <w:shd w:val="clear" w:color="auto" w:fill="4471C4"/>
        </w:rPr>
        <w:t xml:space="preserve">2Β. </w:t>
      </w:r>
      <w:r w:rsidRPr="009764C4">
        <w:rPr>
          <w:b/>
          <w:color w:val="FFFFFF"/>
          <w:sz w:val="24"/>
          <w:szCs w:val="20"/>
          <w:shd w:val="clear" w:color="auto" w:fill="4471C4"/>
        </w:rPr>
        <w:t>Low-Horsepower Motorised Maritime Recreational Means</w:t>
      </w:r>
      <w:r w:rsidRPr="009764C4">
        <w:rPr>
          <w:b/>
          <w:color w:val="FFFFFF"/>
          <w:sz w:val="24"/>
          <w:szCs w:val="20"/>
          <w:shd w:val="clear" w:color="auto" w:fill="4471C4"/>
        </w:rPr>
        <w:tab/>
      </w:r>
    </w:p>
    <w:p w:rsidR="00D8362C" w:rsidRPr="009764C4" w:rsidRDefault="00D8362C">
      <w:pPr>
        <w:rPr>
          <w:sz w:val="24"/>
          <w:szCs w:val="20"/>
        </w:rPr>
        <w:sectPr w:rsidR="00D8362C" w:rsidRPr="009764C4">
          <w:pgSz w:w="11910" w:h="16840"/>
          <w:pgMar w:top="1820" w:right="440" w:bottom="620" w:left="460" w:header="38" w:footer="436" w:gutter="0"/>
          <w:cols w:space="720"/>
        </w:sectPr>
      </w:pPr>
    </w:p>
    <w:p w:rsidR="00D8362C" w:rsidRPr="009764C4" w:rsidRDefault="00E54E9C">
      <w:pPr>
        <w:spacing w:before="76"/>
        <w:ind w:left="2110"/>
        <w:rPr>
          <w:b/>
          <w:sz w:val="20"/>
          <w:szCs w:val="20"/>
        </w:rPr>
      </w:pPr>
      <w:r w:rsidRPr="009764C4">
        <w:rPr>
          <w:b/>
          <w:color w:val="C00000"/>
          <w:sz w:val="20"/>
          <w:szCs w:val="20"/>
        </w:rPr>
        <w:lastRenderedPageBreak/>
        <w:t>General Functional Requirements of Maritime Recreational Means</w:t>
      </w:r>
    </w:p>
    <w:p w:rsidR="00D8362C" w:rsidRPr="009764C4" w:rsidRDefault="00D8362C">
      <w:pPr>
        <w:pStyle w:val="BodyText"/>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2"/>
        <w:gridCol w:w="7635"/>
      </w:tblGrid>
      <w:tr w:rsidR="00D8362C" w:rsidRPr="009764C4">
        <w:trPr>
          <w:trHeight w:val="1074"/>
        </w:trPr>
        <w:tc>
          <w:tcPr>
            <w:tcW w:w="662" w:type="dxa"/>
            <w:tcBorders>
              <w:left w:val="nil"/>
              <w:bottom w:val="single" w:sz="2" w:space="0" w:color="8EAADB"/>
              <w:right w:val="single" w:sz="2" w:space="0" w:color="8EAADB"/>
            </w:tcBorders>
            <w:shd w:val="clear" w:color="auto" w:fill="D9E1F3"/>
          </w:tcPr>
          <w:p w:rsidR="00D8362C" w:rsidRPr="009764C4" w:rsidRDefault="00E54E9C">
            <w:pPr>
              <w:pStyle w:val="TableParagraph"/>
              <w:spacing w:line="250" w:lineRule="exact"/>
              <w:ind w:left="108"/>
              <w:rPr>
                <w:b/>
                <w:sz w:val="20"/>
                <w:szCs w:val="20"/>
              </w:rPr>
            </w:pPr>
            <w:r w:rsidRPr="009764C4">
              <w:rPr>
                <w:b/>
                <w:sz w:val="20"/>
                <w:szCs w:val="20"/>
              </w:rPr>
              <w:t>1</w:t>
            </w:r>
          </w:p>
        </w:tc>
        <w:tc>
          <w:tcPr>
            <w:tcW w:w="7635" w:type="dxa"/>
            <w:tcBorders>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294"/>
              <w:rPr>
                <w:sz w:val="20"/>
                <w:szCs w:val="20"/>
              </w:rPr>
            </w:pPr>
            <w:r w:rsidRPr="009764C4">
              <w:rPr>
                <w:color w:val="1F4E79"/>
                <w:sz w:val="20"/>
                <w:szCs w:val="20"/>
              </w:rPr>
              <w:t>The lessor of low-horsepower Maritime Recreational Means ensures that they are not used when adverse weather conditions prevail.</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2</w:t>
            </w:r>
          </w:p>
        </w:tc>
        <w:tc>
          <w:tcPr>
            <w:tcW w:w="7635"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294"/>
              <w:rPr>
                <w:sz w:val="20"/>
                <w:szCs w:val="20"/>
              </w:rPr>
            </w:pPr>
            <w:r w:rsidRPr="009764C4">
              <w:rPr>
                <w:color w:val="1F4E79"/>
                <w:sz w:val="20"/>
                <w:szCs w:val="20"/>
              </w:rPr>
              <w:t>The lessor of low-horsepower motorised Maritime Recreational Means ensures that these are not used before sunrise or after sunset and, in any case, when visibility is limited.</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3</w:t>
            </w:r>
          </w:p>
        </w:tc>
        <w:tc>
          <w:tcPr>
            <w:tcW w:w="7635" w:type="dxa"/>
            <w:tcBorders>
              <w:top w:val="single" w:sz="2" w:space="0" w:color="8EAADB"/>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07"/>
              <w:jc w:val="both"/>
              <w:rPr>
                <w:sz w:val="20"/>
                <w:szCs w:val="20"/>
              </w:rPr>
            </w:pPr>
            <w:r w:rsidRPr="009764C4">
              <w:rPr>
                <w:color w:val="1F4E79"/>
                <w:sz w:val="20"/>
                <w:szCs w:val="20"/>
              </w:rPr>
              <w:t>The lessor of low-horsepower motored Maritime Recreational Means ensures that they carry as many persons as the manufacturer stipulates for the specific type of Maritime Recreational Means.</w:t>
            </w:r>
          </w:p>
        </w:tc>
      </w:tr>
      <w:tr w:rsidR="00D8362C" w:rsidRPr="009764C4">
        <w:trPr>
          <w:trHeight w:val="1073"/>
        </w:trPr>
        <w:tc>
          <w:tcPr>
            <w:tcW w:w="662"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9" w:lineRule="exact"/>
              <w:ind w:left="108"/>
              <w:rPr>
                <w:b/>
                <w:sz w:val="20"/>
                <w:szCs w:val="20"/>
              </w:rPr>
            </w:pPr>
            <w:r w:rsidRPr="009764C4">
              <w:rPr>
                <w:b/>
                <w:sz w:val="20"/>
                <w:szCs w:val="20"/>
              </w:rPr>
              <w:t>4</w:t>
            </w:r>
          </w:p>
        </w:tc>
        <w:tc>
          <w:tcPr>
            <w:tcW w:w="7635"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106"/>
              <w:jc w:val="both"/>
              <w:rPr>
                <w:sz w:val="20"/>
                <w:szCs w:val="20"/>
              </w:rPr>
            </w:pPr>
            <w:r w:rsidRPr="009764C4">
              <w:rPr>
                <w:color w:val="1F4E79"/>
                <w:sz w:val="20"/>
                <w:szCs w:val="20"/>
              </w:rPr>
              <w:t>The lessor of low-horsepower motorised Maritime Recreational Means ensures that its use does not take place more than five hundred (500) metres from the coastline.</w:t>
            </w:r>
          </w:p>
        </w:tc>
      </w:tr>
      <w:tr w:rsidR="00D8362C" w:rsidRPr="009764C4">
        <w:trPr>
          <w:trHeight w:val="1072"/>
        </w:trPr>
        <w:tc>
          <w:tcPr>
            <w:tcW w:w="662" w:type="dxa"/>
            <w:tcBorders>
              <w:top w:val="single" w:sz="2" w:space="0" w:color="8EAADB"/>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5</w:t>
            </w:r>
          </w:p>
        </w:tc>
        <w:tc>
          <w:tcPr>
            <w:tcW w:w="7635" w:type="dxa"/>
            <w:tcBorders>
              <w:top w:val="single" w:sz="2" w:space="0" w:color="8EAADB"/>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09"/>
              <w:jc w:val="both"/>
              <w:rPr>
                <w:sz w:val="20"/>
                <w:szCs w:val="20"/>
              </w:rPr>
            </w:pPr>
            <w:r w:rsidRPr="009764C4">
              <w:rPr>
                <w:color w:val="1F4E79"/>
                <w:sz w:val="20"/>
                <w:szCs w:val="20"/>
              </w:rPr>
              <w:t>The lessor of low-horsepower motorised Maritime Recreational Means informs the user to ensure that proper care and attention is shown so as not to disturb bathers.</w:t>
            </w:r>
          </w:p>
        </w:tc>
      </w:tr>
    </w:tbl>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2"/>
        <w:rPr>
          <w:b/>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4"/>
          <w:tblCellSpacing w:w="4" w:type="dxa"/>
        </w:trPr>
        <w:tc>
          <w:tcPr>
            <w:tcW w:w="8279" w:type="dxa"/>
            <w:gridSpan w:val="2"/>
            <w:tcBorders>
              <w:top w:val="nil"/>
              <w:left w:val="nil"/>
              <w:bottom w:val="nil"/>
              <w:right w:val="nil"/>
            </w:tcBorders>
            <w:shd w:val="clear" w:color="auto" w:fill="4471C4"/>
          </w:tcPr>
          <w:p w:rsidR="00D8362C" w:rsidRPr="009764C4" w:rsidRDefault="00D8362C">
            <w:pPr>
              <w:pStyle w:val="TableParagraph"/>
              <w:spacing w:before="5"/>
              <w:rPr>
                <w:b/>
                <w:sz w:val="18"/>
                <w:szCs w:val="20"/>
              </w:rPr>
            </w:pPr>
          </w:p>
          <w:p w:rsidR="00D8362C" w:rsidRPr="009764C4" w:rsidRDefault="00E54E9C">
            <w:pPr>
              <w:pStyle w:val="TableParagraph"/>
              <w:ind w:left="103"/>
              <w:rPr>
                <w:b/>
                <w:szCs w:val="20"/>
              </w:rPr>
            </w:pPr>
            <w:bookmarkStart w:id="74" w:name="_bookmark74"/>
            <w:bookmarkEnd w:id="74"/>
            <w:r w:rsidRPr="009764C4">
              <w:rPr>
                <w:b/>
                <w:color w:val="FFFFFF"/>
                <w:szCs w:val="20"/>
              </w:rPr>
              <w:t xml:space="preserve">13.2B. </w:t>
            </w:r>
            <w:r w:rsidRPr="009764C4">
              <w:rPr>
                <w:b/>
                <w:color w:val="C00000"/>
                <w:szCs w:val="20"/>
              </w:rPr>
              <w:t xml:space="preserve">1. </w:t>
            </w:r>
            <w:r w:rsidRPr="009764C4">
              <w:rPr>
                <w:b/>
                <w:color w:val="FFFFFF"/>
                <w:szCs w:val="20"/>
              </w:rPr>
              <w:t>Aqua Scooter / Sea - Doo Sea Scooter</w:t>
            </w:r>
          </w:p>
        </w:tc>
      </w:tr>
      <w:tr w:rsidR="00D8362C" w:rsidRPr="009764C4">
        <w:trPr>
          <w:trHeight w:val="477"/>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S/N</w:t>
            </w:r>
          </w:p>
        </w:tc>
        <w:tc>
          <w:tcPr>
            <w:tcW w:w="7612" w:type="dxa"/>
            <w:tcBorders>
              <w:top w:val="nil"/>
              <w:right w:val="nil"/>
            </w:tcBorders>
            <w:shd w:val="clear" w:color="auto" w:fill="B4C5E7"/>
          </w:tcPr>
          <w:p w:rsidR="00D8362C" w:rsidRPr="009764C4" w:rsidRDefault="00E54E9C">
            <w:pPr>
              <w:pStyle w:val="TableParagraph"/>
              <w:spacing w:line="247"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99"/>
              <w:jc w:val="both"/>
              <w:rPr>
                <w:sz w:val="20"/>
                <w:szCs w:val="20"/>
              </w:rPr>
            </w:pPr>
            <w:r w:rsidRPr="009764C4">
              <w:rPr>
                <w:color w:val="1F4E79"/>
                <w:sz w:val="20"/>
                <w:szCs w:val="20"/>
              </w:rPr>
              <w:t>The lessor ensures that the Maritime Recreational Means is used by individuals over the age of fourteen (14) for the Aqua Scooter and 16 for the Sea - Doo Sea Scooter.</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78" w:lineRule="auto"/>
              <w:ind w:left="103"/>
              <w:rPr>
                <w:sz w:val="20"/>
                <w:szCs w:val="20"/>
              </w:rPr>
            </w:pPr>
            <w:r w:rsidRPr="009764C4">
              <w:rPr>
                <w:color w:val="1F4E79"/>
                <w:sz w:val="20"/>
                <w:szCs w:val="20"/>
              </w:rPr>
              <w:t>The lessor ensures that the Maritime Recreational Means are used by persons wearing a suitable plastic cap on their head.</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bottom w:val="nil"/>
              <w:right w:val="nil"/>
            </w:tcBorders>
            <w:shd w:val="clear" w:color="auto" w:fill="D9E1F3"/>
          </w:tcPr>
          <w:p w:rsidR="00D8362C" w:rsidRPr="009764C4" w:rsidRDefault="00E54E9C">
            <w:pPr>
              <w:pStyle w:val="TableParagraph"/>
              <w:spacing w:line="278" w:lineRule="auto"/>
              <w:ind w:left="103"/>
              <w:rPr>
                <w:sz w:val="20"/>
                <w:szCs w:val="20"/>
              </w:rPr>
            </w:pPr>
            <w:r w:rsidRPr="009764C4">
              <w:rPr>
                <w:color w:val="1F4E79"/>
                <w:sz w:val="20"/>
                <w:szCs w:val="20"/>
              </w:rPr>
              <w:t>The lessor ensures that if the Maritime Recreational Means is used for underwater activity, the provisions of the General Port Regulations are complies with.</w:t>
            </w:r>
          </w:p>
        </w:tc>
      </w:tr>
    </w:tbl>
    <w:p w:rsidR="00D8362C" w:rsidRPr="009764C4" w:rsidRDefault="00D8362C">
      <w:pPr>
        <w:pStyle w:val="BodyText"/>
        <w:rPr>
          <w:b/>
          <w:sz w:val="18"/>
          <w:szCs w:val="20"/>
        </w:rPr>
      </w:pPr>
    </w:p>
    <w:p w:rsidR="00D8362C" w:rsidRPr="009764C4" w:rsidRDefault="00D8362C">
      <w:pPr>
        <w:pStyle w:val="BodyText"/>
        <w:spacing w:before="5"/>
        <w:rPr>
          <w:b/>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b/>
                <w:sz w:val="18"/>
                <w:szCs w:val="20"/>
              </w:rPr>
            </w:pPr>
          </w:p>
          <w:p w:rsidR="00D8362C" w:rsidRPr="009764C4" w:rsidRDefault="00E54E9C">
            <w:pPr>
              <w:pStyle w:val="TableParagraph"/>
              <w:ind w:left="103"/>
              <w:rPr>
                <w:b/>
                <w:szCs w:val="20"/>
              </w:rPr>
            </w:pPr>
            <w:bookmarkStart w:id="75" w:name="_bookmark75"/>
            <w:bookmarkEnd w:id="75"/>
            <w:r w:rsidRPr="009764C4">
              <w:rPr>
                <w:b/>
                <w:color w:val="FFFFFF"/>
                <w:szCs w:val="20"/>
              </w:rPr>
              <w:t xml:space="preserve">13.2B. </w:t>
            </w:r>
            <w:r w:rsidRPr="009764C4">
              <w:rPr>
                <w:b/>
                <w:color w:val="C00000"/>
                <w:szCs w:val="20"/>
              </w:rPr>
              <w:t xml:space="preserve">2. </w:t>
            </w:r>
            <w:r w:rsidRPr="009764C4">
              <w:rPr>
                <w:b/>
                <w:color w:val="FFFFFF"/>
                <w:szCs w:val="20"/>
              </w:rPr>
              <w:t>Mini Cruiser</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93"/>
              <w:rPr>
                <w:sz w:val="20"/>
                <w:szCs w:val="20"/>
              </w:rPr>
            </w:pPr>
            <w:r w:rsidRPr="009764C4">
              <w:rPr>
                <w:color w:val="1F4E79"/>
                <w:sz w:val="20"/>
                <w:szCs w:val="20"/>
              </w:rPr>
              <w:t>The lessor ensures that the Maritime Recreational Means is used by persons over the age of eighteen (18).</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72"/>
          <w:tblCellSpacing w:w="4" w:type="dxa"/>
        </w:trPr>
        <w:tc>
          <w:tcPr>
            <w:tcW w:w="667" w:type="dxa"/>
            <w:tcBorders>
              <w:righ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2</w:t>
            </w:r>
          </w:p>
        </w:tc>
        <w:tc>
          <w:tcPr>
            <w:tcW w:w="7612" w:type="dxa"/>
            <w:tcBorders>
              <w:lef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ensures that only one (1) person boards the Maritime Recreational Means.</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76" w:name="_bookmark76"/>
            <w:bookmarkEnd w:id="76"/>
            <w:r w:rsidRPr="009764C4">
              <w:rPr>
                <w:b/>
                <w:color w:val="FFFFFF"/>
                <w:szCs w:val="20"/>
              </w:rPr>
              <w:t xml:space="preserve">13.2B. </w:t>
            </w:r>
            <w:r w:rsidRPr="009764C4">
              <w:rPr>
                <w:b/>
                <w:color w:val="C00000"/>
                <w:szCs w:val="20"/>
              </w:rPr>
              <w:t xml:space="preserve">3. </w:t>
            </w:r>
            <w:proofErr w:type="spellStart"/>
            <w:r w:rsidRPr="009764C4">
              <w:rPr>
                <w:b/>
                <w:color w:val="FFFFFF"/>
                <w:szCs w:val="20"/>
              </w:rPr>
              <w:t>Bbq</w:t>
            </w:r>
            <w:proofErr w:type="spellEnd"/>
            <w:r w:rsidRPr="009764C4">
              <w:rPr>
                <w:b/>
                <w:color w:val="FFFFFF"/>
                <w:szCs w:val="20"/>
              </w:rPr>
              <w:t xml:space="preserve"> Donut</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Competence &amp; Characteristics Requirements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101"/>
              <w:jc w:val="both"/>
              <w:rPr>
                <w:sz w:val="20"/>
                <w:szCs w:val="20"/>
              </w:rPr>
            </w:pPr>
            <w:r w:rsidRPr="009764C4">
              <w:rPr>
                <w:color w:val="1F4E79"/>
                <w:sz w:val="20"/>
                <w:szCs w:val="20"/>
              </w:rPr>
              <w:t>The lessor of the Maritime Recreational Means ensures that it bears the CE marking in accordance with Directive 94/25/EC, as well as individual life jackets for the passengers, a smoke-flare and fire extinguisher.</w:t>
            </w:r>
          </w:p>
        </w:tc>
      </w:tr>
      <w:tr w:rsidR="00D8362C" w:rsidRPr="009764C4">
        <w:trPr>
          <w:trHeight w:val="481"/>
          <w:tblCellSpacing w:w="4" w:type="dxa"/>
        </w:trPr>
        <w:tc>
          <w:tcPr>
            <w:tcW w:w="667" w:type="dxa"/>
            <w:tcBorders>
              <w:left w:val="nil"/>
            </w:tcBorders>
            <w:shd w:val="clear" w:color="auto" w:fill="4471C4"/>
          </w:tcPr>
          <w:p w:rsidR="00D8362C" w:rsidRPr="009764C4" w:rsidRDefault="00D8362C">
            <w:pPr>
              <w:pStyle w:val="TableParagraph"/>
              <w:rPr>
                <w:rFonts w:ascii="Times New Roman"/>
                <w:sz w:val="20"/>
                <w:szCs w:val="20"/>
              </w:rPr>
            </w:pP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D9E1F3"/>
          </w:tcPr>
          <w:p w:rsidR="00D8362C" w:rsidRPr="009764C4" w:rsidRDefault="00E54E9C">
            <w:pPr>
              <w:pStyle w:val="TableParagraph"/>
              <w:spacing w:line="276" w:lineRule="auto"/>
              <w:ind w:left="103" w:right="105"/>
              <w:jc w:val="both"/>
              <w:rPr>
                <w:sz w:val="20"/>
                <w:szCs w:val="20"/>
              </w:rPr>
            </w:pPr>
            <w:r w:rsidRPr="009764C4">
              <w:rPr>
                <w:color w:val="1F4E79"/>
                <w:sz w:val="20"/>
                <w:szCs w:val="20"/>
              </w:rPr>
              <w:t>The lessor ensures that the Maritime Recreational Means is used by persons over the age of sixteen (16) or otherwise, if adults board who know how to swim.</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B4C5E7"/>
          </w:tcPr>
          <w:p w:rsidR="00D8362C" w:rsidRPr="009764C4" w:rsidRDefault="00E54E9C">
            <w:pPr>
              <w:pStyle w:val="TableParagraph"/>
              <w:spacing w:line="250" w:lineRule="exact"/>
              <w:ind w:left="103"/>
              <w:rPr>
                <w:sz w:val="20"/>
                <w:szCs w:val="20"/>
              </w:rPr>
            </w:pPr>
            <w:r w:rsidRPr="009764C4">
              <w:rPr>
                <w:color w:val="1F4E79"/>
                <w:sz w:val="20"/>
                <w:szCs w:val="20"/>
              </w:rPr>
              <w:t>The lessor supervises that there is no eating or drinking on the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ensure that no more than ten (10) persons with a total weight of less than 1500kilograms board the Maritime Recreational Means, including any additional supplies they may carry.</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right w:val="nil"/>
            </w:tcBorders>
            <w:shd w:val="clear" w:color="auto" w:fill="B4C5E7"/>
          </w:tcPr>
          <w:p w:rsidR="00D8362C" w:rsidRPr="009764C4" w:rsidRDefault="00E54E9C">
            <w:pPr>
              <w:pStyle w:val="TableParagraph"/>
              <w:spacing w:line="276" w:lineRule="auto"/>
              <w:ind w:left="103" w:right="37"/>
              <w:rPr>
                <w:sz w:val="20"/>
                <w:szCs w:val="20"/>
              </w:rPr>
            </w:pPr>
            <w:r w:rsidRPr="009764C4">
              <w:rPr>
                <w:color w:val="1F4E79"/>
                <w:sz w:val="20"/>
                <w:szCs w:val="20"/>
              </w:rPr>
              <w:t>The lessor ensures that the power of the outboard engine of the Maritime Recreational Means does not exceed 5 HP or 3.68 kW.</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righ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takes care to prevent the Maritime Recreational Means from being used when wind force in the wider sea area is greater than 4 Beaufort.</w:t>
            </w:r>
          </w:p>
        </w:tc>
      </w:tr>
      <w:tr w:rsidR="00D8362C" w:rsidRPr="009764C4">
        <w:trPr>
          <w:trHeight w:val="135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2" w:type="dxa"/>
            <w:tcBorders>
              <w:right w:val="nil"/>
            </w:tcBorders>
            <w:shd w:val="clear" w:color="auto" w:fill="B4C5E7"/>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of the Maritime Recreational Means ensures that movement is carried out at a distance greater than (100) metres from the usual point where bathers reach by swimming and within the floating buoys, where these are obligatory.</w:t>
            </w:r>
          </w:p>
        </w:tc>
      </w:tr>
      <w:tr w:rsidR="00D8362C" w:rsidRPr="009764C4">
        <w:trPr>
          <w:trHeight w:val="1063"/>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8</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330"/>
              <w:rPr>
                <w:sz w:val="20"/>
                <w:szCs w:val="20"/>
              </w:rPr>
            </w:pPr>
            <w:r w:rsidRPr="009764C4">
              <w:rPr>
                <w:color w:val="1F4E79"/>
                <w:sz w:val="20"/>
                <w:szCs w:val="20"/>
              </w:rPr>
              <w:t>The lessor of the Maritime Recreational Means ensures that users use it within the foreseen demarcated waterway when launching and returning to and from the coastline.</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82"/>
        <w:gridCol w:w="7631"/>
      </w:tblGrid>
      <w:tr w:rsidR="00D8362C" w:rsidRPr="009764C4">
        <w:trPr>
          <w:trHeight w:val="746"/>
          <w:tblCellSpacing w:w="4" w:type="dxa"/>
        </w:trPr>
        <w:tc>
          <w:tcPr>
            <w:tcW w:w="8289" w:type="dxa"/>
            <w:gridSpan w:val="2"/>
            <w:tcBorders>
              <w:bottom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bookmarkStart w:id="77" w:name="_bookmark77"/>
            <w:bookmarkEnd w:id="77"/>
            <w:r w:rsidRPr="009764C4">
              <w:rPr>
                <w:b/>
                <w:color w:val="FFFFFF"/>
                <w:szCs w:val="20"/>
              </w:rPr>
              <w:t xml:space="preserve">13.2B. </w:t>
            </w:r>
            <w:r w:rsidRPr="009764C4">
              <w:rPr>
                <w:b/>
                <w:color w:val="C00000"/>
                <w:szCs w:val="20"/>
              </w:rPr>
              <w:t xml:space="preserve">4. </w:t>
            </w:r>
            <w:proofErr w:type="spellStart"/>
            <w:r w:rsidRPr="009764C4">
              <w:rPr>
                <w:b/>
                <w:color w:val="FFFFFF"/>
                <w:szCs w:val="20"/>
              </w:rPr>
              <w:t>Funboat</w:t>
            </w:r>
            <w:proofErr w:type="spellEnd"/>
            <w:r w:rsidRPr="009764C4">
              <w:rPr>
                <w:b/>
                <w:color w:val="FFFFFF"/>
                <w:szCs w:val="20"/>
              </w:rPr>
              <w:t xml:space="preserve"> - </w:t>
            </w:r>
            <w:proofErr w:type="spellStart"/>
            <w:r w:rsidRPr="009764C4">
              <w:rPr>
                <w:b/>
                <w:color w:val="FFFFFF"/>
                <w:szCs w:val="20"/>
              </w:rPr>
              <w:t>Chaiselounger</w:t>
            </w:r>
            <w:proofErr w:type="spellEnd"/>
          </w:p>
        </w:tc>
      </w:tr>
      <w:tr w:rsidR="00D8362C" w:rsidRPr="009764C4">
        <w:trPr>
          <w:trHeight w:val="760"/>
          <w:tblCellSpacing w:w="4" w:type="dxa"/>
        </w:trPr>
        <w:tc>
          <w:tcPr>
            <w:tcW w:w="670" w:type="dxa"/>
            <w:tcBorders>
              <w:top w:val="nil"/>
              <w:bottom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 w:val="20"/>
                <w:szCs w:val="20"/>
              </w:rPr>
            </w:pPr>
            <w:r w:rsidRPr="009764C4">
              <w:rPr>
                <w:b/>
                <w:color w:val="FFFFFF"/>
                <w:sz w:val="20"/>
                <w:szCs w:val="20"/>
              </w:rPr>
              <w:t>S/N</w:t>
            </w:r>
          </w:p>
        </w:tc>
        <w:tc>
          <w:tcPr>
            <w:tcW w:w="7619" w:type="dxa"/>
            <w:tcBorders>
              <w:top w:val="nil"/>
              <w:left w:val="nil"/>
              <w:bottom w:val="nil"/>
            </w:tcBorders>
            <w:shd w:val="clear" w:color="auto" w:fill="B4C5E7"/>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2"/>
              <w:rPr>
                <w:b/>
                <w:sz w:val="20"/>
                <w:szCs w:val="20"/>
              </w:rPr>
            </w:pPr>
            <w:r w:rsidRPr="009764C4">
              <w:rPr>
                <w:b/>
                <w:color w:val="C00000"/>
                <w:sz w:val="20"/>
                <w:szCs w:val="20"/>
              </w:rPr>
              <w:t>Competence &amp; Characteristics Requirements</w:t>
            </w:r>
          </w:p>
        </w:tc>
      </w:tr>
      <w:tr w:rsidR="00D8362C" w:rsidRPr="009764C4">
        <w:trPr>
          <w:trHeight w:val="6132"/>
          <w:tblCellSpacing w:w="4" w:type="dxa"/>
        </w:trPr>
        <w:tc>
          <w:tcPr>
            <w:tcW w:w="670" w:type="dxa"/>
            <w:tcBorders>
              <w:top w:val="nil"/>
              <w:bottom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 w:val="20"/>
                <w:szCs w:val="20"/>
              </w:rPr>
            </w:pPr>
            <w:r w:rsidRPr="009764C4">
              <w:rPr>
                <w:b/>
                <w:color w:val="FFFFFF"/>
                <w:sz w:val="20"/>
                <w:szCs w:val="20"/>
              </w:rPr>
              <w:t>1</w:t>
            </w:r>
          </w:p>
        </w:tc>
        <w:tc>
          <w:tcPr>
            <w:tcW w:w="7619" w:type="dxa"/>
            <w:tcBorders>
              <w:top w:val="nil"/>
              <w:left w:val="nil"/>
              <w:bottom w:val="nil"/>
            </w:tcBorders>
            <w:shd w:val="clear" w:color="auto" w:fill="D9E1F3"/>
          </w:tcPr>
          <w:p w:rsidR="00D8362C" w:rsidRPr="009764C4" w:rsidRDefault="00D8362C">
            <w:pPr>
              <w:pStyle w:val="TableParagraph"/>
              <w:spacing w:before="7"/>
              <w:rPr>
                <w:rFonts w:ascii="Times New Roman"/>
                <w:sz w:val="18"/>
                <w:szCs w:val="20"/>
              </w:rPr>
            </w:pPr>
          </w:p>
          <w:p w:rsidR="00D8362C" w:rsidRPr="009764C4" w:rsidRDefault="00E54E9C">
            <w:pPr>
              <w:pStyle w:val="TableParagraph"/>
              <w:spacing w:line="278" w:lineRule="auto"/>
              <w:ind w:left="102"/>
              <w:rPr>
                <w:sz w:val="20"/>
                <w:szCs w:val="20"/>
              </w:rPr>
            </w:pPr>
            <w:r w:rsidRPr="009764C4">
              <w:rPr>
                <w:color w:val="1F4E79"/>
                <w:sz w:val="20"/>
                <w:szCs w:val="20"/>
              </w:rPr>
              <w:t>The lessor of Maritime Recreational Means, ensures that the craft has mandatory supplies such as</w:t>
            </w:r>
          </w:p>
          <w:p w:rsidR="00D8362C" w:rsidRPr="009764C4" w:rsidRDefault="00D8362C">
            <w:pPr>
              <w:pStyle w:val="TableParagraph"/>
              <w:spacing w:before="6"/>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individual life jackets for passengers,</w:t>
            </w:r>
          </w:p>
          <w:p w:rsidR="00D8362C" w:rsidRPr="009764C4" w:rsidRDefault="00D8362C">
            <w:pPr>
              <w:pStyle w:val="TableParagraph"/>
              <w:spacing w:before="7"/>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one smoke-flare,</w:t>
            </w:r>
          </w:p>
          <w:p w:rsidR="00D8362C" w:rsidRPr="009764C4" w:rsidRDefault="00D8362C">
            <w:pPr>
              <w:pStyle w:val="TableParagraph"/>
              <w:spacing w:before="10"/>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oars,</w:t>
            </w:r>
          </w:p>
          <w:p w:rsidR="00D8362C" w:rsidRPr="009764C4" w:rsidRDefault="00D8362C">
            <w:pPr>
              <w:pStyle w:val="TableParagraph"/>
              <w:spacing w:before="9"/>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anchor with rope</w:t>
            </w:r>
          </w:p>
          <w:p w:rsidR="00D8362C" w:rsidRPr="009764C4" w:rsidRDefault="00D8362C">
            <w:pPr>
              <w:pStyle w:val="TableParagraph"/>
              <w:spacing w:before="7"/>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a lifesaver buoy with a 15-metre rope,</w:t>
            </w:r>
          </w:p>
          <w:p w:rsidR="00D8362C" w:rsidRPr="009764C4" w:rsidRDefault="00D8362C">
            <w:pPr>
              <w:pStyle w:val="TableParagraph"/>
              <w:spacing w:before="9"/>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a foam or CO2 or powder fire extinguisher,</w:t>
            </w:r>
          </w:p>
          <w:p w:rsidR="00D8362C" w:rsidRPr="009764C4" w:rsidRDefault="00D8362C">
            <w:pPr>
              <w:pStyle w:val="TableParagraph"/>
              <w:spacing w:before="7"/>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a radio with batteries,</w:t>
            </w:r>
          </w:p>
          <w:p w:rsidR="00D8362C" w:rsidRPr="009764C4" w:rsidRDefault="00D8362C">
            <w:pPr>
              <w:pStyle w:val="TableParagraph"/>
              <w:spacing w:before="9"/>
              <w:rPr>
                <w:rFonts w:ascii="Times New Roman"/>
                <w:sz w:val="18"/>
                <w:szCs w:val="20"/>
              </w:rPr>
            </w:pPr>
          </w:p>
          <w:p w:rsidR="00D8362C" w:rsidRPr="009764C4" w:rsidRDefault="00E54E9C">
            <w:pPr>
              <w:pStyle w:val="TableParagraph"/>
              <w:numPr>
                <w:ilvl w:val="0"/>
                <w:numId w:val="11"/>
              </w:numPr>
              <w:tabs>
                <w:tab w:val="left" w:pos="443"/>
                <w:tab w:val="left" w:pos="444"/>
              </w:tabs>
              <w:spacing w:before="1"/>
              <w:rPr>
                <w:sz w:val="20"/>
                <w:szCs w:val="20"/>
              </w:rPr>
            </w:pPr>
            <w:r w:rsidRPr="009764C4">
              <w:rPr>
                <w:color w:val="1F4E79"/>
                <w:sz w:val="20"/>
                <w:szCs w:val="20"/>
              </w:rPr>
              <w:t>three flares,</w:t>
            </w:r>
          </w:p>
          <w:p w:rsidR="00D8362C" w:rsidRPr="009764C4" w:rsidRDefault="00D8362C">
            <w:pPr>
              <w:pStyle w:val="TableParagraph"/>
              <w:spacing w:before="9"/>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a folding knife and</w:t>
            </w:r>
          </w:p>
          <w:p w:rsidR="00D8362C" w:rsidRPr="009764C4" w:rsidRDefault="00D8362C">
            <w:pPr>
              <w:pStyle w:val="TableParagraph"/>
              <w:spacing w:before="7"/>
              <w:rPr>
                <w:rFonts w:ascii="Times New Roman"/>
                <w:sz w:val="18"/>
                <w:szCs w:val="20"/>
              </w:rPr>
            </w:pPr>
          </w:p>
          <w:p w:rsidR="00D8362C" w:rsidRPr="009764C4" w:rsidRDefault="00E54E9C">
            <w:pPr>
              <w:pStyle w:val="TableParagraph"/>
              <w:numPr>
                <w:ilvl w:val="0"/>
                <w:numId w:val="11"/>
              </w:numPr>
              <w:tabs>
                <w:tab w:val="left" w:pos="443"/>
                <w:tab w:val="left" w:pos="444"/>
              </w:tabs>
              <w:rPr>
                <w:sz w:val="20"/>
                <w:szCs w:val="20"/>
              </w:rPr>
            </w:pPr>
            <w:r w:rsidRPr="009764C4">
              <w:rPr>
                <w:color w:val="1F4E79"/>
                <w:sz w:val="20"/>
                <w:szCs w:val="20"/>
              </w:rPr>
              <w:t>a First Aid kit.</w:t>
            </w:r>
          </w:p>
        </w:tc>
      </w:tr>
      <w:tr w:rsidR="00D8362C" w:rsidRPr="009764C4">
        <w:trPr>
          <w:trHeight w:val="477"/>
          <w:tblCellSpacing w:w="4" w:type="dxa"/>
        </w:trPr>
        <w:tc>
          <w:tcPr>
            <w:tcW w:w="670" w:type="dxa"/>
            <w:tcBorders>
              <w:top w:val="nil"/>
              <w:right w:val="nil"/>
            </w:tcBorders>
            <w:shd w:val="clear" w:color="auto" w:fill="4471C4"/>
          </w:tcPr>
          <w:p w:rsidR="00D8362C" w:rsidRPr="009764C4" w:rsidRDefault="00D8362C">
            <w:pPr>
              <w:pStyle w:val="TableParagraph"/>
              <w:rPr>
                <w:rFonts w:ascii="Times New Roman"/>
                <w:sz w:val="20"/>
                <w:szCs w:val="20"/>
              </w:rPr>
            </w:pPr>
          </w:p>
        </w:tc>
        <w:tc>
          <w:tcPr>
            <w:tcW w:w="7619" w:type="dxa"/>
            <w:tcBorders>
              <w:top w:val="nil"/>
              <w:left w:val="nil"/>
            </w:tcBorders>
            <w:shd w:val="clear" w:color="auto" w:fill="B4C5E7"/>
          </w:tcPr>
          <w:p w:rsidR="00D8362C" w:rsidRPr="009764C4" w:rsidRDefault="00E54E9C">
            <w:pPr>
              <w:pStyle w:val="TableParagraph"/>
              <w:spacing w:line="248" w:lineRule="exact"/>
              <w:ind w:left="102"/>
              <w:rPr>
                <w:b/>
                <w:sz w:val="20"/>
                <w:szCs w:val="20"/>
              </w:rPr>
            </w:pPr>
            <w:r w:rsidRPr="009764C4">
              <w:rPr>
                <w:b/>
                <w:color w:val="C00000"/>
                <w:sz w:val="20"/>
                <w:szCs w:val="20"/>
              </w:rPr>
              <w:t>Functional Requirements for Maritime Recreational Means</w:t>
            </w:r>
          </w:p>
        </w:tc>
      </w:tr>
      <w:tr w:rsidR="00D8362C" w:rsidRPr="009764C4">
        <w:trPr>
          <w:trHeight w:val="767"/>
          <w:tblCellSpacing w:w="4" w:type="dxa"/>
        </w:trPr>
        <w:tc>
          <w:tcPr>
            <w:tcW w:w="670" w:type="dxa"/>
            <w:tcBorders>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2</w:t>
            </w:r>
          </w:p>
        </w:tc>
        <w:tc>
          <w:tcPr>
            <w:tcW w:w="7619" w:type="dxa"/>
            <w:tcBorders>
              <w:left w:val="nil"/>
            </w:tcBorders>
            <w:shd w:val="clear" w:color="auto" w:fill="D9E1F3"/>
          </w:tcPr>
          <w:p w:rsidR="00D8362C" w:rsidRPr="009764C4" w:rsidRDefault="00E54E9C">
            <w:pPr>
              <w:pStyle w:val="TableParagraph"/>
              <w:spacing w:line="276" w:lineRule="auto"/>
              <w:ind w:left="102"/>
              <w:rPr>
                <w:sz w:val="20"/>
                <w:szCs w:val="20"/>
              </w:rPr>
            </w:pPr>
            <w:r w:rsidRPr="009764C4">
              <w:rPr>
                <w:color w:val="1F4E79"/>
                <w:sz w:val="20"/>
                <w:szCs w:val="20"/>
              </w:rPr>
              <w:t>The lessor of the Maritime Recreational Means ensures that the battery used by the craft is not of the sealed type and has a main supply disconnect switch.</w:t>
            </w:r>
          </w:p>
        </w:tc>
      </w:tr>
      <w:tr w:rsidR="00D8362C" w:rsidRPr="009764C4">
        <w:trPr>
          <w:trHeight w:val="1578"/>
          <w:tblCellSpacing w:w="4" w:type="dxa"/>
        </w:trPr>
        <w:tc>
          <w:tcPr>
            <w:tcW w:w="670" w:type="dxa"/>
            <w:tcBorders>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3</w:t>
            </w:r>
          </w:p>
        </w:tc>
        <w:tc>
          <w:tcPr>
            <w:tcW w:w="7619" w:type="dxa"/>
            <w:tcBorders>
              <w:left w:val="nil"/>
            </w:tcBorders>
            <w:shd w:val="clear" w:color="auto" w:fill="B4C5E7"/>
          </w:tcPr>
          <w:p w:rsidR="00D8362C" w:rsidRPr="009764C4" w:rsidRDefault="00E54E9C">
            <w:pPr>
              <w:pStyle w:val="TableParagraph"/>
              <w:spacing w:line="276" w:lineRule="auto"/>
              <w:ind w:left="102"/>
              <w:rPr>
                <w:sz w:val="20"/>
                <w:szCs w:val="20"/>
              </w:rPr>
            </w:pPr>
            <w:r w:rsidRPr="009764C4">
              <w:rPr>
                <w:color w:val="1F4E79"/>
                <w:sz w:val="20"/>
                <w:szCs w:val="20"/>
              </w:rPr>
              <w:t>The lessor ensures that the total weight of supplies and passengers does not exceed</w:t>
            </w:r>
          </w:p>
          <w:p w:rsidR="00D8362C" w:rsidRPr="009764C4" w:rsidRDefault="00E54E9C">
            <w:pPr>
              <w:pStyle w:val="TableParagraph"/>
              <w:numPr>
                <w:ilvl w:val="0"/>
                <w:numId w:val="10"/>
              </w:numPr>
              <w:tabs>
                <w:tab w:val="left" w:pos="822"/>
                <w:tab w:val="left" w:pos="823"/>
              </w:tabs>
              <w:spacing w:before="194"/>
              <w:rPr>
                <w:sz w:val="20"/>
                <w:szCs w:val="20"/>
              </w:rPr>
            </w:pPr>
            <w:r w:rsidRPr="009764C4">
              <w:rPr>
                <w:color w:val="1F4E79"/>
                <w:sz w:val="20"/>
                <w:szCs w:val="20"/>
              </w:rPr>
              <w:t>one hundred and forty five point five (145.5) kilograms on the FUN BOAT, and</w:t>
            </w:r>
          </w:p>
          <w:p w:rsidR="00D8362C" w:rsidRPr="009764C4" w:rsidRDefault="00E54E9C">
            <w:pPr>
              <w:pStyle w:val="TableParagraph"/>
              <w:numPr>
                <w:ilvl w:val="0"/>
                <w:numId w:val="10"/>
              </w:numPr>
              <w:tabs>
                <w:tab w:val="left" w:pos="822"/>
                <w:tab w:val="left" w:pos="823"/>
              </w:tabs>
              <w:spacing w:before="37"/>
              <w:rPr>
                <w:sz w:val="20"/>
                <w:szCs w:val="20"/>
              </w:rPr>
            </w:pPr>
            <w:r w:rsidRPr="009764C4">
              <w:rPr>
                <w:color w:val="1F4E79"/>
                <w:sz w:val="20"/>
                <w:szCs w:val="20"/>
              </w:rPr>
              <w:t>three hundred and eighteen (318) kilograms on the CHAISE LOUNGER.</w:t>
            </w:r>
          </w:p>
        </w:tc>
      </w:tr>
      <w:tr w:rsidR="00D8362C" w:rsidRPr="009764C4">
        <w:trPr>
          <w:trHeight w:val="1061"/>
          <w:tblCellSpacing w:w="4" w:type="dxa"/>
        </w:trPr>
        <w:tc>
          <w:tcPr>
            <w:tcW w:w="670" w:type="dxa"/>
            <w:tcBorders>
              <w:bottom w:val="nil"/>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4</w:t>
            </w:r>
          </w:p>
        </w:tc>
        <w:tc>
          <w:tcPr>
            <w:tcW w:w="7619" w:type="dxa"/>
            <w:tcBorders>
              <w:left w:val="nil"/>
              <w:bottom w:val="nil"/>
            </w:tcBorders>
            <w:shd w:val="clear" w:color="auto" w:fill="D9E1F3"/>
          </w:tcPr>
          <w:p w:rsidR="00D8362C" w:rsidRPr="009764C4" w:rsidRDefault="00E54E9C">
            <w:pPr>
              <w:pStyle w:val="TableParagraph"/>
              <w:spacing w:line="276" w:lineRule="auto"/>
              <w:ind w:left="102" w:right="105"/>
              <w:jc w:val="both"/>
              <w:rPr>
                <w:sz w:val="20"/>
                <w:szCs w:val="20"/>
              </w:rPr>
            </w:pPr>
            <w:r w:rsidRPr="009764C4">
              <w:rPr>
                <w:color w:val="1F4E79"/>
                <w:sz w:val="20"/>
                <w:szCs w:val="20"/>
              </w:rPr>
              <w:t>The lessor shall ensure that the outboard electric engine has its propeller in a protective cage and its power does not exceed six (6) kW.</w:t>
            </w:r>
          </w:p>
        </w:tc>
      </w:tr>
      <w:tr w:rsidR="00D8362C" w:rsidRPr="009764C4">
        <w:trPr>
          <w:trHeight w:val="1352"/>
          <w:tblCellSpacing w:w="4" w:type="dxa"/>
        </w:trPr>
        <w:tc>
          <w:tcPr>
            <w:tcW w:w="670"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9" w:type="dxa"/>
            <w:tcBorders>
              <w:top w:val="nil"/>
              <w:left w:val="nil"/>
            </w:tcBorders>
            <w:shd w:val="clear" w:color="auto" w:fill="B4C5E7"/>
          </w:tcPr>
          <w:p w:rsidR="00D8362C" w:rsidRPr="009764C4" w:rsidRDefault="00E54E9C">
            <w:pPr>
              <w:pStyle w:val="TableParagraph"/>
              <w:spacing w:line="276" w:lineRule="auto"/>
              <w:ind w:left="102" w:right="104"/>
              <w:jc w:val="both"/>
              <w:rPr>
                <w:sz w:val="20"/>
                <w:szCs w:val="20"/>
              </w:rPr>
            </w:pPr>
            <w:r w:rsidRPr="009764C4">
              <w:rPr>
                <w:color w:val="1F4E79"/>
                <w:sz w:val="20"/>
                <w:szCs w:val="20"/>
              </w:rPr>
              <w:t>The lessor of the Maritime Recreational Means ensures that it travels at a distance greater than (200) metres from the usual point where bathers reach by swimming and within the floating buoys, where these are obligatory.</w:t>
            </w:r>
          </w:p>
        </w:tc>
      </w:tr>
    </w:tbl>
    <w:p w:rsidR="00D8362C" w:rsidRPr="009764C4" w:rsidRDefault="00D8362C">
      <w:pPr>
        <w:spacing w:line="276" w:lineRule="auto"/>
        <w:jc w:val="both"/>
        <w:rPr>
          <w:sz w:val="20"/>
          <w:szCs w:val="20"/>
        </w:rPr>
        <w:sectPr w:rsidR="00D8362C" w:rsidRPr="009764C4">
          <w:pgSz w:w="11910" w:h="16840"/>
          <w:pgMar w:top="182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82"/>
        <w:gridCol w:w="7631"/>
      </w:tblGrid>
      <w:tr w:rsidR="00D8362C" w:rsidRPr="009764C4">
        <w:trPr>
          <w:trHeight w:val="746"/>
          <w:tblCellSpacing w:w="4" w:type="dxa"/>
        </w:trPr>
        <w:tc>
          <w:tcPr>
            <w:tcW w:w="828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13.2B. </w:t>
            </w:r>
            <w:r w:rsidRPr="009764C4">
              <w:rPr>
                <w:b/>
                <w:color w:val="C00000"/>
                <w:szCs w:val="20"/>
              </w:rPr>
              <w:t xml:space="preserve">4. </w:t>
            </w:r>
            <w:proofErr w:type="spellStart"/>
            <w:r w:rsidRPr="009764C4">
              <w:rPr>
                <w:b/>
                <w:color w:val="FFFFFF"/>
                <w:szCs w:val="20"/>
              </w:rPr>
              <w:t>Funboat</w:t>
            </w:r>
            <w:proofErr w:type="spellEnd"/>
            <w:r w:rsidRPr="009764C4">
              <w:rPr>
                <w:b/>
                <w:color w:val="FFFFFF"/>
                <w:szCs w:val="20"/>
              </w:rPr>
              <w:t xml:space="preserve"> - </w:t>
            </w:r>
            <w:proofErr w:type="spellStart"/>
            <w:r w:rsidRPr="009764C4">
              <w:rPr>
                <w:b/>
                <w:color w:val="FFFFFF"/>
                <w:szCs w:val="20"/>
              </w:rPr>
              <w:t>Chaiselounger</w:t>
            </w:r>
            <w:proofErr w:type="spellEnd"/>
          </w:p>
        </w:tc>
      </w:tr>
      <w:tr w:rsidR="00D8362C" w:rsidRPr="009764C4">
        <w:trPr>
          <w:trHeight w:val="1062"/>
          <w:tblCellSpacing w:w="4" w:type="dxa"/>
        </w:trPr>
        <w:tc>
          <w:tcPr>
            <w:tcW w:w="670"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9" w:type="dxa"/>
            <w:tcBorders>
              <w:right w:val="nil"/>
            </w:tcBorders>
            <w:shd w:val="clear" w:color="auto" w:fill="D9E1F3"/>
          </w:tcPr>
          <w:p w:rsidR="00D8362C" w:rsidRPr="009764C4" w:rsidRDefault="00E54E9C">
            <w:pPr>
              <w:pStyle w:val="TableParagraph"/>
              <w:spacing w:line="276" w:lineRule="auto"/>
              <w:ind w:left="102" w:right="105"/>
              <w:jc w:val="both"/>
              <w:rPr>
                <w:sz w:val="20"/>
                <w:szCs w:val="20"/>
              </w:rPr>
            </w:pPr>
            <w:r w:rsidRPr="009764C4">
              <w:rPr>
                <w:color w:val="1F4E79"/>
                <w:sz w:val="20"/>
                <w:szCs w:val="20"/>
              </w:rPr>
              <w:t>The lessor ensures that the Maritime Recreational Means is used by persons over the age of sixteen (16) or otherwise, if adults board who know how to swim.</w:t>
            </w:r>
          </w:p>
        </w:tc>
      </w:tr>
      <w:tr w:rsidR="00D8362C" w:rsidRPr="009764C4">
        <w:trPr>
          <w:trHeight w:val="772"/>
          <w:tblCellSpacing w:w="4" w:type="dxa"/>
        </w:trPr>
        <w:tc>
          <w:tcPr>
            <w:tcW w:w="670"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9" w:type="dxa"/>
            <w:tcBorders>
              <w:bottom w:val="nil"/>
              <w:right w:val="nil"/>
            </w:tcBorders>
            <w:shd w:val="clear" w:color="auto" w:fill="B4C5E7"/>
          </w:tcPr>
          <w:p w:rsidR="00D8362C" w:rsidRPr="009764C4" w:rsidRDefault="00E54E9C">
            <w:pPr>
              <w:pStyle w:val="TableParagraph"/>
              <w:spacing w:line="276" w:lineRule="auto"/>
              <w:ind w:left="102"/>
              <w:rPr>
                <w:sz w:val="20"/>
                <w:szCs w:val="20"/>
              </w:rPr>
            </w:pPr>
            <w:r w:rsidRPr="009764C4">
              <w:rPr>
                <w:color w:val="1F4E79"/>
                <w:sz w:val="20"/>
                <w:szCs w:val="20"/>
              </w:rPr>
              <w:t xml:space="preserve">The lessor of the Maritime Recreational Means ensures that no more than two (2) passengers </w:t>
            </w:r>
            <w:proofErr w:type="spellStart"/>
            <w:r w:rsidRPr="009764C4">
              <w:rPr>
                <w:color w:val="1F4E79"/>
                <w:sz w:val="20"/>
                <w:szCs w:val="20"/>
              </w:rPr>
              <w:t>board</w:t>
            </w:r>
            <w:proofErr w:type="spellEnd"/>
            <w:r w:rsidRPr="009764C4">
              <w:rPr>
                <w:color w:val="1F4E79"/>
                <w:sz w:val="20"/>
                <w:szCs w:val="20"/>
              </w:rPr>
              <w:t xml:space="preserve"> the FUN BOAT and four (4) on the CHAISE LOUNGER.</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4"/>
          <w:tblCellSpacing w:w="4" w:type="dxa"/>
        </w:trPr>
        <w:tc>
          <w:tcPr>
            <w:tcW w:w="8279" w:type="dxa"/>
            <w:gridSpan w:val="2"/>
            <w:tcBorders>
              <w:top w:val="nil"/>
              <w:left w:val="nil"/>
              <w:bottom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bookmarkStart w:id="78" w:name="_bookmark78"/>
            <w:bookmarkEnd w:id="78"/>
            <w:r w:rsidRPr="009764C4">
              <w:rPr>
                <w:b/>
                <w:color w:val="FFFFFF"/>
                <w:szCs w:val="20"/>
              </w:rPr>
              <w:t xml:space="preserve">13.2B. </w:t>
            </w:r>
            <w:r w:rsidRPr="009764C4">
              <w:rPr>
                <w:b/>
                <w:color w:val="C00000"/>
                <w:szCs w:val="20"/>
              </w:rPr>
              <w:t xml:space="preserve">5. </w:t>
            </w:r>
            <w:proofErr w:type="spellStart"/>
            <w:r w:rsidRPr="009764C4">
              <w:rPr>
                <w:b/>
                <w:color w:val="FFFFFF"/>
                <w:szCs w:val="20"/>
              </w:rPr>
              <w:t>PowerSurf</w:t>
            </w:r>
            <w:proofErr w:type="spellEnd"/>
            <w:r w:rsidRPr="009764C4">
              <w:rPr>
                <w:b/>
                <w:color w:val="FFFFFF"/>
                <w:szCs w:val="20"/>
              </w:rPr>
              <w:t xml:space="preserve"> </w:t>
            </w:r>
            <w:proofErr w:type="spellStart"/>
            <w:r w:rsidRPr="009764C4">
              <w:rPr>
                <w:b/>
                <w:color w:val="FFFFFF"/>
                <w:szCs w:val="20"/>
              </w:rPr>
              <w:t>XS</w:t>
            </w:r>
            <w:proofErr w:type="spellEnd"/>
          </w:p>
        </w:tc>
      </w:tr>
      <w:tr w:rsidR="00D8362C" w:rsidRPr="009764C4">
        <w:trPr>
          <w:trHeight w:val="477"/>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S/N</w:t>
            </w:r>
          </w:p>
        </w:tc>
        <w:tc>
          <w:tcPr>
            <w:tcW w:w="7612" w:type="dxa"/>
            <w:tcBorders>
              <w:top w:val="nil"/>
              <w:right w:val="nil"/>
            </w:tcBorders>
            <w:shd w:val="clear" w:color="auto" w:fill="B4C5E7"/>
          </w:tcPr>
          <w:p w:rsidR="00D8362C" w:rsidRPr="009764C4" w:rsidRDefault="00E54E9C">
            <w:pPr>
              <w:pStyle w:val="TableParagraph"/>
              <w:spacing w:line="247" w:lineRule="exact"/>
              <w:ind w:left="103"/>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8" w:lineRule="auto"/>
              <w:ind w:left="103" w:right="93"/>
              <w:rPr>
                <w:sz w:val="20"/>
                <w:szCs w:val="20"/>
              </w:rPr>
            </w:pPr>
            <w:r w:rsidRPr="009764C4">
              <w:rPr>
                <w:color w:val="1F4E79"/>
                <w:sz w:val="20"/>
                <w:szCs w:val="20"/>
              </w:rPr>
              <w:t>The lessor ensures that the Maritime Recreational Means is used by persons over the age of fourteen (14).</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ensures that the passenger wears a personal life-belt when using the Maritime Recreational Means.</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bottom w:val="nil"/>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takes care to prevent the use of Maritime Recreational Means in rocky sea areas or outside of sheltered bays and coves.</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7"/>
        <w:rPr>
          <w:rFonts w:ascii="Times New Roman"/>
          <w:szCs w:val="20"/>
        </w:rPr>
      </w:pPr>
      <w:r w:rsidRPr="009764C4">
        <w:rPr>
          <w:sz w:val="20"/>
          <w:szCs w:val="20"/>
        </w:rPr>
        <w:pict>
          <v:group id="_x0000_s1121" style="position:absolute;margin-left:90.5pt;margin-top:15.55pt;width:409.05pt;height:265pt;z-index:251626496;mso-wrap-distance-left:0;mso-wrap-distance-right:0;mso-position-horizontal-relative:page" coordorigin="1810,311" coordsize="8181,5300">
            <v:rect id="_x0000_s1162" style="position:absolute;left:9887;top:311;width:104;height:756" fillcolor="#4471c4" stroked="f"/>
            <v:rect id="_x0000_s1161" style="position:absolute;left:1810;top:311;width:104;height:756" fillcolor="#4471c4" stroked="f"/>
            <v:rect id="_x0000_s1160" style="position:absolute;left:1913;top:311;width:7975;height:756" fillcolor="#4471c4" stroked="f"/>
            <v:rect id="_x0000_s1159" style="position:absolute;left:2371;top:1079;width:104;height:490" fillcolor="#4471c4" stroked="f"/>
            <v:rect id="_x0000_s1158" style="position:absolute;left:1810;top:1079;width:104;height:490" fillcolor="#4471c4" stroked="f"/>
            <v:rect id="_x0000_s1157" style="position:absolute;left:1913;top:1079;width:459;height:490" fillcolor="#4471c4" stroked="f"/>
            <v:rect id="_x0000_s1156" style="position:absolute;left:9887;top:1079;width:104;height:490" fillcolor="#b4c5e7" stroked="f"/>
            <v:rect id="_x0000_s1155" style="position:absolute;left:2484;top:1079;width:104;height:490" fillcolor="#b4c5e7" stroked="f"/>
            <v:rect id="_x0000_s1154" style="position:absolute;left:2587;top:1079;width:7300;height:490" fillcolor="#b4c5e7" stroked="f"/>
            <v:rect id="_x0000_s1153" style="position:absolute;left:1810;top:1578;width:665;height:1073" fillcolor="#4471c4" stroked="f"/>
            <v:rect id="_x0000_s1152" style="position:absolute;left:1913;top:1578;width:459;height:492" fillcolor="#4471c4" stroked="f"/>
            <v:rect id="_x0000_s1151" style="position:absolute;left:2484;top:1578;width:7507;height:1073" fillcolor="#d9e1f3" stroked="f"/>
            <v:rect id="_x0000_s1150" style="position:absolute;left:2587;top:1578;width:7300;height:293" fillcolor="#d9e1f3" stroked="f"/>
            <v:rect id="_x0000_s1149" style="position:absolute;left:2587;top:1871;width:7300;height:291" fillcolor="#d9e1f3" stroked="f"/>
            <v:rect id="_x0000_s1148" style="position:absolute;left:2587;top:2161;width:7300;height:490" fillcolor="#d9e1f3" stroked="f"/>
            <v:rect id="_x0000_s1147" style="position:absolute;left:1810;top:2660;width:665;height:1074" fillcolor="#4471c4" stroked="f"/>
            <v:rect id="_x0000_s1146" style="position:absolute;left:1913;top:2660;width:459;height:492" fillcolor="#4471c4" stroked="f"/>
            <v:rect id="_x0000_s1145" style="position:absolute;left:2484;top:2660;width:7507;height:1074" fillcolor="#b4c5e7" stroked="f"/>
            <v:rect id="_x0000_s1144" style="position:absolute;left:2587;top:2660;width:7300;height:293" fillcolor="#b4c5e7" stroked="f"/>
            <v:rect id="_x0000_s1143" style="position:absolute;left:2587;top:2953;width:7300;height:291" fillcolor="#b4c5e7" stroked="f"/>
            <v:rect id="_x0000_s1142" style="position:absolute;left:2587;top:3244;width:7300;height:491" fillcolor="#b4c5e7" stroked="f"/>
            <v:rect id="_x0000_s1141" style="position:absolute;left:1810;top:3746;width:665;height:780" fillcolor="#4471c4" stroked="f"/>
            <v:rect id="_x0000_s1140" style="position:absolute;left:1913;top:3746;width:459;height:490" fillcolor="#4471c4" stroked="f"/>
            <v:rect id="_x0000_s1139" style="position:absolute;left:2484;top:3746;width:7507;height:780" fillcolor="#d9e1f3" stroked="f"/>
            <v:rect id="_x0000_s1138" style="position:absolute;left:2587;top:3746;width:7300;height:291" fillcolor="#d9e1f3" stroked="f"/>
            <v:rect id="_x0000_s1137" style="position:absolute;left:2587;top:4036;width:7300;height:490" fillcolor="#d9e1f3" stroked="f"/>
            <v:rect id="_x0000_s1136" style="position:absolute;left:1810;top:4538;width:665;height:1073" fillcolor="#4471c4" stroked="f"/>
            <v:rect id="_x0000_s1135" style="position:absolute;left:1913;top:4538;width:459;height:490" fillcolor="#4471c4" stroked="f"/>
            <v:rect id="_x0000_s1134" style="position:absolute;left:2484;top:4538;width:7507;height:1073" fillcolor="#b4c5e7" stroked="f"/>
            <v:rect id="_x0000_s1133" style="position:absolute;left:2587;top:4538;width:7300;height:291" fillcolor="#b4c5e7" stroked="f"/>
            <v:rect id="_x0000_s1132" style="position:absolute;left:2587;top:4828;width:7300;height:291" fillcolor="#b4c5e7" stroked="f"/>
            <v:rect id="_x0000_s1131" style="position:absolute;left:2587;top:5118;width:7300;height:492" fillcolor="#b4c5e7" stroked="f"/>
            <v:shape id="_x0000_s1130" type="#_x0000_t202" style="position:absolute;left:1913;top:554;width:3849;height:773" filled="f" stroked="f">
              <v:textbox inset="0,0,0,0">
                <w:txbxContent>
                  <w:p w:rsidR="00133F15" w:rsidRDefault="00133F15">
                    <w:pPr>
                      <w:spacing w:line="268" w:lineRule="exact"/>
                      <w:rPr>
                        <w:b/>
                        <w:sz w:val="24"/>
                      </w:rPr>
                    </w:pPr>
                    <w:bookmarkStart w:id="79" w:name="_bookmark79"/>
                    <w:bookmarkEnd w:id="79"/>
                    <w:r>
                      <w:rPr>
                        <w:b/>
                        <w:color w:val="FFFFFF"/>
                        <w:sz w:val="24"/>
                      </w:rPr>
                      <w:t xml:space="preserve">13.2B. </w:t>
                    </w:r>
                    <w:r>
                      <w:rPr>
                        <w:b/>
                        <w:color w:val="C00000"/>
                        <w:sz w:val="24"/>
                      </w:rPr>
                      <w:t xml:space="preserve">6. </w:t>
                    </w:r>
                    <w:proofErr w:type="spellStart"/>
                    <w:r>
                      <w:rPr>
                        <w:b/>
                        <w:color w:val="FFFFFF"/>
                        <w:sz w:val="24"/>
                      </w:rPr>
                      <w:t>Waterbuggy</w:t>
                    </w:r>
                    <w:proofErr w:type="spellEnd"/>
                  </w:p>
                  <w:p w:rsidR="00133F15" w:rsidRDefault="00133F15">
                    <w:pPr>
                      <w:spacing w:before="10"/>
                      <w:rPr>
                        <w:rFonts w:ascii="Times New Roman"/>
                        <w:sz w:val="21"/>
                      </w:rPr>
                    </w:pPr>
                  </w:p>
                  <w:p w:rsidR="00133F15" w:rsidRDefault="00133F15">
                    <w:pPr>
                      <w:tabs>
                        <w:tab w:val="left" w:pos="674"/>
                      </w:tabs>
                      <w:rPr>
                        <w:b/>
                      </w:rPr>
                    </w:pPr>
                    <w:r>
                      <w:rPr>
                        <w:b/>
                        <w:color w:val="FFFFFF"/>
                      </w:rPr>
                      <w:t>S/N</w:t>
                    </w:r>
                    <w:r>
                      <w:rPr>
                        <w:b/>
                        <w:color w:val="FFFFFF"/>
                      </w:rPr>
                      <w:tab/>
                    </w:r>
                    <w:r>
                      <w:rPr>
                        <w:b/>
                        <w:color w:val="C00000"/>
                      </w:rPr>
                      <w:t>Functional Requirements of Maritime Recreational Means</w:t>
                    </w:r>
                    <w:r>
                      <w:rPr>
                        <w:b/>
                      </w:rPr>
                      <w:t xml:space="preserve"> </w:t>
                    </w:r>
                  </w:p>
                </w:txbxContent>
              </v:textbox>
            </v:shape>
            <v:shape id="_x0000_s1129" type="#_x0000_t202" style="position:absolute;left:1913;top:1580;width:143;height:247" filled="f" stroked="f">
              <v:textbox inset="0,0,0,0">
                <w:txbxContent>
                  <w:p w:rsidR="00133F15" w:rsidRDefault="00133F15">
                    <w:pPr>
                      <w:spacing w:line="247" w:lineRule="exact"/>
                      <w:rPr>
                        <w:b/>
                      </w:rPr>
                    </w:pPr>
                    <w:r>
                      <w:rPr>
                        <w:b/>
                        <w:color w:val="FFFFFF"/>
                      </w:rPr>
                      <w:t>1</w:t>
                    </w:r>
                  </w:p>
                </w:txbxContent>
              </v:textbox>
            </v:shape>
            <v:shape id="_x0000_s1128" type="#_x0000_t202" style="position:absolute;left:2587;top:1582;width:7319;height:830" filled="f" stroked="f">
              <v:textbox inset="0,0,0,0">
                <w:txbxContent>
                  <w:p w:rsidR="00133F15" w:rsidRDefault="00133F15">
                    <w:pPr>
                      <w:spacing w:line="247" w:lineRule="exact"/>
                    </w:pPr>
                    <w:r>
                      <w:rPr>
                        <w:color w:val="1F4E79"/>
                      </w:rPr>
                      <w:t>The lessor ensures that the Maritime Recreational Means is used by persons</w:t>
                    </w:r>
                  </w:p>
                  <w:p w:rsidR="00133F15" w:rsidRDefault="00133F15">
                    <w:pPr>
                      <w:spacing w:before="3" w:line="290" w:lineRule="atLeast"/>
                    </w:pPr>
                    <w:r>
                      <w:rPr>
                        <w:color w:val="1F4E79"/>
                      </w:rPr>
                      <w:t>over the age of sixteen (16) or otherwise, if adults board who know how to swim.</w:t>
                    </w:r>
                  </w:p>
                </w:txbxContent>
              </v:textbox>
            </v:shape>
            <v:shape id="_x0000_s1127" type="#_x0000_t202" style="position:absolute;left:1913;top:2662;width:143;height:247" filled="f" stroked="f">
              <v:textbox inset="0,0,0,0">
                <w:txbxContent>
                  <w:p w:rsidR="00133F15" w:rsidRDefault="00133F15">
                    <w:pPr>
                      <w:spacing w:line="247" w:lineRule="exact"/>
                      <w:rPr>
                        <w:b/>
                      </w:rPr>
                    </w:pPr>
                    <w:r>
                      <w:rPr>
                        <w:b/>
                        <w:color w:val="FFFFFF"/>
                      </w:rPr>
                      <w:t>2</w:t>
                    </w:r>
                  </w:p>
                </w:txbxContent>
              </v:textbox>
            </v:shape>
            <v:shape id="_x0000_s1126" type="#_x0000_t202" style="position:absolute;left:2587;top:2664;width:7316;height:831" filled="f" stroked="f">
              <v:textbox inset="0,0,0,0">
                <w:txbxContent>
                  <w:p w:rsidR="00133F15" w:rsidRDefault="00133F15">
                    <w:pPr>
                      <w:spacing w:line="247" w:lineRule="exact"/>
                    </w:pPr>
                    <w:r>
                      <w:rPr>
                        <w:color w:val="1F4E79"/>
                      </w:rPr>
                      <w:t>The lessor ensures to prevent the use of Maritime Recreational Means when the</w:t>
                    </w:r>
                  </w:p>
                  <w:p w:rsidR="00133F15" w:rsidRDefault="00133F15">
                    <w:pPr>
                      <w:spacing w:before="2" w:line="290" w:lineRule="atLeast"/>
                    </w:pPr>
                    <w:r>
                      <w:rPr>
                        <w:color w:val="1F4E79"/>
                      </w:rPr>
                      <w:t>wind force in the wider sea area is greater than 4 Beaufort and the wave height exceeds 0.3 metres.</w:t>
                    </w:r>
                  </w:p>
                </w:txbxContent>
              </v:textbox>
            </v:shape>
            <v:shape id="_x0000_s1125" type="#_x0000_t202" style="position:absolute;left:1913;top:3747;width:143;height:247" filled="f" stroked="f">
              <v:textbox inset="0,0,0,0">
                <w:txbxContent>
                  <w:p w:rsidR="00133F15" w:rsidRDefault="00133F15">
                    <w:pPr>
                      <w:spacing w:line="247" w:lineRule="exact"/>
                      <w:rPr>
                        <w:b/>
                      </w:rPr>
                    </w:pPr>
                    <w:r>
                      <w:rPr>
                        <w:b/>
                        <w:color w:val="FFFFFF"/>
                      </w:rPr>
                      <w:t>3</w:t>
                    </w:r>
                  </w:p>
                </w:txbxContent>
              </v:textbox>
            </v:shape>
            <v:shape id="_x0000_s1124" type="#_x0000_t202" style="position:absolute;left:2587;top:3750;width:7316;height:538" filled="f" stroked="f">
              <v:textbox inset="0,0,0,0">
                <w:txbxContent>
                  <w:p w:rsidR="00133F15" w:rsidRDefault="00133F15">
                    <w:pPr>
                      <w:spacing w:line="247" w:lineRule="exact"/>
                    </w:pPr>
                    <w:r>
                      <w:rPr>
                        <w:color w:val="1F4E79"/>
                      </w:rPr>
                      <w:t>The lessor takes care to prevent the use of Maritime Recreational Means outside</w:t>
                    </w:r>
                  </w:p>
                  <w:p w:rsidR="00133F15" w:rsidRDefault="00133F15">
                    <w:pPr>
                      <w:spacing w:before="37"/>
                    </w:pPr>
                    <w:r>
                      <w:rPr>
                        <w:color w:val="1F4E79"/>
                      </w:rPr>
                      <w:t>of sheltered bays or coves.</w:t>
                    </w:r>
                  </w:p>
                </w:txbxContent>
              </v:textbox>
            </v:shape>
            <v:shape id="_x0000_s1123" type="#_x0000_t202" style="position:absolute;left:1913;top:4539;width:143;height:247" filled="f" stroked="f">
              <v:textbox inset="0,0,0,0">
                <w:txbxContent>
                  <w:p w:rsidR="00133F15" w:rsidRDefault="00133F15">
                    <w:pPr>
                      <w:spacing w:line="247" w:lineRule="exact"/>
                      <w:rPr>
                        <w:b/>
                      </w:rPr>
                    </w:pPr>
                    <w:r>
                      <w:rPr>
                        <w:b/>
                        <w:color w:val="FFFFFF"/>
                      </w:rPr>
                      <w:t>4</w:t>
                    </w:r>
                  </w:p>
                </w:txbxContent>
              </v:textbox>
            </v:shape>
            <v:shape id="_x0000_s1122" type="#_x0000_t202" style="position:absolute;left:2587;top:4542;width:7320;height:828" filled="f" stroked="f">
              <v:textbox inset="0,0,0,0">
                <w:txbxContent>
                  <w:p w:rsidR="00133F15" w:rsidRDefault="00133F15">
                    <w:pPr>
                      <w:spacing w:line="247" w:lineRule="exact"/>
                    </w:pPr>
                    <w:r>
                      <w:rPr>
                        <w:color w:val="1F4E79"/>
                      </w:rPr>
                      <w:t>The lessor ensures that the power of the outboard engine of the Maritime Recreational Means does not</w:t>
                    </w:r>
                  </w:p>
                  <w:p w:rsidR="00133F15" w:rsidRDefault="00133F15">
                    <w:pPr>
                      <w:spacing w:line="290" w:lineRule="atLeast"/>
                    </w:pPr>
                    <w:r>
                      <w:rPr>
                        <w:color w:val="1F4E79"/>
                      </w:rPr>
                      <w:t>exceed 11.1 kW and there is a protective cage at the propulsion end of the engine.</w:t>
                    </w:r>
                  </w:p>
                </w:txbxContent>
              </v:textbox>
            </v:shape>
            <w10:wrap type="topAndBottom" anchorx="page"/>
          </v:group>
        </w:pict>
      </w:r>
    </w:p>
    <w:p w:rsidR="00D8362C" w:rsidRPr="009764C4" w:rsidRDefault="00D8362C">
      <w:pPr>
        <w:rPr>
          <w:rFonts w:ascii="Times New Roman"/>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5" w:type="dxa"/>
        <w:tblInd w:w="1362" w:type="dxa"/>
        <w:tblLayout w:type="fixed"/>
        <w:tblCellMar>
          <w:left w:w="0" w:type="dxa"/>
          <w:right w:w="0" w:type="dxa"/>
        </w:tblCellMar>
        <w:tblLook w:val="01E0" w:firstRow="1" w:lastRow="1" w:firstColumn="1" w:lastColumn="1" w:noHBand="0" w:noVBand="0"/>
      </w:tblPr>
      <w:tblGrid>
        <w:gridCol w:w="685"/>
        <w:gridCol w:w="7526"/>
      </w:tblGrid>
      <w:tr w:rsidR="00D8362C" w:rsidRPr="009764C4">
        <w:trPr>
          <w:trHeight w:val="746"/>
          <w:tblCellSpacing w:w="5" w:type="dxa"/>
        </w:trPr>
        <w:tc>
          <w:tcPr>
            <w:tcW w:w="8181"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13.2B. </w:t>
            </w:r>
            <w:r w:rsidRPr="009764C4">
              <w:rPr>
                <w:b/>
                <w:color w:val="C00000"/>
                <w:szCs w:val="20"/>
              </w:rPr>
              <w:t xml:space="preserve">6. </w:t>
            </w:r>
            <w:proofErr w:type="spellStart"/>
            <w:r w:rsidRPr="009764C4">
              <w:rPr>
                <w:b/>
                <w:color w:val="FFFFFF"/>
                <w:szCs w:val="20"/>
              </w:rPr>
              <w:t>Waterbuggy</w:t>
            </w:r>
            <w:proofErr w:type="spellEnd"/>
          </w:p>
        </w:tc>
      </w:tr>
      <w:tr w:rsidR="00D8362C" w:rsidRPr="009764C4">
        <w:trPr>
          <w:trHeight w:val="481"/>
          <w:tblCellSpacing w:w="5" w:type="dxa"/>
        </w:trPr>
        <w:tc>
          <w:tcPr>
            <w:tcW w:w="670"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511" w:type="dxa"/>
            <w:tcBorders>
              <w:right w:val="nil"/>
            </w:tcBorders>
            <w:shd w:val="clear" w:color="auto" w:fill="B4C5E7"/>
          </w:tcPr>
          <w:p w:rsidR="00D8362C" w:rsidRPr="009764C4" w:rsidRDefault="00E54E9C">
            <w:pPr>
              <w:pStyle w:val="TableParagraph"/>
              <w:spacing w:line="248" w:lineRule="exact"/>
              <w:ind w:left="102"/>
              <w:rPr>
                <w:b/>
                <w:sz w:val="20"/>
                <w:szCs w:val="20"/>
              </w:rPr>
            </w:pPr>
            <w:r w:rsidRPr="009764C4">
              <w:rPr>
                <w:b/>
                <w:color w:val="C00000"/>
                <w:sz w:val="20"/>
                <w:szCs w:val="20"/>
              </w:rPr>
              <w:t>Functional Requirements for Maritime Recreational Means</w:t>
            </w:r>
          </w:p>
        </w:tc>
      </w:tr>
      <w:tr w:rsidR="00D8362C" w:rsidRPr="009764C4">
        <w:trPr>
          <w:trHeight w:val="1062"/>
          <w:tblCellSpacing w:w="5" w:type="dxa"/>
        </w:trPr>
        <w:tc>
          <w:tcPr>
            <w:tcW w:w="670"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511" w:type="dxa"/>
            <w:tcBorders>
              <w:right w:val="nil"/>
            </w:tcBorders>
            <w:shd w:val="clear" w:color="auto" w:fill="D9E1F3"/>
          </w:tcPr>
          <w:p w:rsidR="00D8362C" w:rsidRPr="009764C4" w:rsidRDefault="00E54E9C">
            <w:pPr>
              <w:pStyle w:val="TableParagraph"/>
              <w:spacing w:line="276" w:lineRule="auto"/>
              <w:ind w:left="102" w:right="104"/>
              <w:jc w:val="both"/>
              <w:rPr>
                <w:sz w:val="20"/>
                <w:szCs w:val="20"/>
              </w:rPr>
            </w:pPr>
            <w:r w:rsidRPr="009764C4">
              <w:rPr>
                <w:color w:val="1F4E79"/>
                <w:sz w:val="20"/>
                <w:szCs w:val="20"/>
              </w:rPr>
              <w:t>The lessor ensure that no more than two (2) persons with a total weight of less than 170kilograms board the Maritime Recreational Means, including any additional supplies they may carry.</w:t>
            </w:r>
          </w:p>
        </w:tc>
      </w:tr>
      <w:tr w:rsidR="00D8362C" w:rsidRPr="009764C4">
        <w:trPr>
          <w:trHeight w:val="772"/>
          <w:tblCellSpacing w:w="5" w:type="dxa"/>
        </w:trPr>
        <w:tc>
          <w:tcPr>
            <w:tcW w:w="670"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511" w:type="dxa"/>
            <w:tcBorders>
              <w:right w:val="nil"/>
            </w:tcBorders>
            <w:shd w:val="clear" w:color="auto" w:fill="B4C5E7"/>
          </w:tcPr>
          <w:p w:rsidR="00D8362C" w:rsidRPr="009764C4" w:rsidRDefault="00E54E9C">
            <w:pPr>
              <w:pStyle w:val="TableParagraph"/>
              <w:spacing w:line="276" w:lineRule="auto"/>
              <w:ind w:left="102"/>
              <w:rPr>
                <w:sz w:val="20"/>
                <w:szCs w:val="20"/>
              </w:rPr>
            </w:pPr>
            <w:r w:rsidRPr="009764C4">
              <w:rPr>
                <w:color w:val="1F4E79"/>
                <w:sz w:val="20"/>
                <w:szCs w:val="20"/>
              </w:rPr>
              <w:t>The lessor ensures that the user of the Maritime Recreational Means travels at a maximum speed of up to four (4) knots.</w:t>
            </w:r>
          </w:p>
        </w:tc>
      </w:tr>
      <w:tr w:rsidR="00D8362C" w:rsidRPr="009764C4">
        <w:trPr>
          <w:trHeight w:val="1353"/>
          <w:tblCellSpacing w:w="5" w:type="dxa"/>
        </w:trPr>
        <w:tc>
          <w:tcPr>
            <w:tcW w:w="670"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511" w:type="dxa"/>
            <w:tcBorders>
              <w:right w:val="nil"/>
            </w:tcBorders>
            <w:shd w:val="clear" w:color="auto" w:fill="D9E1F3"/>
          </w:tcPr>
          <w:p w:rsidR="00D8362C" w:rsidRPr="009764C4" w:rsidRDefault="00E54E9C">
            <w:pPr>
              <w:pStyle w:val="TableParagraph"/>
              <w:spacing w:line="276" w:lineRule="auto"/>
              <w:ind w:left="102" w:right="105"/>
              <w:jc w:val="both"/>
              <w:rPr>
                <w:sz w:val="20"/>
                <w:szCs w:val="20"/>
              </w:rPr>
            </w:pPr>
            <w:r w:rsidRPr="009764C4">
              <w:rPr>
                <w:color w:val="1F4E79"/>
                <w:sz w:val="20"/>
                <w:szCs w:val="20"/>
              </w:rPr>
              <w:t>The lessor of the Maritime Recreational Means ensures that it travels at a distance greater than (200) metres from the usual point where bathers reach by swimming and within the floating buoys, where these are obligatory.</w:t>
            </w:r>
          </w:p>
        </w:tc>
      </w:tr>
      <w:tr w:rsidR="00D8362C" w:rsidRPr="009764C4">
        <w:trPr>
          <w:trHeight w:val="1062"/>
          <w:tblCellSpacing w:w="5" w:type="dxa"/>
        </w:trPr>
        <w:tc>
          <w:tcPr>
            <w:tcW w:w="670"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8</w:t>
            </w:r>
          </w:p>
        </w:tc>
        <w:tc>
          <w:tcPr>
            <w:tcW w:w="7511" w:type="dxa"/>
            <w:tcBorders>
              <w:right w:val="nil"/>
            </w:tcBorders>
            <w:shd w:val="clear" w:color="auto" w:fill="B4C5E7"/>
          </w:tcPr>
          <w:p w:rsidR="00D8362C" w:rsidRPr="009764C4" w:rsidRDefault="00E54E9C">
            <w:pPr>
              <w:pStyle w:val="TableParagraph"/>
              <w:spacing w:line="276" w:lineRule="auto"/>
              <w:ind w:left="102" w:right="107"/>
              <w:jc w:val="both"/>
              <w:rPr>
                <w:sz w:val="20"/>
                <w:szCs w:val="20"/>
              </w:rPr>
            </w:pPr>
            <w:r w:rsidRPr="009764C4">
              <w:rPr>
                <w:color w:val="1F4E79"/>
                <w:sz w:val="20"/>
                <w:szCs w:val="20"/>
              </w:rPr>
              <w:t>The lessor of Maritime Recreational Means ensures that it carries one (1) fire extinguisher, one (1) smoke-flare, two (2) flares, one (1) anchor with a rope, and one five (5) metre tow rope.</w:t>
            </w:r>
          </w:p>
        </w:tc>
      </w:tr>
      <w:tr w:rsidR="00D8362C" w:rsidRPr="009764C4">
        <w:trPr>
          <w:trHeight w:val="1061"/>
          <w:tblCellSpacing w:w="5" w:type="dxa"/>
        </w:trPr>
        <w:tc>
          <w:tcPr>
            <w:tcW w:w="670"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9</w:t>
            </w:r>
          </w:p>
        </w:tc>
        <w:tc>
          <w:tcPr>
            <w:tcW w:w="7511" w:type="dxa"/>
            <w:tcBorders>
              <w:bottom w:val="nil"/>
              <w:right w:val="nil"/>
            </w:tcBorders>
            <w:shd w:val="clear" w:color="auto" w:fill="D9E1F3"/>
          </w:tcPr>
          <w:p w:rsidR="00D8362C" w:rsidRPr="009764C4" w:rsidRDefault="00E54E9C">
            <w:pPr>
              <w:pStyle w:val="TableParagraph"/>
              <w:spacing w:line="276" w:lineRule="auto"/>
              <w:ind w:left="102" w:right="104"/>
              <w:jc w:val="both"/>
              <w:rPr>
                <w:sz w:val="20"/>
                <w:szCs w:val="20"/>
              </w:rPr>
            </w:pPr>
            <w:r w:rsidRPr="009764C4">
              <w:rPr>
                <w:color w:val="1F4E79"/>
                <w:sz w:val="20"/>
                <w:szCs w:val="20"/>
              </w:rPr>
              <w:t>The lessor of the Maritime Recreational Means ensures that throughout its use the passengers all wear life jackets with a whistle.</w:t>
            </w:r>
          </w:p>
        </w:tc>
      </w:tr>
      <w:tr w:rsidR="00D8362C" w:rsidRPr="009764C4">
        <w:trPr>
          <w:trHeight w:val="1061"/>
          <w:tblCellSpacing w:w="5" w:type="dxa"/>
        </w:trPr>
        <w:tc>
          <w:tcPr>
            <w:tcW w:w="670" w:type="dxa"/>
            <w:tcBorders>
              <w:top w:val="nil"/>
              <w:left w:val="nil"/>
              <w:bottom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10</w:t>
            </w:r>
          </w:p>
        </w:tc>
        <w:tc>
          <w:tcPr>
            <w:tcW w:w="7511" w:type="dxa"/>
            <w:tcBorders>
              <w:top w:val="nil"/>
              <w:bottom w:val="nil"/>
              <w:right w:val="nil"/>
            </w:tcBorders>
            <w:shd w:val="clear" w:color="auto" w:fill="B4C5E7"/>
          </w:tcPr>
          <w:p w:rsidR="00D8362C" w:rsidRPr="009764C4" w:rsidRDefault="00E54E9C">
            <w:pPr>
              <w:pStyle w:val="TableParagraph"/>
              <w:spacing w:line="276" w:lineRule="auto"/>
              <w:ind w:left="102" w:right="103"/>
              <w:jc w:val="both"/>
              <w:rPr>
                <w:sz w:val="20"/>
                <w:szCs w:val="20"/>
              </w:rPr>
            </w:pPr>
            <w:r w:rsidRPr="009764C4">
              <w:rPr>
                <w:color w:val="1F4E79"/>
                <w:sz w:val="20"/>
                <w:szCs w:val="20"/>
              </w:rPr>
              <w:t>The lessor of Maritime Recreational Means ensures that users are informed of the use of the demarcated waterway when launching and returning to and from the coastline.</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80" w:name="_bookmark80"/>
            <w:bookmarkEnd w:id="80"/>
            <w:r w:rsidRPr="009764C4">
              <w:rPr>
                <w:b/>
                <w:color w:val="FFFFFF"/>
                <w:szCs w:val="20"/>
              </w:rPr>
              <w:t xml:space="preserve">13.2B. </w:t>
            </w:r>
            <w:r w:rsidRPr="009764C4">
              <w:rPr>
                <w:b/>
                <w:color w:val="C00000"/>
                <w:szCs w:val="20"/>
              </w:rPr>
              <w:t xml:space="preserve">7. </w:t>
            </w:r>
            <w:r w:rsidRPr="009764C4">
              <w:rPr>
                <w:b/>
                <w:color w:val="FFFFFF"/>
                <w:szCs w:val="20"/>
              </w:rPr>
              <w:t xml:space="preserve">Sea </w:t>
            </w:r>
            <w:proofErr w:type="spellStart"/>
            <w:r w:rsidRPr="009764C4">
              <w:rPr>
                <w:b/>
                <w:color w:val="FFFFFF"/>
                <w:szCs w:val="20"/>
              </w:rPr>
              <w:t>Spi</w:t>
            </w:r>
            <w:proofErr w:type="spellEnd"/>
            <w:r w:rsidRPr="009764C4">
              <w:rPr>
                <w:b/>
                <w:color w:val="FFFFFF"/>
                <w:szCs w:val="20"/>
              </w:rPr>
              <w:t xml:space="preserve"> single and Sea </w:t>
            </w:r>
            <w:proofErr w:type="spellStart"/>
            <w:r w:rsidRPr="009764C4">
              <w:rPr>
                <w:b/>
                <w:color w:val="FFFFFF"/>
                <w:szCs w:val="20"/>
              </w:rPr>
              <w:t>Spi</w:t>
            </w:r>
            <w:proofErr w:type="spellEnd"/>
            <w:r w:rsidRPr="009764C4">
              <w:rPr>
                <w:b/>
                <w:color w:val="FFFFFF"/>
                <w:szCs w:val="20"/>
              </w:rPr>
              <w:t xml:space="preserve"> twin carries</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105"/>
              <w:jc w:val="both"/>
              <w:rPr>
                <w:sz w:val="20"/>
                <w:szCs w:val="20"/>
              </w:rPr>
            </w:pPr>
            <w:r w:rsidRPr="009764C4">
              <w:rPr>
                <w:color w:val="1F4E79"/>
                <w:sz w:val="20"/>
                <w:szCs w:val="20"/>
              </w:rPr>
              <w:t>The lessor ensures that the Maritime Recreational Means is used by persons over the age of sixteen (16) or otherwise, if adults board who know how to swim.</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takes care to prevent the use of Maritime Recreational Means outside of sheltered bays or coves.</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bottom w:val="nil"/>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of the Maritime Recreational Means ensures that the battery used by the craft is not of the sealed type and has a main supply disconnect switch.</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tbl>
      <w:tblPr>
        <w:tblW w:w="0" w:type="auto"/>
        <w:tblCellSpacing w:w="5" w:type="dxa"/>
        <w:tblInd w:w="1362" w:type="dxa"/>
        <w:tblLayout w:type="fixed"/>
        <w:tblCellMar>
          <w:left w:w="0" w:type="dxa"/>
          <w:right w:w="0" w:type="dxa"/>
        </w:tblCellMar>
        <w:tblLook w:val="01E0" w:firstRow="1" w:lastRow="1" w:firstColumn="1" w:lastColumn="1" w:noHBand="0" w:noVBand="0"/>
      </w:tblPr>
      <w:tblGrid>
        <w:gridCol w:w="682"/>
        <w:gridCol w:w="7627"/>
      </w:tblGrid>
      <w:tr w:rsidR="00D8362C" w:rsidRPr="009764C4">
        <w:trPr>
          <w:trHeight w:val="746"/>
          <w:tblCellSpacing w:w="5"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13.2B. </w:t>
            </w:r>
            <w:r w:rsidRPr="009764C4">
              <w:rPr>
                <w:b/>
                <w:color w:val="C00000"/>
                <w:szCs w:val="20"/>
              </w:rPr>
              <w:t xml:space="preserve">7. </w:t>
            </w:r>
            <w:r w:rsidRPr="009764C4">
              <w:rPr>
                <w:b/>
                <w:color w:val="FFFFFF"/>
                <w:szCs w:val="20"/>
              </w:rPr>
              <w:t xml:space="preserve">Sea </w:t>
            </w:r>
            <w:proofErr w:type="spellStart"/>
            <w:r w:rsidRPr="009764C4">
              <w:rPr>
                <w:b/>
                <w:color w:val="FFFFFF"/>
                <w:szCs w:val="20"/>
              </w:rPr>
              <w:t>Spi</w:t>
            </w:r>
            <w:proofErr w:type="spellEnd"/>
            <w:r w:rsidRPr="009764C4">
              <w:rPr>
                <w:b/>
                <w:color w:val="FFFFFF"/>
                <w:szCs w:val="20"/>
              </w:rPr>
              <w:t xml:space="preserve"> single and Sea </w:t>
            </w:r>
            <w:proofErr w:type="spellStart"/>
            <w:r w:rsidRPr="009764C4">
              <w:rPr>
                <w:b/>
                <w:color w:val="FFFFFF"/>
                <w:szCs w:val="20"/>
              </w:rPr>
              <w:t>Spi</w:t>
            </w:r>
            <w:proofErr w:type="spellEnd"/>
            <w:r w:rsidRPr="009764C4">
              <w:rPr>
                <w:b/>
                <w:color w:val="FFFFFF"/>
                <w:szCs w:val="20"/>
              </w:rPr>
              <w:t xml:space="preserve"> twin carries</w:t>
            </w:r>
          </w:p>
        </w:tc>
      </w:tr>
      <w:tr w:rsidR="00D8362C" w:rsidRPr="009764C4">
        <w:trPr>
          <w:trHeight w:val="481"/>
          <w:tblCellSpacing w:w="5"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5"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B4C5E7"/>
          </w:tcPr>
          <w:p w:rsidR="00D8362C" w:rsidRPr="009764C4" w:rsidRDefault="00E54E9C">
            <w:pPr>
              <w:pStyle w:val="TableParagraph"/>
              <w:spacing w:line="276" w:lineRule="auto"/>
              <w:ind w:left="103" w:right="107"/>
              <w:jc w:val="both"/>
              <w:rPr>
                <w:sz w:val="20"/>
                <w:szCs w:val="20"/>
              </w:rPr>
            </w:pPr>
            <w:r w:rsidRPr="009764C4">
              <w:rPr>
                <w:color w:val="1F4E79"/>
                <w:sz w:val="20"/>
                <w:szCs w:val="20"/>
              </w:rPr>
              <w:t>The lessor ensures that the power of the outboard engine of the Maritime Recreational Means does not exceed six (6) kW and there is a protective cage at the end of the propeller.</w:t>
            </w:r>
          </w:p>
        </w:tc>
      </w:tr>
      <w:tr w:rsidR="00D8362C" w:rsidRPr="009764C4">
        <w:trPr>
          <w:trHeight w:val="1583"/>
          <w:tblCellSpacing w:w="5"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ensures that the total weight of supplies and passengers does not exceed</w:t>
            </w:r>
          </w:p>
          <w:p w:rsidR="00D8362C" w:rsidRPr="009764C4" w:rsidRDefault="00E54E9C">
            <w:pPr>
              <w:pStyle w:val="TableParagraph"/>
              <w:numPr>
                <w:ilvl w:val="0"/>
                <w:numId w:val="9"/>
              </w:numPr>
              <w:tabs>
                <w:tab w:val="left" w:pos="823"/>
                <w:tab w:val="left" w:pos="824"/>
              </w:tabs>
              <w:spacing w:before="197"/>
              <w:rPr>
                <w:sz w:val="20"/>
                <w:szCs w:val="20"/>
              </w:rPr>
            </w:pPr>
            <w:r w:rsidRPr="009764C4">
              <w:rPr>
                <w:color w:val="1F4E79"/>
                <w:sz w:val="20"/>
                <w:szCs w:val="20"/>
              </w:rPr>
              <w:t>one hundred and forty (140) kilograms in the SEA SPI single, and</w:t>
            </w:r>
          </w:p>
          <w:p w:rsidR="00D8362C" w:rsidRPr="009764C4" w:rsidRDefault="00E54E9C">
            <w:pPr>
              <w:pStyle w:val="TableParagraph"/>
              <w:numPr>
                <w:ilvl w:val="0"/>
                <w:numId w:val="9"/>
              </w:numPr>
              <w:tabs>
                <w:tab w:val="left" w:pos="823"/>
                <w:tab w:val="left" w:pos="824"/>
              </w:tabs>
              <w:spacing w:before="36"/>
              <w:rPr>
                <w:sz w:val="20"/>
                <w:szCs w:val="20"/>
              </w:rPr>
            </w:pPr>
            <w:r w:rsidRPr="009764C4">
              <w:rPr>
                <w:color w:val="1F4E79"/>
                <w:sz w:val="20"/>
                <w:szCs w:val="20"/>
              </w:rPr>
              <w:t>two hundred and seventy-three (273) kilograms in the SEA SPI twin carries.</w:t>
            </w:r>
          </w:p>
        </w:tc>
      </w:tr>
      <w:tr w:rsidR="00D8362C" w:rsidRPr="009764C4">
        <w:trPr>
          <w:trHeight w:val="1352"/>
          <w:tblCellSpacing w:w="5"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lessor of the Maritime Recreational Means ensures that it travels at a distance greater than (200) metres from the usual point where bathers reach by swimming and within the floating buoys, where these are obligatory.</w:t>
            </w:r>
          </w:p>
        </w:tc>
      </w:tr>
      <w:tr w:rsidR="00D8362C" w:rsidRPr="009764C4">
        <w:trPr>
          <w:trHeight w:val="1061"/>
          <w:tblCellSpacing w:w="5"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106"/>
              <w:jc w:val="both"/>
              <w:rPr>
                <w:sz w:val="20"/>
                <w:szCs w:val="20"/>
              </w:rPr>
            </w:pPr>
            <w:r w:rsidRPr="009764C4">
              <w:rPr>
                <w:color w:val="1F4E79"/>
                <w:sz w:val="20"/>
                <w:szCs w:val="20"/>
              </w:rPr>
              <w:t>The lessor of the Maritime Recreational Means ensures that the boarding of one (01) person on the SEA SPI single and a maximum of two (02) persons on the SEA SPI twin carries, is observed.</w:t>
            </w:r>
          </w:p>
        </w:tc>
      </w:tr>
      <w:tr w:rsidR="00D8362C" w:rsidRPr="009764C4">
        <w:trPr>
          <w:trHeight w:val="3248"/>
          <w:tblCellSpacing w:w="5" w:type="dxa"/>
        </w:trPr>
        <w:tc>
          <w:tcPr>
            <w:tcW w:w="667" w:type="dxa"/>
            <w:tcBorders>
              <w:top w:val="nil"/>
              <w:left w:val="nil"/>
              <w:bottom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8</w:t>
            </w:r>
          </w:p>
        </w:tc>
        <w:tc>
          <w:tcPr>
            <w:tcW w:w="7612" w:type="dxa"/>
            <w:tcBorders>
              <w:top w:val="nil"/>
              <w:bottom w:val="nil"/>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of Maritime Recreational Means, ensures that the craft has mandatory supplies such as</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individual life jackets for passengers,</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one smoke-flare,</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oars,</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anchor with rope</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a lifesaver buoy with a 15-metre rope,</w:t>
            </w:r>
          </w:p>
          <w:p w:rsidR="00D8362C" w:rsidRPr="009764C4" w:rsidRDefault="00E54E9C">
            <w:pPr>
              <w:pStyle w:val="TableParagraph"/>
              <w:numPr>
                <w:ilvl w:val="0"/>
                <w:numId w:val="8"/>
              </w:numPr>
              <w:tabs>
                <w:tab w:val="left" w:pos="443"/>
                <w:tab w:val="left" w:pos="444"/>
              </w:tabs>
              <w:spacing w:line="269" w:lineRule="exact"/>
              <w:ind w:hanging="357"/>
              <w:rPr>
                <w:sz w:val="20"/>
                <w:szCs w:val="20"/>
              </w:rPr>
            </w:pPr>
            <w:r w:rsidRPr="009764C4">
              <w:rPr>
                <w:color w:val="1F4E79"/>
                <w:sz w:val="20"/>
                <w:szCs w:val="20"/>
              </w:rPr>
              <w:t>a foam or CO2 or powder fire extinguisher,</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a radio with batteries,</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three flares,</w:t>
            </w:r>
          </w:p>
          <w:p w:rsidR="00D8362C" w:rsidRPr="009764C4" w:rsidRDefault="00E54E9C">
            <w:pPr>
              <w:pStyle w:val="TableParagraph"/>
              <w:numPr>
                <w:ilvl w:val="0"/>
                <w:numId w:val="8"/>
              </w:numPr>
              <w:tabs>
                <w:tab w:val="left" w:pos="443"/>
                <w:tab w:val="left" w:pos="444"/>
              </w:tabs>
              <w:spacing w:line="268" w:lineRule="exact"/>
              <w:ind w:hanging="357"/>
              <w:rPr>
                <w:sz w:val="20"/>
                <w:szCs w:val="20"/>
              </w:rPr>
            </w:pPr>
            <w:r w:rsidRPr="009764C4">
              <w:rPr>
                <w:color w:val="1F4E79"/>
                <w:sz w:val="20"/>
                <w:szCs w:val="20"/>
              </w:rPr>
              <w:t>a folding knife and</w:t>
            </w:r>
          </w:p>
          <w:p w:rsidR="00D8362C" w:rsidRPr="009764C4" w:rsidRDefault="00E54E9C">
            <w:pPr>
              <w:pStyle w:val="TableParagraph"/>
              <w:numPr>
                <w:ilvl w:val="0"/>
                <w:numId w:val="8"/>
              </w:numPr>
              <w:tabs>
                <w:tab w:val="left" w:pos="443"/>
                <w:tab w:val="left" w:pos="444"/>
              </w:tabs>
              <w:spacing w:line="250" w:lineRule="exact"/>
              <w:ind w:hanging="357"/>
              <w:rPr>
                <w:sz w:val="20"/>
                <w:szCs w:val="20"/>
              </w:rPr>
            </w:pPr>
            <w:r w:rsidRPr="009764C4">
              <w:rPr>
                <w:color w:val="1F4E79"/>
                <w:sz w:val="20"/>
                <w:szCs w:val="20"/>
              </w:rPr>
              <w:t>a First Aid kit.</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bottom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81" w:name="_bookmark81"/>
            <w:bookmarkEnd w:id="81"/>
            <w:r w:rsidRPr="009764C4">
              <w:rPr>
                <w:b/>
                <w:color w:val="FFFFFF"/>
                <w:szCs w:val="20"/>
              </w:rPr>
              <w:t xml:space="preserve">13.2B. </w:t>
            </w:r>
            <w:r w:rsidRPr="009764C4">
              <w:rPr>
                <w:b/>
                <w:color w:val="C00000"/>
                <w:szCs w:val="20"/>
              </w:rPr>
              <w:t xml:space="preserve">8. </w:t>
            </w:r>
            <w:r w:rsidRPr="009764C4">
              <w:rPr>
                <w:b/>
                <w:color w:val="FFFFFF"/>
                <w:szCs w:val="20"/>
              </w:rPr>
              <w:t>Catamaran with Electric Propulsion</w:t>
            </w:r>
          </w:p>
        </w:tc>
      </w:tr>
      <w:tr w:rsidR="00D8362C" w:rsidRPr="009764C4">
        <w:trPr>
          <w:trHeight w:val="478"/>
          <w:tblCellSpacing w:w="4" w:type="dxa"/>
        </w:trPr>
        <w:tc>
          <w:tcPr>
            <w:tcW w:w="667"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top w:val="nil"/>
              <w:lef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351"/>
          <w:tblCellSpacing w:w="4" w:type="dxa"/>
        </w:trPr>
        <w:tc>
          <w:tcPr>
            <w:tcW w:w="667" w:type="dxa"/>
            <w:tcBorders>
              <w:bottom w:val="nil"/>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1</w:t>
            </w:r>
          </w:p>
        </w:tc>
        <w:tc>
          <w:tcPr>
            <w:tcW w:w="7612" w:type="dxa"/>
            <w:tcBorders>
              <w:left w:val="nil"/>
              <w:bottom w:val="nil"/>
            </w:tcBorders>
            <w:shd w:val="clear" w:color="auto" w:fill="D9E1F3"/>
          </w:tcPr>
          <w:p w:rsidR="00D8362C" w:rsidRPr="009764C4" w:rsidRDefault="00E54E9C">
            <w:pPr>
              <w:pStyle w:val="TableParagraph"/>
              <w:spacing w:line="276" w:lineRule="auto"/>
              <w:ind w:left="103" w:right="101"/>
              <w:jc w:val="both"/>
              <w:rPr>
                <w:sz w:val="20"/>
                <w:szCs w:val="20"/>
              </w:rPr>
            </w:pPr>
            <w:r w:rsidRPr="009764C4">
              <w:rPr>
                <w:color w:val="1F4E79"/>
                <w:sz w:val="20"/>
                <w:szCs w:val="20"/>
              </w:rPr>
              <w:t>The lessor of the Maritime Recreational Means ensures that it travels at a distance greater than (200) metres from the usual point where bathers reach by swimming and within the floating buoys, where these are obligatory.</w:t>
            </w:r>
          </w:p>
        </w:tc>
      </w:tr>
      <w:tr w:rsidR="00D8362C" w:rsidRPr="009764C4">
        <w:trPr>
          <w:trHeight w:val="772"/>
          <w:tblCellSpacing w:w="4" w:type="dxa"/>
        </w:trPr>
        <w:tc>
          <w:tcPr>
            <w:tcW w:w="667"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top w:val="nil"/>
              <w:lef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of the Maritime Recreational Means ensures that the battery used by the craft is not of the sealed type and has a main supply disconnect switch.</w:t>
            </w:r>
          </w:p>
        </w:tc>
      </w:tr>
    </w:tbl>
    <w:p w:rsidR="00D8362C" w:rsidRPr="009764C4" w:rsidRDefault="00D8362C">
      <w:pPr>
        <w:spacing w:line="276" w:lineRule="auto"/>
        <w:rPr>
          <w:sz w:val="20"/>
          <w:szCs w:val="20"/>
        </w:rPr>
        <w:sectPr w:rsidR="00D8362C" w:rsidRPr="009764C4">
          <w:pgSz w:w="11910" w:h="16840"/>
          <w:pgMar w:top="182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13.2B. </w:t>
            </w:r>
            <w:r w:rsidRPr="009764C4">
              <w:rPr>
                <w:b/>
                <w:color w:val="C00000"/>
                <w:szCs w:val="20"/>
              </w:rPr>
              <w:t xml:space="preserve">8. </w:t>
            </w:r>
            <w:r w:rsidRPr="009764C4">
              <w:rPr>
                <w:b/>
                <w:color w:val="FFFFFF"/>
                <w:szCs w:val="20"/>
              </w:rPr>
              <w:t>Catamaran with Electric Propulsion</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D9E1F3"/>
          </w:tcPr>
          <w:p w:rsidR="00D8362C" w:rsidRPr="009764C4" w:rsidRDefault="00E54E9C">
            <w:pPr>
              <w:pStyle w:val="TableParagraph"/>
              <w:spacing w:line="276" w:lineRule="auto"/>
              <w:ind w:left="103" w:right="104"/>
              <w:jc w:val="both"/>
              <w:rPr>
                <w:sz w:val="20"/>
                <w:szCs w:val="20"/>
              </w:rPr>
            </w:pPr>
            <w:r w:rsidRPr="009764C4">
              <w:rPr>
                <w:color w:val="1F4E79"/>
                <w:sz w:val="20"/>
                <w:szCs w:val="20"/>
              </w:rPr>
              <w:t>The lessor ensures that the power of the outboard engine of the Maritime Recreational Means does not exceed four (4) kW and there is a protective cage at the propeller end.</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ensures that the total weight of supplies and passengers on the Maritime Recreational Means does not exceed two hundred and fifty (250) kilograms.</w:t>
            </w:r>
          </w:p>
        </w:tc>
      </w:tr>
      <w:tr w:rsidR="00D8362C" w:rsidRPr="009764C4">
        <w:trPr>
          <w:trHeight w:val="1063"/>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right w:val="nil"/>
            </w:tcBorders>
            <w:shd w:val="clear" w:color="auto" w:fill="D9E1F3"/>
          </w:tcPr>
          <w:p w:rsidR="00D8362C" w:rsidRPr="009764C4" w:rsidRDefault="00E54E9C">
            <w:pPr>
              <w:pStyle w:val="TableParagraph"/>
              <w:spacing w:line="276" w:lineRule="auto"/>
              <w:ind w:left="136" w:right="104"/>
              <w:jc w:val="both"/>
              <w:rPr>
                <w:sz w:val="20"/>
                <w:szCs w:val="20"/>
              </w:rPr>
            </w:pPr>
            <w:r w:rsidRPr="009764C4">
              <w:rPr>
                <w:color w:val="1F4E79"/>
                <w:sz w:val="20"/>
                <w:szCs w:val="20"/>
              </w:rPr>
              <w:t>The lessor ensures that the Maritime Recreational Means is used by persons over the age of sixteen (16) or otherwise, if adults board who know how to swim.</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ensures that the Maritime Recreational Means carries a maximum of three (3) persons.</w:t>
            </w:r>
          </w:p>
        </w:tc>
      </w:tr>
      <w:tr w:rsidR="00D8362C" w:rsidRPr="009764C4">
        <w:trPr>
          <w:trHeight w:val="34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2" w:type="dxa"/>
            <w:tcBorders>
              <w:bottom w:val="nil"/>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of Maritime Recreational Means, ensures that the craft has mandatory supplies such as</w:t>
            </w:r>
          </w:p>
          <w:p w:rsidR="00D8362C" w:rsidRPr="009764C4" w:rsidRDefault="00E54E9C">
            <w:pPr>
              <w:pStyle w:val="TableParagraph"/>
              <w:numPr>
                <w:ilvl w:val="0"/>
                <w:numId w:val="7"/>
              </w:numPr>
              <w:tabs>
                <w:tab w:val="left" w:pos="443"/>
                <w:tab w:val="left" w:pos="444"/>
              </w:tabs>
              <w:spacing w:line="268" w:lineRule="exact"/>
              <w:ind w:hanging="333"/>
              <w:rPr>
                <w:sz w:val="20"/>
                <w:szCs w:val="20"/>
              </w:rPr>
            </w:pPr>
            <w:r w:rsidRPr="009764C4">
              <w:rPr>
                <w:color w:val="1F4E79"/>
                <w:sz w:val="20"/>
                <w:szCs w:val="20"/>
              </w:rPr>
              <w:t>individual life jackets for passengers,</w:t>
            </w:r>
          </w:p>
          <w:p w:rsidR="00D8362C" w:rsidRPr="009764C4" w:rsidRDefault="00E54E9C">
            <w:pPr>
              <w:pStyle w:val="TableParagraph"/>
              <w:numPr>
                <w:ilvl w:val="0"/>
                <w:numId w:val="7"/>
              </w:numPr>
              <w:tabs>
                <w:tab w:val="left" w:pos="443"/>
                <w:tab w:val="left" w:pos="444"/>
              </w:tabs>
              <w:spacing w:line="269" w:lineRule="exact"/>
              <w:ind w:hanging="333"/>
              <w:rPr>
                <w:sz w:val="20"/>
                <w:szCs w:val="20"/>
              </w:rPr>
            </w:pPr>
            <w:r w:rsidRPr="009764C4">
              <w:rPr>
                <w:color w:val="1F4E79"/>
                <w:sz w:val="20"/>
                <w:szCs w:val="20"/>
              </w:rPr>
              <w:t>one smoke-flare,</w:t>
            </w:r>
          </w:p>
          <w:p w:rsidR="00D8362C" w:rsidRPr="009764C4" w:rsidRDefault="00E54E9C">
            <w:pPr>
              <w:pStyle w:val="TableParagraph"/>
              <w:numPr>
                <w:ilvl w:val="0"/>
                <w:numId w:val="7"/>
              </w:numPr>
              <w:tabs>
                <w:tab w:val="left" w:pos="443"/>
                <w:tab w:val="left" w:pos="444"/>
              </w:tabs>
              <w:spacing w:line="268" w:lineRule="exact"/>
              <w:ind w:hanging="333"/>
              <w:rPr>
                <w:sz w:val="20"/>
                <w:szCs w:val="20"/>
              </w:rPr>
            </w:pPr>
            <w:r w:rsidRPr="009764C4">
              <w:rPr>
                <w:color w:val="1F4E79"/>
                <w:sz w:val="20"/>
                <w:szCs w:val="20"/>
              </w:rPr>
              <w:t>oars,</w:t>
            </w:r>
          </w:p>
          <w:p w:rsidR="00D8362C" w:rsidRPr="009764C4" w:rsidRDefault="00E54E9C">
            <w:pPr>
              <w:pStyle w:val="TableParagraph"/>
              <w:numPr>
                <w:ilvl w:val="0"/>
                <w:numId w:val="7"/>
              </w:numPr>
              <w:tabs>
                <w:tab w:val="left" w:pos="443"/>
                <w:tab w:val="left" w:pos="444"/>
              </w:tabs>
              <w:spacing w:line="268" w:lineRule="exact"/>
              <w:ind w:hanging="333"/>
              <w:rPr>
                <w:sz w:val="20"/>
                <w:szCs w:val="20"/>
              </w:rPr>
            </w:pPr>
            <w:r w:rsidRPr="009764C4">
              <w:rPr>
                <w:color w:val="1F4E79"/>
                <w:sz w:val="20"/>
                <w:szCs w:val="20"/>
              </w:rPr>
              <w:t>anchor with rope</w:t>
            </w:r>
          </w:p>
          <w:p w:rsidR="00D8362C" w:rsidRPr="009764C4" w:rsidRDefault="00E54E9C">
            <w:pPr>
              <w:pStyle w:val="TableParagraph"/>
              <w:numPr>
                <w:ilvl w:val="0"/>
                <w:numId w:val="7"/>
              </w:numPr>
              <w:tabs>
                <w:tab w:val="left" w:pos="443"/>
                <w:tab w:val="left" w:pos="444"/>
              </w:tabs>
              <w:spacing w:line="268" w:lineRule="exact"/>
              <w:ind w:hanging="333"/>
              <w:rPr>
                <w:sz w:val="20"/>
                <w:szCs w:val="20"/>
              </w:rPr>
            </w:pPr>
            <w:r w:rsidRPr="009764C4">
              <w:rPr>
                <w:color w:val="1F4E79"/>
                <w:sz w:val="20"/>
                <w:szCs w:val="20"/>
              </w:rPr>
              <w:t>a lifesaver buoy with a 15-metre rope,</w:t>
            </w:r>
          </w:p>
          <w:p w:rsidR="00D8362C" w:rsidRPr="009764C4" w:rsidRDefault="00E54E9C">
            <w:pPr>
              <w:pStyle w:val="TableParagraph"/>
              <w:numPr>
                <w:ilvl w:val="0"/>
                <w:numId w:val="7"/>
              </w:numPr>
              <w:tabs>
                <w:tab w:val="left" w:pos="443"/>
                <w:tab w:val="left" w:pos="444"/>
              </w:tabs>
              <w:spacing w:line="268" w:lineRule="exact"/>
              <w:ind w:hanging="333"/>
              <w:rPr>
                <w:sz w:val="20"/>
                <w:szCs w:val="20"/>
              </w:rPr>
            </w:pPr>
            <w:r w:rsidRPr="009764C4">
              <w:rPr>
                <w:color w:val="1F4E79"/>
                <w:sz w:val="20"/>
                <w:szCs w:val="20"/>
              </w:rPr>
              <w:t>a foam or CO2 or powder fire extinguisher,</w:t>
            </w:r>
          </w:p>
          <w:p w:rsidR="00D8362C" w:rsidRPr="009764C4" w:rsidRDefault="00E54E9C">
            <w:pPr>
              <w:pStyle w:val="TableParagraph"/>
              <w:numPr>
                <w:ilvl w:val="0"/>
                <w:numId w:val="7"/>
              </w:numPr>
              <w:tabs>
                <w:tab w:val="left" w:pos="443"/>
                <w:tab w:val="left" w:pos="444"/>
              </w:tabs>
              <w:spacing w:line="269" w:lineRule="exact"/>
              <w:ind w:hanging="333"/>
              <w:rPr>
                <w:sz w:val="20"/>
                <w:szCs w:val="20"/>
              </w:rPr>
            </w:pPr>
            <w:r w:rsidRPr="009764C4">
              <w:rPr>
                <w:color w:val="1F4E79"/>
                <w:sz w:val="20"/>
                <w:szCs w:val="20"/>
              </w:rPr>
              <w:t>a radio with batteries,</w:t>
            </w:r>
          </w:p>
          <w:p w:rsidR="00D8362C" w:rsidRPr="009764C4" w:rsidRDefault="00E54E9C">
            <w:pPr>
              <w:pStyle w:val="TableParagraph"/>
              <w:numPr>
                <w:ilvl w:val="0"/>
                <w:numId w:val="7"/>
              </w:numPr>
              <w:tabs>
                <w:tab w:val="left" w:pos="443"/>
                <w:tab w:val="left" w:pos="444"/>
              </w:tabs>
              <w:spacing w:line="268" w:lineRule="exact"/>
              <w:ind w:hanging="333"/>
              <w:rPr>
                <w:sz w:val="20"/>
                <w:szCs w:val="20"/>
              </w:rPr>
            </w:pPr>
            <w:r w:rsidRPr="009764C4">
              <w:rPr>
                <w:color w:val="1F4E79"/>
                <w:sz w:val="20"/>
                <w:szCs w:val="20"/>
              </w:rPr>
              <w:t>three flares,</w:t>
            </w:r>
          </w:p>
          <w:p w:rsidR="00D8362C" w:rsidRPr="009764C4" w:rsidRDefault="00E54E9C">
            <w:pPr>
              <w:pStyle w:val="TableParagraph"/>
              <w:numPr>
                <w:ilvl w:val="0"/>
                <w:numId w:val="7"/>
              </w:numPr>
              <w:tabs>
                <w:tab w:val="left" w:pos="443"/>
                <w:tab w:val="left" w:pos="444"/>
              </w:tabs>
              <w:ind w:right="4428" w:hanging="333"/>
              <w:rPr>
                <w:sz w:val="20"/>
                <w:szCs w:val="20"/>
              </w:rPr>
            </w:pPr>
            <w:r w:rsidRPr="009764C4">
              <w:rPr>
                <w:color w:val="1F4E79"/>
                <w:sz w:val="20"/>
                <w:szCs w:val="20"/>
              </w:rPr>
              <w:t>a folding knife and a First Aid kit.</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10"/>
        <w:rPr>
          <w:rFonts w:ascii="Times New Roman"/>
          <w:sz w:val="24"/>
          <w:szCs w:val="20"/>
        </w:rPr>
      </w:pPr>
    </w:p>
    <w:p w:rsidR="00D8362C" w:rsidRPr="009764C4" w:rsidRDefault="00E54E9C">
      <w:pPr>
        <w:spacing w:before="92"/>
        <w:ind w:left="1340"/>
        <w:rPr>
          <w:b/>
          <w:sz w:val="28"/>
          <w:szCs w:val="20"/>
        </w:rPr>
      </w:pPr>
      <w:r w:rsidRPr="009764C4">
        <w:rPr>
          <w:b/>
          <w:sz w:val="28"/>
          <w:szCs w:val="20"/>
        </w:rPr>
        <w:t>2</w:t>
      </w:r>
      <w:r w:rsidRPr="009764C4">
        <w:rPr>
          <w:b/>
          <w:sz w:val="20"/>
          <w:szCs w:val="20"/>
        </w:rPr>
        <w:t>nd</w:t>
      </w:r>
      <w:r w:rsidRPr="009764C4">
        <w:rPr>
          <w:b/>
          <w:sz w:val="28"/>
          <w:szCs w:val="20"/>
        </w:rPr>
        <w:t xml:space="preserve"> Category of Maritime Recreational Means</w:t>
      </w:r>
      <w:r w:rsidRPr="009764C4">
        <w:rPr>
          <w:b/>
          <w:sz w:val="20"/>
          <w:szCs w:val="20"/>
        </w:rPr>
        <w:t xml:space="preserve"> </w:t>
      </w:r>
    </w:p>
    <w:p w:rsidR="00D8362C" w:rsidRPr="009764C4" w:rsidRDefault="00E54E9C">
      <w:pPr>
        <w:pStyle w:val="ListParagraph"/>
        <w:numPr>
          <w:ilvl w:val="0"/>
          <w:numId w:val="28"/>
        </w:numPr>
        <w:tabs>
          <w:tab w:val="left" w:pos="1809"/>
        </w:tabs>
        <w:spacing w:before="259"/>
        <w:ind w:left="1808"/>
        <w:jc w:val="left"/>
        <w:rPr>
          <w:b/>
          <w:sz w:val="28"/>
          <w:szCs w:val="20"/>
        </w:rPr>
      </w:pPr>
      <w:bookmarkStart w:id="82" w:name="_bookmark82"/>
      <w:bookmarkEnd w:id="82"/>
      <w:r w:rsidRPr="009764C4">
        <w:rPr>
          <w:b/>
          <w:color w:val="1F4E79"/>
          <w:sz w:val="72"/>
          <w:szCs w:val="20"/>
        </w:rPr>
        <w:t xml:space="preserve">| </w:t>
      </w:r>
      <w:r w:rsidRPr="009764C4">
        <w:rPr>
          <w:b/>
          <w:color w:val="1F4E79"/>
          <w:sz w:val="28"/>
          <w:szCs w:val="20"/>
        </w:rPr>
        <w:t>Non-Motorised Maritime Recreational Means</w:t>
      </w:r>
      <w:r w:rsidRPr="009764C4">
        <w:rPr>
          <w:b/>
          <w:color w:val="1F4E79"/>
          <w:sz w:val="20"/>
          <w:szCs w:val="20"/>
        </w:rPr>
        <w:t xml:space="preserve"> </w:t>
      </w:r>
    </w:p>
    <w:p w:rsidR="00D8362C" w:rsidRPr="009764C4" w:rsidRDefault="00133F15">
      <w:pPr>
        <w:pStyle w:val="BodyText"/>
        <w:spacing w:before="8"/>
        <w:rPr>
          <w:b/>
          <w:sz w:val="24"/>
          <w:szCs w:val="20"/>
        </w:rPr>
      </w:pPr>
      <w:r w:rsidRPr="009764C4">
        <w:rPr>
          <w:sz w:val="20"/>
          <w:szCs w:val="20"/>
        </w:rPr>
        <w:pict>
          <v:shape id="_x0000_s1120" type="#_x0000_t202" style="position:absolute;margin-left:90.5pt;margin-top:19pt;width:414.45pt;height:29.55pt;z-index:251627520;mso-wrap-distance-left:0;mso-wrap-distance-right:0;mso-position-horizontal-relative:page" fillcolor="#4f81bc" strokecolor="#7a9fcd" strokeweight=".96pt">
            <v:textbox inset="0,0,0,0">
              <w:txbxContent>
                <w:p w:rsidR="00133F15" w:rsidRDefault="00133F15">
                  <w:pPr>
                    <w:spacing w:line="319" w:lineRule="exact"/>
                    <w:ind w:left="98"/>
                    <w:rPr>
                      <w:b/>
                      <w:sz w:val="28"/>
                    </w:rPr>
                  </w:pPr>
                  <w:r>
                    <w:rPr>
                      <w:b/>
                      <w:color w:val="FFFFFF"/>
                      <w:sz w:val="28"/>
                    </w:rPr>
                    <w:t>14.1 Wind-powered Maritime Recreational Means</w:t>
                  </w:r>
                </w:p>
              </w:txbxContent>
            </v:textbox>
            <w10:wrap type="topAndBottom" anchorx="page"/>
          </v:shape>
        </w:pict>
      </w:r>
    </w:p>
    <w:p w:rsidR="00D8362C" w:rsidRPr="009764C4" w:rsidRDefault="00D8362C">
      <w:pPr>
        <w:rPr>
          <w:sz w:val="24"/>
          <w:szCs w:val="20"/>
        </w:rPr>
        <w:sectPr w:rsidR="00D8362C" w:rsidRPr="009764C4">
          <w:pgSz w:w="11910" w:h="16840"/>
          <w:pgMar w:top="1820" w:right="440" w:bottom="620" w:left="460" w:header="38" w:footer="436" w:gutter="0"/>
          <w:cols w:space="720"/>
        </w:sectPr>
      </w:pPr>
    </w:p>
    <w:p w:rsidR="00D8362C" w:rsidRPr="009764C4" w:rsidRDefault="00D8362C">
      <w:pPr>
        <w:pStyle w:val="BodyText"/>
        <w:rPr>
          <w:b/>
          <w:sz w:val="18"/>
          <w:szCs w:val="20"/>
        </w:rPr>
      </w:pPr>
    </w:p>
    <w:p w:rsidR="00D8362C" w:rsidRPr="009764C4" w:rsidRDefault="00D8362C">
      <w:pPr>
        <w:pStyle w:val="BodyText"/>
        <w:spacing w:before="9"/>
        <w:rPr>
          <w:b/>
          <w:sz w:val="28"/>
          <w:szCs w:val="20"/>
        </w:rPr>
      </w:pPr>
    </w:p>
    <w:tbl>
      <w:tblPr>
        <w:tblW w:w="0" w:type="auto"/>
        <w:tblInd w:w="1347" w:type="dxa"/>
        <w:tblLayout w:type="fixed"/>
        <w:tblCellMar>
          <w:left w:w="0" w:type="dxa"/>
          <w:right w:w="0" w:type="dxa"/>
        </w:tblCellMar>
        <w:tblLook w:val="01E0" w:firstRow="1" w:lastRow="1" w:firstColumn="1" w:lastColumn="1" w:noHBand="0" w:noVBand="0"/>
      </w:tblPr>
      <w:tblGrid>
        <w:gridCol w:w="662"/>
        <w:gridCol w:w="7635"/>
      </w:tblGrid>
      <w:tr w:rsidR="00D8362C" w:rsidRPr="009764C4">
        <w:trPr>
          <w:trHeight w:val="489"/>
        </w:trPr>
        <w:tc>
          <w:tcPr>
            <w:tcW w:w="662" w:type="dxa"/>
            <w:tcBorders>
              <w:bottom w:val="single" w:sz="12" w:space="0" w:color="8EAADB"/>
            </w:tcBorders>
          </w:tcPr>
          <w:p w:rsidR="00D8362C" w:rsidRPr="009764C4" w:rsidRDefault="00D8362C">
            <w:pPr>
              <w:pStyle w:val="TableParagraph"/>
              <w:rPr>
                <w:rFonts w:ascii="Times New Roman"/>
                <w:sz w:val="20"/>
                <w:szCs w:val="20"/>
              </w:rPr>
            </w:pPr>
          </w:p>
        </w:tc>
        <w:tc>
          <w:tcPr>
            <w:tcW w:w="7635" w:type="dxa"/>
            <w:tcBorders>
              <w:bottom w:val="single" w:sz="12" w:space="0" w:color="8EAADB"/>
            </w:tcBorders>
          </w:tcPr>
          <w:p w:rsidR="00D8362C" w:rsidRPr="009764C4" w:rsidRDefault="00E54E9C">
            <w:pPr>
              <w:pStyle w:val="TableParagraph"/>
              <w:spacing w:line="247" w:lineRule="exact"/>
              <w:ind w:left="108"/>
              <w:rPr>
                <w:b/>
                <w:sz w:val="20"/>
                <w:szCs w:val="20"/>
              </w:rPr>
            </w:pPr>
            <w:r w:rsidRPr="009764C4">
              <w:rPr>
                <w:b/>
                <w:color w:val="C00000"/>
                <w:sz w:val="20"/>
                <w:szCs w:val="20"/>
              </w:rPr>
              <w:t>General Competence &amp; Characteristics Requirements for Maritime Recreational Means</w:t>
            </w:r>
          </w:p>
        </w:tc>
      </w:tr>
      <w:tr w:rsidR="00D8362C" w:rsidRPr="009764C4">
        <w:trPr>
          <w:trHeight w:val="1945"/>
        </w:trPr>
        <w:tc>
          <w:tcPr>
            <w:tcW w:w="662" w:type="dxa"/>
            <w:tcBorders>
              <w:top w:val="single" w:sz="12" w:space="0" w:color="8EAADB"/>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1</w:t>
            </w:r>
          </w:p>
        </w:tc>
        <w:tc>
          <w:tcPr>
            <w:tcW w:w="7635" w:type="dxa"/>
            <w:tcBorders>
              <w:top w:val="single" w:sz="12" w:space="0" w:color="8EAADB"/>
              <w:left w:val="single" w:sz="2" w:space="0" w:color="8EAADB"/>
              <w:bottom w:val="single" w:sz="2" w:space="0" w:color="8EAADB"/>
            </w:tcBorders>
            <w:shd w:val="clear" w:color="auto" w:fill="D9E1F3"/>
          </w:tcPr>
          <w:p w:rsidR="00D8362C" w:rsidRPr="009764C4" w:rsidRDefault="00E54E9C">
            <w:pPr>
              <w:pStyle w:val="TableParagraph"/>
              <w:spacing w:line="276" w:lineRule="auto"/>
              <w:ind w:left="105" w:right="105"/>
              <w:jc w:val="both"/>
              <w:rPr>
                <w:sz w:val="20"/>
                <w:szCs w:val="20"/>
              </w:rPr>
            </w:pPr>
            <w:r w:rsidRPr="009764C4">
              <w:rPr>
                <w:color w:val="1F4E79"/>
                <w:sz w:val="20"/>
                <w:szCs w:val="20"/>
              </w:rPr>
              <w:t>The use of an individual life-belt is mandatory for each user and has such features (such as, for example, smooth and soft texture, it is not inflatable, has no additional accessories other than those specified by the manufacturer) so as to provide maximum possible protection during its use, e.g. accidental injury in the event of a fall, keeping the user on the surface of the sea, etc.</w:t>
            </w:r>
          </w:p>
        </w:tc>
      </w:tr>
    </w:tbl>
    <w:p w:rsidR="00D8362C" w:rsidRPr="009764C4" w:rsidRDefault="00D8362C">
      <w:pPr>
        <w:pStyle w:val="BodyText"/>
        <w:rPr>
          <w:b/>
          <w:sz w:val="18"/>
          <w:szCs w:val="20"/>
        </w:rPr>
      </w:pPr>
    </w:p>
    <w:p w:rsidR="00D8362C" w:rsidRPr="009764C4" w:rsidRDefault="00D8362C">
      <w:pPr>
        <w:pStyle w:val="BodyText"/>
        <w:spacing w:before="4"/>
        <w:rPr>
          <w:b/>
          <w:sz w:val="20"/>
          <w:szCs w:val="20"/>
        </w:rPr>
      </w:pPr>
    </w:p>
    <w:p w:rsidR="00D8362C" w:rsidRPr="009764C4" w:rsidRDefault="00E54E9C">
      <w:pPr>
        <w:ind w:left="2108"/>
        <w:rPr>
          <w:b/>
          <w:sz w:val="20"/>
          <w:szCs w:val="20"/>
        </w:rPr>
      </w:pPr>
      <w:r w:rsidRPr="009764C4">
        <w:rPr>
          <w:b/>
          <w:color w:val="C00000"/>
          <w:sz w:val="20"/>
          <w:szCs w:val="20"/>
        </w:rPr>
        <w:t>General Functional Requirements of Maritime Recreational Means</w:t>
      </w:r>
    </w:p>
    <w:p w:rsidR="00D8362C" w:rsidRPr="009764C4" w:rsidRDefault="00D8362C">
      <w:pPr>
        <w:pStyle w:val="BodyText"/>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0"/>
        <w:gridCol w:w="7638"/>
      </w:tblGrid>
      <w:tr w:rsidR="00D8362C" w:rsidRPr="009764C4">
        <w:trPr>
          <w:trHeight w:val="1655"/>
        </w:trPr>
        <w:tc>
          <w:tcPr>
            <w:tcW w:w="660" w:type="dxa"/>
            <w:tcBorders>
              <w:left w:val="nil"/>
              <w:bottom w:val="single" w:sz="2" w:space="0" w:color="8EAADB"/>
              <w:right w:val="single" w:sz="2" w:space="0" w:color="8EAADB"/>
            </w:tcBorders>
            <w:shd w:val="clear" w:color="auto" w:fill="D9E1F3"/>
          </w:tcPr>
          <w:p w:rsidR="00D8362C" w:rsidRPr="009764C4" w:rsidRDefault="00E54E9C">
            <w:pPr>
              <w:pStyle w:val="TableParagraph"/>
              <w:spacing w:line="250" w:lineRule="exact"/>
              <w:ind w:left="108"/>
              <w:rPr>
                <w:b/>
                <w:sz w:val="20"/>
                <w:szCs w:val="20"/>
              </w:rPr>
            </w:pPr>
            <w:r w:rsidRPr="009764C4">
              <w:rPr>
                <w:b/>
                <w:sz w:val="20"/>
                <w:szCs w:val="20"/>
              </w:rPr>
              <w:t>2</w:t>
            </w:r>
          </w:p>
        </w:tc>
        <w:tc>
          <w:tcPr>
            <w:tcW w:w="7638" w:type="dxa"/>
            <w:tcBorders>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225"/>
              <w:rPr>
                <w:sz w:val="20"/>
                <w:szCs w:val="20"/>
              </w:rPr>
            </w:pPr>
            <w:r w:rsidRPr="009764C4">
              <w:rPr>
                <w:color w:val="1F4E79"/>
                <w:sz w:val="20"/>
                <w:szCs w:val="20"/>
              </w:rPr>
              <w:t>The movement of wind-powered Maritime Recreational Means is carried out at a distance greater than two hundred and 200 metres from the usual point where bathers reach by swimming, in sea areas not marked by floating buoys or outside of floating buoys where these exist.</w:t>
            </w:r>
          </w:p>
        </w:tc>
      </w:tr>
      <w:tr w:rsidR="00D8362C" w:rsidRPr="009764C4">
        <w:trPr>
          <w:trHeight w:val="1365"/>
        </w:trPr>
        <w:tc>
          <w:tcPr>
            <w:tcW w:w="660"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3</w:t>
            </w:r>
          </w:p>
        </w:tc>
        <w:tc>
          <w:tcPr>
            <w:tcW w:w="7638"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145"/>
              <w:rPr>
                <w:sz w:val="20"/>
                <w:szCs w:val="20"/>
              </w:rPr>
            </w:pPr>
            <w:r w:rsidRPr="009764C4">
              <w:rPr>
                <w:color w:val="1F4E79"/>
                <w:sz w:val="20"/>
                <w:szCs w:val="20"/>
              </w:rPr>
              <w:t>The movement of wind-powered Maritime Recreational Means is adapted to weather conditions and is not conducted in marginal adverse weather conditions (e.g. waves and winds above 5 Beaufort - or if otherwise defined by legislation - before sunrise or after sunset, etc.)</w:t>
            </w:r>
          </w:p>
        </w:tc>
      </w:tr>
    </w:tbl>
    <w:p w:rsidR="00D8362C" w:rsidRPr="009764C4" w:rsidRDefault="00D8362C">
      <w:pPr>
        <w:pStyle w:val="BodyText"/>
        <w:rPr>
          <w:b/>
          <w:sz w:val="18"/>
          <w:szCs w:val="20"/>
        </w:rPr>
      </w:pPr>
    </w:p>
    <w:p w:rsidR="00D8362C" w:rsidRPr="009764C4" w:rsidRDefault="00D8362C">
      <w:pPr>
        <w:pStyle w:val="BodyText"/>
        <w:spacing w:before="4"/>
        <w:rPr>
          <w:b/>
          <w:szCs w:val="20"/>
        </w:rPr>
      </w:pPr>
    </w:p>
    <w:tbl>
      <w:tblPr>
        <w:tblW w:w="0" w:type="auto"/>
        <w:tblCellSpacing w:w="5" w:type="dxa"/>
        <w:tblInd w:w="1362" w:type="dxa"/>
        <w:tblLayout w:type="fixed"/>
        <w:tblCellMar>
          <w:left w:w="0" w:type="dxa"/>
          <w:right w:w="0" w:type="dxa"/>
        </w:tblCellMar>
        <w:tblLook w:val="01E0" w:firstRow="1" w:lastRow="1" w:firstColumn="1" w:lastColumn="1" w:noHBand="0" w:noVBand="0"/>
      </w:tblPr>
      <w:tblGrid>
        <w:gridCol w:w="682"/>
        <w:gridCol w:w="7627"/>
      </w:tblGrid>
      <w:tr w:rsidR="00D8362C" w:rsidRPr="009764C4">
        <w:trPr>
          <w:trHeight w:val="785"/>
          <w:tblCellSpacing w:w="5" w:type="dxa"/>
        </w:trPr>
        <w:tc>
          <w:tcPr>
            <w:tcW w:w="8279" w:type="dxa"/>
            <w:gridSpan w:val="2"/>
            <w:shd w:val="clear" w:color="auto" w:fill="4471C4"/>
          </w:tcPr>
          <w:p w:rsidR="00D8362C" w:rsidRPr="009764C4" w:rsidRDefault="00D8362C">
            <w:pPr>
              <w:pStyle w:val="TableParagraph"/>
              <w:spacing w:before="8"/>
              <w:rPr>
                <w:b/>
                <w:sz w:val="18"/>
                <w:szCs w:val="20"/>
              </w:rPr>
            </w:pPr>
          </w:p>
          <w:p w:rsidR="00D8362C" w:rsidRPr="009764C4" w:rsidRDefault="00E54E9C">
            <w:pPr>
              <w:pStyle w:val="TableParagraph"/>
              <w:ind w:left="103"/>
              <w:rPr>
                <w:b/>
                <w:szCs w:val="20"/>
              </w:rPr>
            </w:pPr>
            <w:r w:rsidRPr="009764C4">
              <w:rPr>
                <w:b/>
                <w:color w:val="FFFFFF"/>
                <w:szCs w:val="20"/>
              </w:rPr>
              <w:t xml:space="preserve">14.1. </w:t>
            </w:r>
            <w:r w:rsidRPr="009764C4">
              <w:rPr>
                <w:b/>
                <w:color w:val="C00000"/>
                <w:szCs w:val="20"/>
              </w:rPr>
              <w:t xml:space="preserve">1. </w:t>
            </w:r>
            <w:r w:rsidRPr="009764C4">
              <w:rPr>
                <w:b/>
                <w:color w:val="FFFFFF"/>
                <w:szCs w:val="20"/>
              </w:rPr>
              <w:t>Windsurf (</w:t>
            </w:r>
            <w:proofErr w:type="spellStart"/>
            <w:r w:rsidRPr="009764C4">
              <w:rPr>
                <w:b/>
                <w:color w:val="FFFFFF"/>
                <w:szCs w:val="20"/>
              </w:rPr>
              <w:t>WS</w:t>
            </w:r>
            <w:proofErr w:type="spellEnd"/>
            <w:r w:rsidRPr="009764C4">
              <w:rPr>
                <w:b/>
                <w:color w:val="FFFFFF"/>
                <w:szCs w:val="20"/>
              </w:rPr>
              <w:t>)</w:t>
            </w:r>
          </w:p>
        </w:tc>
      </w:tr>
      <w:tr w:rsidR="00D8362C" w:rsidRPr="009764C4">
        <w:trPr>
          <w:trHeight w:val="477"/>
          <w:tblCellSpacing w:w="5" w:type="dxa"/>
        </w:trPr>
        <w:tc>
          <w:tcPr>
            <w:tcW w:w="667" w:type="dxa"/>
            <w:tcBorders>
              <w:bottom w:val="nil"/>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Number</w:t>
            </w:r>
          </w:p>
        </w:tc>
        <w:tc>
          <w:tcPr>
            <w:tcW w:w="7612" w:type="dxa"/>
            <w:tcBorders>
              <w:left w:val="nil"/>
              <w:bottom w:val="nil"/>
            </w:tcBorders>
            <w:shd w:val="clear" w:color="auto" w:fill="B4C5E7"/>
          </w:tcPr>
          <w:p w:rsidR="00D8362C" w:rsidRPr="009764C4" w:rsidRDefault="00E54E9C">
            <w:pPr>
              <w:pStyle w:val="TableParagraph"/>
              <w:spacing w:line="247"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1"/>
          <w:tblCellSpacing w:w="5" w:type="dxa"/>
        </w:trPr>
        <w:tc>
          <w:tcPr>
            <w:tcW w:w="667"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top w:val="nil"/>
              <w:left w:val="nil"/>
            </w:tcBorders>
            <w:shd w:val="clear" w:color="auto" w:fill="D9E1F3"/>
          </w:tcPr>
          <w:p w:rsidR="00D8362C" w:rsidRPr="009764C4" w:rsidRDefault="00E54E9C">
            <w:pPr>
              <w:pStyle w:val="TableParagraph"/>
              <w:spacing w:line="276" w:lineRule="auto"/>
              <w:ind w:left="103" w:right="105"/>
              <w:jc w:val="both"/>
              <w:rPr>
                <w:sz w:val="20"/>
                <w:szCs w:val="20"/>
              </w:rPr>
            </w:pPr>
            <w:r w:rsidRPr="009764C4">
              <w:rPr>
                <w:color w:val="1F4E79"/>
                <w:sz w:val="20"/>
                <w:szCs w:val="20"/>
              </w:rPr>
              <w:t xml:space="preserve">When the </w:t>
            </w:r>
            <w:proofErr w:type="spellStart"/>
            <w:r w:rsidRPr="009764C4">
              <w:rPr>
                <w:color w:val="1F4E79"/>
                <w:sz w:val="20"/>
                <w:szCs w:val="20"/>
              </w:rPr>
              <w:t>WS</w:t>
            </w:r>
            <w:proofErr w:type="spellEnd"/>
            <w:r w:rsidRPr="009764C4">
              <w:rPr>
                <w:color w:val="1F4E79"/>
                <w:sz w:val="20"/>
                <w:szCs w:val="20"/>
              </w:rPr>
              <w:t xml:space="preserve"> is launched from the shore or during their return, the passenger exercises proper care and attention to avoid disturbing bathers</w:t>
            </w:r>
          </w:p>
        </w:tc>
      </w:tr>
      <w:tr w:rsidR="00D8362C" w:rsidRPr="009764C4">
        <w:trPr>
          <w:trHeight w:val="768"/>
          <w:tblCellSpacing w:w="5" w:type="dxa"/>
        </w:trPr>
        <w:tc>
          <w:tcPr>
            <w:tcW w:w="667" w:type="dxa"/>
            <w:tcBorders>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2</w:t>
            </w:r>
          </w:p>
        </w:tc>
        <w:tc>
          <w:tcPr>
            <w:tcW w:w="7612" w:type="dxa"/>
            <w:tcBorders>
              <w:lef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 xml:space="preserve">The </w:t>
            </w:r>
            <w:proofErr w:type="spellStart"/>
            <w:r w:rsidRPr="009764C4">
              <w:rPr>
                <w:color w:val="1F4E79"/>
                <w:sz w:val="20"/>
                <w:szCs w:val="20"/>
              </w:rPr>
              <w:t>WS</w:t>
            </w:r>
            <w:proofErr w:type="spellEnd"/>
            <w:r w:rsidRPr="009764C4">
              <w:rPr>
                <w:color w:val="1F4E79"/>
                <w:sz w:val="20"/>
                <w:szCs w:val="20"/>
              </w:rPr>
              <w:t xml:space="preserve"> does not travel in marginal adverse weather conditions with a wind force of over 6 Beaufort</w:t>
            </w:r>
          </w:p>
        </w:tc>
      </w:tr>
    </w:tbl>
    <w:p w:rsidR="00D8362C" w:rsidRPr="009764C4" w:rsidRDefault="00D8362C">
      <w:pPr>
        <w:pStyle w:val="BodyText"/>
        <w:rPr>
          <w:b/>
          <w:sz w:val="18"/>
          <w:szCs w:val="20"/>
        </w:rPr>
      </w:pPr>
    </w:p>
    <w:p w:rsidR="00D8362C" w:rsidRPr="009764C4" w:rsidRDefault="00D8362C">
      <w:pPr>
        <w:pStyle w:val="BodyText"/>
        <w:spacing w:before="5"/>
        <w:rPr>
          <w:b/>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b/>
                <w:sz w:val="18"/>
                <w:szCs w:val="20"/>
              </w:rPr>
            </w:pPr>
          </w:p>
          <w:p w:rsidR="00D8362C" w:rsidRPr="009764C4" w:rsidRDefault="00E54E9C">
            <w:pPr>
              <w:pStyle w:val="TableParagraph"/>
              <w:ind w:left="103"/>
              <w:rPr>
                <w:b/>
                <w:szCs w:val="20"/>
              </w:rPr>
            </w:pPr>
            <w:bookmarkStart w:id="83" w:name="_bookmark83"/>
            <w:bookmarkEnd w:id="83"/>
            <w:r w:rsidRPr="009764C4">
              <w:rPr>
                <w:b/>
                <w:color w:val="FFFFFF"/>
                <w:szCs w:val="20"/>
              </w:rPr>
              <w:t xml:space="preserve">14.1. </w:t>
            </w:r>
            <w:r w:rsidRPr="009764C4">
              <w:rPr>
                <w:b/>
                <w:color w:val="C00000"/>
                <w:szCs w:val="20"/>
              </w:rPr>
              <w:t xml:space="preserve">2. </w:t>
            </w:r>
            <w:r w:rsidRPr="009764C4">
              <w:rPr>
                <w:b/>
                <w:color w:val="FFFFFF"/>
                <w:szCs w:val="20"/>
              </w:rPr>
              <w:t>Kitesurf</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153"/>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104"/>
              <w:jc w:val="both"/>
              <w:rPr>
                <w:sz w:val="20"/>
                <w:szCs w:val="20"/>
              </w:rPr>
            </w:pPr>
            <w:r w:rsidRPr="009764C4">
              <w:rPr>
                <w:color w:val="1F4E79"/>
                <w:sz w:val="20"/>
                <w:szCs w:val="20"/>
              </w:rPr>
              <w:t>The use of the kitesurf shall be carried out in sea areas which are (a) free from rocks, rock islands, reefs, casted nets or other obstacles; (b) within a reasonable distance from airports and</w:t>
            </w:r>
          </w:p>
          <w:p w:rsidR="00D8362C" w:rsidRPr="009764C4" w:rsidRDefault="00E54E9C">
            <w:pPr>
              <w:pStyle w:val="TableParagraph"/>
              <w:ind w:left="103"/>
              <w:jc w:val="both"/>
              <w:rPr>
                <w:sz w:val="20"/>
                <w:szCs w:val="20"/>
              </w:rPr>
            </w:pPr>
            <w:r w:rsidRPr="009764C4">
              <w:rPr>
                <w:color w:val="1F4E79"/>
                <w:sz w:val="20"/>
                <w:szCs w:val="20"/>
              </w:rPr>
              <w:t>especially from the assumed landing and take-off lines of</w:t>
            </w:r>
          </w:p>
        </w:tc>
      </w:tr>
    </w:tbl>
    <w:p w:rsidR="00D8362C" w:rsidRPr="009764C4" w:rsidRDefault="00D8362C">
      <w:pPr>
        <w:jc w:val="both"/>
        <w:rPr>
          <w:sz w:val="20"/>
          <w:szCs w:val="20"/>
        </w:rPr>
        <w:sectPr w:rsidR="00D8362C" w:rsidRPr="009764C4">
          <w:pgSz w:w="11910" w:h="16840"/>
          <w:pgMar w:top="1740" w:right="440" w:bottom="620" w:left="460" w:header="38" w:footer="436" w:gutter="0"/>
          <w:cols w:space="720"/>
        </w:sect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b/>
                <w:sz w:val="18"/>
                <w:szCs w:val="20"/>
              </w:rPr>
            </w:pPr>
          </w:p>
          <w:p w:rsidR="00D8362C" w:rsidRPr="009764C4" w:rsidRDefault="00E54E9C">
            <w:pPr>
              <w:pStyle w:val="TableParagraph"/>
              <w:ind w:left="103"/>
              <w:rPr>
                <w:b/>
                <w:szCs w:val="20"/>
              </w:rPr>
            </w:pPr>
            <w:r w:rsidRPr="009764C4">
              <w:rPr>
                <w:b/>
                <w:color w:val="FFFFFF"/>
                <w:szCs w:val="20"/>
              </w:rPr>
              <w:t xml:space="preserve">14.1. </w:t>
            </w:r>
            <w:r w:rsidRPr="009764C4">
              <w:rPr>
                <w:b/>
                <w:color w:val="C00000"/>
                <w:szCs w:val="20"/>
              </w:rPr>
              <w:t xml:space="preserve">2. </w:t>
            </w:r>
            <w:r w:rsidRPr="009764C4">
              <w:rPr>
                <w:b/>
                <w:color w:val="FFFFFF"/>
                <w:szCs w:val="20"/>
              </w:rPr>
              <w:t>Kitesurf</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67" w:type="dxa"/>
            <w:tcBorders>
              <w:left w:val="nil"/>
            </w:tcBorders>
            <w:shd w:val="clear" w:color="auto" w:fill="4471C4"/>
          </w:tcPr>
          <w:p w:rsidR="00D8362C" w:rsidRPr="009764C4" w:rsidRDefault="00D8362C">
            <w:pPr>
              <w:pStyle w:val="TableParagraph"/>
              <w:rPr>
                <w:rFonts w:ascii="Times New Roman"/>
                <w:sz w:val="20"/>
                <w:szCs w:val="20"/>
              </w:rPr>
            </w:pPr>
          </w:p>
        </w:tc>
        <w:tc>
          <w:tcPr>
            <w:tcW w:w="7612" w:type="dxa"/>
            <w:tcBorders>
              <w:right w:val="nil"/>
            </w:tcBorders>
            <w:shd w:val="clear" w:color="auto" w:fill="D9E1F3"/>
          </w:tcPr>
          <w:p w:rsidR="00D8362C" w:rsidRPr="009764C4" w:rsidRDefault="00E54E9C">
            <w:pPr>
              <w:pStyle w:val="TableParagraph"/>
              <w:spacing w:line="276" w:lineRule="auto"/>
              <w:ind w:left="103" w:right="587"/>
              <w:rPr>
                <w:sz w:val="20"/>
                <w:szCs w:val="20"/>
              </w:rPr>
            </w:pPr>
            <w:r w:rsidRPr="009764C4">
              <w:rPr>
                <w:color w:val="1F4E79"/>
                <w:sz w:val="20"/>
                <w:szCs w:val="20"/>
              </w:rPr>
              <w:t>airplanes; (c) at least one (01) nautical mile from port, marina and fishing shelter entrances.</w:t>
            </w:r>
          </w:p>
        </w:tc>
      </w:tr>
      <w:tr w:rsidR="00D8362C" w:rsidRPr="009764C4">
        <w:trPr>
          <w:trHeight w:val="3918"/>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ind w:left="103"/>
              <w:rPr>
                <w:sz w:val="20"/>
                <w:szCs w:val="20"/>
              </w:rPr>
            </w:pPr>
            <w:r w:rsidRPr="009764C4">
              <w:rPr>
                <w:color w:val="1F4E79"/>
                <w:sz w:val="20"/>
                <w:szCs w:val="20"/>
              </w:rPr>
              <w:t>Users of the kitesurf must carry the following safety equipment, including:</w:t>
            </w:r>
          </w:p>
          <w:p w:rsidR="00D8362C" w:rsidRPr="009764C4" w:rsidRDefault="00E54E9C">
            <w:pPr>
              <w:pStyle w:val="TableParagraph"/>
              <w:numPr>
                <w:ilvl w:val="0"/>
                <w:numId w:val="6"/>
              </w:numPr>
              <w:tabs>
                <w:tab w:val="left" w:pos="420"/>
              </w:tabs>
              <w:spacing w:before="197"/>
              <w:ind w:hanging="283"/>
              <w:rPr>
                <w:sz w:val="20"/>
                <w:szCs w:val="20"/>
              </w:rPr>
            </w:pPr>
            <w:r w:rsidRPr="009764C4">
              <w:rPr>
                <w:color w:val="1F4E79"/>
                <w:sz w:val="20"/>
                <w:szCs w:val="20"/>
              </w:rPr>
              <w:t>Helmet</w:t>
            </w:r>
          </w:p>
          <w:p w:rsidR="00D8362C" w:rsidRPr="009764C4" w:rsidRDefault="00E54E9C">
            <w:pPr>
              <w:pStyle w:val="TableParagraph"/>
              <w:numPr>
                <w:ilvl w:val="0"/>
                <w:numId w:val="6"/>
              </w:numPr>
              <w:tabs>
                <w:tab w:val="left" w:pos="420"/>
              </w:tabs>
              <w:spacing w:before="200"/>
              <w:ind w:hanging="283"/>
              <w:rPr>
                <w:sz w:val="20"/>
                <w:szCs w:val="20"/>
              </w:rPr>
            </w:pPr>
            <w:r w:rsidRPr="009764C4">
              <w:rPr>
                <w:color w:val="1F4E79"/>
                <w:sz w:val="20"/>
                <w:szCs w:val="20"/>
              </w:rPr>
              <w:t>Suitable belt, with hook</w:t>
            </w:r>
          </w:p>
          <w:p w:rsidR="00D8362C" w:rsidRPr="009764C4" w:rsidRDefault="00E54E9C">
            <w:pPr>
              <w:pStyle w:val="TableParagraph"/>
              <w:numPr>
                <w:ilvl w:val="0"/>
                <w:numId w:val="6"/>
              </w:numPr>
              <w:tabs>
                <w:tab w:val="left" w:pos="420"/>
              </w:tabs>
              <w:spacing w:before="199"/>
              <w:ind w:right="104" w:hanging="283"/>
              <w:rPr>
                <w:sz w:val="20"/>
                <w:szCs w:val="20"/>
              </w:rPr>
            </w:pPr>
            <w:r w:rsidRPr="009764C4">
              <w:rPr>
                <w:color w:val="1F4E79"/>
                <w:sz w:val="20"/>
                <w:szCs w:val="20"/>
              </w:rPr>
              <w:t>Suitable knife for cutting the kite ropes, in case of emergency.</w:t>
            </w:r>
          </w:p>
          <w:p w:rsidR="00D8362C" w:rsidRPr="009764C4" w:rsidRDefault="00E54E9C">
            <w:pPr>
              <w:pStyle w:val="TableParagraph"/>
              <w:numPr>
                <w:ilvl w:val="0"/>
                <w:numId w:val="6"/>
              </w:numPr>
              <w:tabs>
                <w:tab w:val="left" w:pos="420"/>
              </w:tabs>
              <w:spacing w:before="202"/>
              <w:ind w:hanging="283"/>
              <w:rPr>
                <w:sz w:val="20"/>
                <w:szCs w:val="20"/>
              </w:rPr>
            </w:pPr>
            <w:r w:rsidRPr="009764C4">
              <w:rPr>
                <w:color w:val="1F4E79"/>
                <w:sz w:val="20"/>
                <w:szCs w:val="20"/>
              </w:rPr>
              <w:t>Suitable life jacket.</w:t>
            </w:r>
          </w:p>
          <w:p w:rsidR="00D8362C" w:rsidRPr="009764C4" w:rsidRDefault="00E54E9C">
            <w:pPr>
              <w:pStyle w:val="TableParagraph"/>
              <w:numPr>
                <w:ilvl w:val="0"/>
                <w:numId w:val="6"/>
              </w:numPr>
              <w:tabs>
                <w:tab w:val="left" w:pos="420"/>
              </w:tabs>
              <w:spacing w:before="198"/>
              <w:ind w:right="104" w:hanging="283"/>
              <w:rPr>
                <w:sz w:val="20"/>
                <w:szCs w:val="20"/>
              </w:rPr>
            </w:pPr>
            <w:r w:rsidRPr="009764C4">
              <w:rPr>
                <w:color w:val="1F4E79"/>
                <w:sz w:val="20"/>
                <w:szCs w:val="20"/>
              </w:rPr>
              <w:t>Rapid kite release system, for instant release (LEASE SYSTEM).</w:t>
            </w:r>
          </w:p>
          <w:p w:rsidR="00D8362C" w:rsidRPr="009764C4" w:rsidRDefault="00E54E9C">
            <w:pPr>
              <w:pStyle w:val="TableParagraph"/>
              <w:numPr>
                <w:ilvl w:val="0"/>
                <w:numId w:val="6"/>
              </w:numPr>
              <w:tabs>
                <w:tab w:val="left" w:pos="420"/>
              </w:tabs>
              <w:spacing w:before="200"/>
              <w:ind w:hanging="283"/>
              <w:rPr>
                <w:sz w:val="20"/>
                <w:szCs w:val="20"/>
              </w:rPr>
            </w:pPr>
            <w:r w:rsidRPr="009764C4">
              <w:rPr>
                <w:color w:val="1F4E79"/>
                <w:sz w:val="20"/>
                <w:szCs w:val="20"/>
              </w:rPr>
              <w:t>Kite push-away system (QUICK RELEASE).</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D9E1F3"/>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kitesurf operator takes care to prevent unintentional take-off of the kite when the equipment is located on the beach.</w:t>
            </w:r>
          </w:p>
        </w:tc>
      </w:tr>
      <w:tr w:rsidR="00D8362C" w:rsidRPr="009764C4">
        <w:trPr>
          <w:trHeight w:val="439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B4C5E7"/>
          </w:tcPr>
          <w:p w:rsidR="00D8362C" w:rsidRPr="009764C4" w:rsidRDefault="00E54E9C">
            <w:pPr>
              <w:pStyle w:val="TableParagraph"/>
              <w:spacing w:line="250" w:lineRule="exact"/>
              <w:ind w:left="103"/>
              <w:rPr>
                <w:sz w:val="20"/>
                <w:szCs w:val="20"/>
              </w:rPr>
            </w:pPr>
            <w:r w:rsidRPr="009764C4">
              <w:rPr>
                <w:color w:val="1F4E79"/>
                <w:sz w:val="20"/>
                <w:szCs w:val="20"/>
              </w:rPr>
              <w:t>The operator of the kitesurf makes sure that it is not used:</w:t>
            </w:r>
          </w:p>
          <w:p w:rsidR="00D8362C" w:rsidRPr="009764C4" w:rsidRDefault="00D8362C">
            <w:pPr>
              <w:pStyle w:val="TableParagraph"/>
              <w:spacing w:before="9"/>
              <w:rPr>
                <w:b/>
                <w:sz w:val="18"/>
                <w:szCs w:val="20"/>
              </w:rPr>
            </w:pPr>
          </w:p>
          <w:p w:rsidR="00D8362C" w:rsidRPr="009764C4" w:rsidRDefault="00E54E9C">
            <w:pPr>
              <w:pStyle w:val="TableParagraph"/>
              <w:numPr>
                <w:ilvl w:val="0"/>
                <w:numId w:val="5"/>
              </w:numPr>
              <w:tabs>
                <w:tab w:val="left" w:pos="420"/>
              </w:tabs>
              <w:ind w:hanging="283"/>
              <w:rPr>
                <w:sz w:val="20"/>
                <w:szCs w:val="20"/>
              </w:rPr>
            </w:pPr>
            <w:r w:rsidRPr="009764C4">
              <w:rPr>
                <w:color w:val="1F4E79"/>
                <w:sz w:val="20"/>
                <w:szCs w:val="20"/>
              </w:rPr>
              <w:t>Within highly-populated beaches.</w:t>
            </w:r>
          </w:p>
          <w:p w:rsidR="00D8362C" w:rsidRPr="009764C4" w:rsidRDefault="00D8362C">
            <w:pPr>
              <w:pStyle w:val="TableParagraph"/>
              <w:spacing w:before="9"/>
              <w:rPr>
                <w:b/>
                <w:sz w:val="18"/>
                <w:szCs w:val="20"/>
              </w:rPr>
            </w:pPr>
          </w:p>
          <w:p w:rsidR="00D8362C" w:rsidRPr="009764C4" w:rsidRDefault="00E54E9C">
            <w:pPr>
              <w:pStyle w:val="TableParagraph"/>
              <w:numPr>
                <w:ilvl w:val="0"/>
                <w:numId w:val="5"/>
              </w:numPr>
              <w:tabs>
                <w:tab w:val="left" w:pos="420"/>
              </w:tabs>
              <w:ind w:hanging="283"/>
              <w:rPr>
                <w:sz w:val="20"/>
                <w:szCs w:val="20"/>
              </w:rPr>
            </w:pPr>
            <w:r w:rsidRPr="009764C4">
              <w:rPr>
                <w:color w:val="1F4E79"/>
                <w:sz w:val="20"/>
                <w:szCs w:val="20"/>
              </w:rPr>
              <w:t>When adverse weather conditions with the risk of lightning prevail.</w:t>
            </w:r>
          </w:p>
          <w:p w:rsidR="00D8362C" w:rsidRPr="009764C4" w:rsidRDefault="00D8362C">
            <w:pPr>
              <w:pStyle w:val="TableParagraph"/>
              <w:spacing w:before="7"/>
              <w:rPr>
                <w:b/>
                <w:sz w:val="18"/>
                <w:szCs w:val="20"/>
              </w:rPr>
            </w:pPr>
          </w:p>
          <w:p w:rsidR="00D8362C" w:rsidRPr="009764C4" w:rsidRDefault="00E54E9C">
            <w:pPr>
              <w:pStyle w:val="TableParagraph"/>
              <w:numPr>
                <w:ilvl w:val="0"/>
                <w:numId w:val="5"/>
              </w:numPr>
              <w:tabs>
                <w:tab w:val="left" w:pos="420"/>
              </w:tabs>
              <w:ind w:hanging="283"/>
              <w:rPr>
                <w:sz w:val="20"/>
                <w:szCs w:val="20"/>
              </w:rPr>
            </w:pPr>
            <w:r w:rsidRPr="009764C4">
              <w:rPr>
                <w:color w:val="1F4E79"/>
                <w:sz w:val="20"/>
                <w:szCs w:val="20"/>
              </w:rPr>
              <w:t>Beyond one (1) nautical mile from the coasts.</w:t>
            </w:r>
          </w:p>
          <w:p w:rsidR="00D8362C" w:rsidRPr="009764C4" w:rsidRDefault="00D8362C">
            <w:pPr>
              <w:pStyle w:val="TableParagraph"/>
              <w:spacing w:before="9"/>
              <w:rPr>
                <w:b/>
                <w:sz w:val="18"/>
                <w:szCs w:val="20"/>
              </w:rPr>
            </w:pPr>
          </w:p>
          <w:p w:rsidR="00D8362C" w:rsidRPr="009764C4" w:rsidRDefault="00E54E9C">
            <w:pPr>
              <w:pStyle w:val="TableParagraph"/>
              <w:numPr>
                <w:ilvl w:val="0"/>
                <w:numId w:val="5"/>
              </w:numPr>
              <w:tabs>
                <w:tab w:val="left" w:pos="420"/>
              </w:tabs>
              <w:spacing w:line="276" w:lineRule="auto"/>
              <w:ind w:right="104" w:hanging="283"/>
              <w:jc w:val="both"/>
              <w:rPr>
                <w:sz w:val="20"/>
                <w:szCs w:val="20"/>
              </w:rPr>
            </w:pPr>
            <w:r w:rsidRPr="009764C4">
              <w:rPr>
                <w:color w:val="1F4E79"/>
                <w:sz w:val="20"/>
                <w:szCs w:val="20"/>
              </w:rPr>
              <w:t>When the wind direction is towards the open sea and there is no supervision by a person with a motorised maritime means, to retrieve the operator in case of emergency.</w:t>
            </w:r>
          </w:p>
          <w:p w:rsidR="00D8362C" w:rsidRPr="009764C4" w:rsidRDefault="00E54E9C">
            <w:pPr>
              <w:pStyle w:val="TableParagraph"/>
              <w:numPr>
                <w:ilvl w:val="0"/>
                <w:numId w:val="5"/>
              </w:numPr>
              <w:tabs>
                <w:tab w:val="left" w:pos="420"/>
              </w:tabs>
              <w:spacing w:before="200" w:line="276" w:lineRule="auto"/>
              <w:ind w:right="105" w:hanging="283"/>
              <w:jc w:val="both"/>
              <w:rPr>
                <w:sz w:val="20"/>
                <w:szCs w:val="20"/>
              </w:rPr>
            </w:pPr>
            <w:r w:rsidRPr="009764C4">
              <w:rPr>
                <w:color w:val="1F4E79"/>
                <w:sz w:val="20"/>
                <w:szCs w:val="20"/>
              </w:rPr>
              <w:t>When the wind force is over six (06) Beaufort and there is no supervision by a person with a valid lifeguard certificate, as well as a motorised maritime means, to retrieve the practitioner in case of emergency.</w:t>
            </w:r>
          </w:p>
        </w:tc>
      </w:tr>
      <w:tr w:rsidR="00D8362C" w:rsidRPr="009764C4">
        <w:trPr>
          <w:trHeight w:val="2135"/>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bottom w:val="nil"/>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For the rental of kite surfing equipment, the following conditions are ensured:</w:t>
            </w:r>
          </w:p>
          <w:p w:rsidR="00D8362C" w:rsidRPr="009764C4" w:rsidRDefault="00E54E9C">
            <w:pPr>
              <w:pStyle w:val="TableParagraph"/>
              <w:spacing w:before="198" w:line="276" w:lineRule="auto"/>
              <w:ind w:left="419" w:right="102" w:hanging="284"/>
              <w:jc w:val="both"/>
              <w:rPr>
                <w:sz w:val="20"/>
                <w:szCs w:val="20"/>
              </w:rPr>
            </w:pPr>
            <w:r w:rsidRPr="009764C4">
              <w:rPr>
                <w:color w:val="1F4E79"/>
                <w:sz w:val="20"/>
                <w:szCs w:val="20"/>
              </w:rPr>
              <w:t>1.Existence of a demarcated waterway, at least 100 metres wide and at least one hundred (100) metres long.</w:t>
            </w:r>
            <w:r w:rsidR="00EA7CB2">
              <w:rPr>
                <w:color w:val="1F4E79"/>
                <w:sz w:val="20"/>
                <w:szCs w:val="20"/>
                <w:lang w:val="el-GR"/>
              </w:rPr>
              <w:t xml:space="preserve"> </w:t>
            </w:r>
            <w:r w:rsidRPr="009764C4">
              <w:rPr>
                <w:color w:val="1F4E79"/>
                <w:sz w:val="20"/>
                <w:szCs w:val="20"/>
              </w:rPr>
              <w:t>The marking of the waterway boundaries must be effected by appropriate red buoys, without these being connected between them with a rope.</w:t>
            </w:r>
          </w:p>
        </w:tc>
      </w:tr>
    </w:tbl>
    <w:p w:rsidR="00D8362C" w:rsidRPr="009764C4" w:rsidRDefault="00D8362C">
      <w:pPr>
        <w:spacing w:line="276" w:lineRule="auto"/>
        <w:jc w:val="both"/>
        <w:rPr>
          <w:sz w:val="20"/>
          <w:szCs w:val="20"/>
        </w:rPr>
        <w:sectPr w:rsidR="00D8362C" w:rsidRPr="009764C4">
          <w:pgSz w:w="11910" w:h="16840"/>
          <w:pgMar w:top="182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14.1. </w:t>
            </w:r>
            <w:r w:rsidRPr="009764C4">
              <w:rPr>
                <w:b/>
                <w:color w:val="C00000"/>
                <w:szCs w:val="20"/>
              </w:rPr>
              <w:t xml:space="preserve">2. </w:t>
            </w:r>
            <w:r w:rsidRPr="009764C4">
              <w:rPr>
                <w:b/>
                <w:color w:val="FFFFFF"/>
                <w:szCs w:val="20"/>
              </w:rPr>
              <w:t>Kitesurf</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4480"/>
          <w:tblCellSpacing w:w="4" w:type="dxa"/>
        </w:trPr>
        <w:tc>
          <w:tcPr>
            <w:tcW w:w="667" w:type="dxa"/>
            <w:tcBorders>
              <w:left w:val="nil"/>
            </w:tcBorders>
            <w:shd w:val="clear" w:color="auto" w:fill="4471C4"/>
          </w:tcPr>
          <w:p w:rsidR="00D8362C" w:rsidRPr="009764C4" w:rsidRDefault="00D8362C">
            <w:pPr>
              <w:pStyle w:val="TableParagraph"/>
              <w:rPr>
                <w:rFonts w:ascii="Times New Roman"/>
                <w:sz w:val="20"/>
                <w:szCs w:val="20"/>
              </w:rPr>
            </w:pPr>
          </w:p>
        </w:tc>
        <w:tc>
          <w:tcPr>
            <w:tcW w:w="7612" w:type="dxa"/>
            <w:tcBorders>
              <w:right w:val="nil"/>
            </w:tcBorders>
            <w:shd w:val="clear" w:color="auto" w:fill="D9E1F3"/>
          </w:tcPr>
          <w:p w:rsidR="00D8362C" w:rsidRPr="009764C4" w:rsidRDefault="00E54E9C">
            <w:pPr>
              <w:pStyle w:val="TableParagraph"/>
              <w:numPr>
                <w:ilvl w:val="0"/>
                <w:numId w:val="4"/>
              </w:numPr>
              <w:tabs>
                <w:tab w:val="left" w:pos="420"/>
              </w:tabs>
              <w:spacing w:line="276" w:lineRule="auto"/>
              <w:ind w:right="105" w:hanging="283"/>
              <w:jc w:val="both"/>
              <w:rPr>
                <w:sz w:val="20"/>
                <w:szCs w:val="20"/>
              </w:rPr>
            </w:pPr>
            <w:r w:rsidRPr="009764C4">
              <w:rPr>
                <w:color w:val="1F4E79"/>
                <w:sz w:val="20"/>
                <w:szCs w:val="20"/>
              </w:rPr>
              <w:t>The flying of the kite of the kitesurf is carried out from a beach area on the extension of the aforementioned sea waterway, with dimensions one hundred by twenty (100 x 20) metres.</w:t>
            </w:r>
          </w:p>
          <w:p w:rsidR="00D8362C" w:rsidRPr="009764C4" w:rsidRDefault="00E54E9C">
            <w:pPr>
              <w:pStyle w:val="TableParagraph"/>
              <w:numPr>
                <w:ilvl w:val="0"/>
                <w:numId w:val="4"/>
              </w:numPr>
              <w:tabs>
                <w:tab w:val="left" w:pos="420"/>
              </w:tabs>
              <w:spacing w:before="197" w:line="276" w:lineRule="auto"/>
              <w:ind w:right="102" w:hanging="283"/>
              <w:jc w:val="both"/>
              <w:rPr>
                <w:sz w:val="20"/>
                <w:szCs w:val="20"/>
              </w:rPr>
            </w:pPr>
            <w:r w:rsidRPr="009764C4">
              <w:rPr>
                <w:color w:val="1F4E79"/>
                <w:sz w:val="20"/>
                <w:szCs w:val="20"/>
              </w:rPr>
              <w:t>Clear information exists for bathers on the boundaries of the kitesurf take-off area, in the Greek and English language, and to encourage them to take preventive measures to avoid accidental injury.</w:t>
            </w: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numPr>
                <w:ilvl w:val="0"/>
                <w:numId w:val="4"/>
              </w:numPr>
              <w:tabs>
                <w:tab w:val="left" w:pos="420"/>
              </w:tabs>
              <w:spacing w:before="140" w:line="276" w:lineRule="auto"/>
              <w:ind w:right="104" w:hanging="283"/>
              <w:jc w:val="both"/>
              <w:rPr>
                <w:sz w:val="20"/>
                <w:szCs w:val="20"/>
              </w:rPr>
            </w:pPr>
            <w:r w:rsidRPr="009764C4">
              <w:rPr>
                <w:color w:val="1F4E79"/>
                <w:sz w:val="20"/>
                <w:szCs w:val="20"/>
              </w:rPr>
              <w:t>A weather station is displayed at the lessor's area, showing the direction and force of the wind.</w:t>
            </w:r>
          </w:p>
          <w:p w:rsidR="00D8362C" w:rsidRPr="009764C4" w:rsidRDefault="00E54E9C">
            <w:pPr>
              <w:pStyle w:val="TableParagraph"/>
              <w:numPr>
                <w:ilvl w:val="0"/>
                <w:numId w:val="4"/>
              </w:numPr>
              <w:tabs>
                <w:tab w:val="left" w:pos="420"/>
              </w:tabs>
              <w:spacing w:before="198" w:line="278" w:lineRule="auto"/>
              <w:ind w:right="105" w:hanging="283"/>
              <w:jc w:val="both"/>
              <w:rPr>
                <w:sz w:val="20"/>
                <w:szCs w:val="20"/>
              </w:rPr>
            </w:pPr>
            <w:r w:rsidRPr="009764C4">
              <w:rPr>
                <w:color w:val="1F4E79"/>
                <w:sz w:val="20"/>
                <w:szCs w:val="20"/>
              </w:rPr>
              <w:t>The simultaneous renting of the kitesurf with other permitted Maritime Recreational Means, is not allowed, with the exception of the windsurf.</w:t>
            </w:r>
          </w:p>
        </w:tc>
      </w:tr>
      <w:tr w:rsidR="00D8362C" w:rsidRPr="009764C4">
        <w:trPr>
          <w:trHeight w:val="106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bottom w:val="nil"/>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flying of the kite is only permitted when there are no physical or other obstacles within a one hundred (100) metre radius of the user at the time of take-off.</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bookmarkStart w:id="84" w:name="_bookmark84"/>
            <w:bookmarkEnd w:id="84"/>
            <w:r w:rsidRPr="009764C4">
              <w:rPr>
                <w:b/>
                <w:color w:val="FFFFFF"/>
                <w:szCs w:val="20"/>
              </w:rPr>
              <w:t xml:space="preserve">14.1. </w:t>
            </w:r>
            <w:r w:rsidRPr="009764C4">
              <w:rPr>
                <w:b/>
                <w:color w:val="C00000"/>
                <w:szCs w:val="20"/>
              </w:rPr>
              <w:t xml:space="preserve">3. </w:t>
            </w:r>
            <w:r w:rsidRPr="009764C4">
              <w:rPr>
                <w:b/>
                <w:color w:val="FFFFFF"/>
                <w:szCs w:val="20"/>
              </w:rPr>
              <w:t>Catamaran</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maximum number of passengers on a rented CATAMARAN is as indicated in the sailing license.</w:t>
            </w:r>
          </w:p>
        </w:tc>
      </w:tr>
      <w:tr w:rsidR="00D8362C" w:rsidRPr="009764C4">
        <w:trPr>
          <w:trHeight w:val="118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before="117" w:line="276" w:lineRule="auto"/>
              <w:ind w:left="103" w:right="102"/>
              <w:jc w:val="both"/>
              <w:rPr>
                <w:sz w:val="20"/>
                <w:szCs w:val="20"/>
              </w:rPr>
            </w:pPr>
            <w:r w:rsidRPr="009764C4">
              <w:rPr>
                <w:color w:val="1F4E79"/>
                <w:sz w:val="20"/>
                <w:szCs w:val="20"/>
              </w:rPr>
              <w:t xml:space="preserve">The </w:t>
            </w:r>
            <w:proofErr w:type="spellStart"/>
            <w:r w:rsidRPr="009764C4">
              <w:rPr>
                <w:color w:val="1F4E79"/>
                <w:sz w:val="20"/>
                <w:szCs w:val="20"/>
              </w:rPr>
              <w:t>CATAMARANs</w:t>
            </w:r>
            <w:proofErr w:type="spellEnd"/>
            <w:r w:rsidRPr="009764C4">
              <w:rPr>
                <w:color w:val="1F4E79"/>
                <w:sz w:val="20"/>
                <w:szCs w:val="20"/>
              </w:rPr>
              <w:t xml:space="preserve"> are registered in Small Boat Registration Books (</w:t>
            </w:r>
            <w:proofErr w:type="spellStart"/>
            <w:r w:rsidRPr="009764C4">
              <w:rPr>
                <w:color w:val="1F4E79"/>
                <w:sz w:val="20"/>
                <w:szCs w:val="20"/>
              </w:rPr>
              <w:t>ΒΕΜΣ</w:t>
            </w:r>
            <w:proofErr w:type="spellEnd"/>
            <w:r w:rsidRPr="009764C4">
              <w:rPr>
                <w:color w:val="1F4E79"/>
                <w:sz w:val="20"/>
                <w:szCs w:val="20"/>
              </w:rPr>
              <w:t>) and have their names and serial numbers, of their registration in these books, written on both sides</w:t>
            </w:r>
          </w:p>
        </w:tc>
      </w:tr>
      <w:tr w:rsidR="00D8362C" w:rsidRPr="009764C4">
        <w:trPr>
          <w:trHeight w:val="1063"/>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106"/>
              <w:jc w:val="both"/>
              <w:rPr>
                <w:sz w:val="20"/>
                <w:szCs w:val="20"/>
              </w:rPr>
            </w:pPr>
            <w:r w:rsidRPr="009764C4">
              <w:rPr>
                <w:color w:val="1F4E79"/>
                <w:sz w:val="20"/>
                <w:szCs w:val="20"/>
              </w:rPr>
              <w:t xml:space="preserve">The rented </w:t>
            </w:r>
            <w:proofErr w:type="spellStart"/>
            <w:r w:rsidRPr="009764C4">
              <w:rPr>
                <w:color w:val="1F4E79"/>
                <w:sz w:val="20"/>
                <w:szCs w:val="20"/>
              </w:rPr>
              <w:t>CATAMARANs</w:t>
            </w:r>
            <w:proofErr w:type="spellEnd"/>
            <w:r w:rsidRPr="009764C4">
              <w:rPr>
                <w:color w:val="1F4E79"/>
                <w:sz w:val="20"/>
                <w:szCs w:val="20"/>
              </w:rPr>
              <w:t xml:space="preserve"> sail within a maximum distance of one thousand (1000) metres from the rental post on the shore so that they are under the constant and immediate supervision of their lessors.</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bottom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85" w:name="_bookmark85"/>
            <w:bookmarkEnd w:id="85"/>
            <w:r w:rsidRPr="009764C4">
              <w:rPr>
                <w:b/>
                <w:color w:val="FFFFFF"/>
                <w:szCs w:val="20"/>
              </w:rPr>
              <w:t xml:space="preserve">14.1. </w:t>
            </w:r>
            <w:r w:rsidRPr="009764C4">
              <w:rPr>
                <w:b/>
                <w:color w:val="C00000"/>
                <w:szCs w:val="20"/>
              </w:rPr>
              <w:t xml:space="preserve">4. </w:t>
            </w:r>
            <w:r w:rsidRPr="009764C4">
              <w:rPr>
                <w:b/>
                <w:color w:val="FFFFFF"/>
                <w:szCs w:val="20"/>
              </w:rPr>
              <w:t>Sailing boats</w:t>
            </w:r>
          </w:p>
        </w:tc>
      </w:tr>
      <w:tr w:rsidR="00D8362C" w:rsidRPr="009764C4">
        <w:trPr>
          <w:trHeight w:val="481"/>
          <w:tblCellSpacing w:w="4" w:type="dxa"/>
        </w:trPr>
        <w:tc>
          <w:tcPr>
            <w:tcW w:w="667" w:type="dxa"/>
            <w:tcBorders>
              <w:top w:val="nil"/>
              <w:righ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top w:val="nil"/>
              <w:lef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bl>
    <w:p w:rsidR="00D8362C" w:rsidRPr="009764C4" w:rsidRDefault="00D8362C">
      <w:pPr>
        <w:spacing w:line="248" w:lineRule="exact"/>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1063"/>
          <w:tblCellSpacing w:w="4" w:type="dxa"/>
        </w:trPr>
        <w:tc>
          <w:tcPr>
            <w:tcW w:w="667" w:type="dxa"/>
            <w:tcBorders>
              <w:top w:val="nil"/>
              <w:lef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1</w:t>
            </w:r>
          </w:p>
        </w:tc>
        <w:tc>
          <w:tcPr>
            <w:tcW w:w="7612" w:type="dxa"/>
            <w:tcBorders>
              <w:top w:val="nil"/>
              <w:right w:val="nil"/>
            </w:tcBorders>
            <w:shd w:val="clear" w:color="auto" w:fill="D9E1F3"/>
          </w:tcPr>
          <w:p w:rsidR="00D8362C" w:rsidRPr="009764C4" w:rsidRDefault="00E54E9C">
            <w:pPr>
              <w:pStyle w:val="TableParagraph"/>
              <w:spacing w:line="276" w:lineRule="auto"/>
              <w:ind w:left="103" w:right="397"/>
              <w:jc w:val="both"/>
              <w:rPr>
                <w:sz w:val="20"/>
                <w:szCs w:val="20"/>
              </w:rPr>
            </w:pPr>
            <w:r w:rsidRPr="009764C4">
              <w:rPr>
                <w:color w:val="1F4E79"/>
                <w:sz w:val="20"/>
                <w:szCs w:val="20"/>
              </w:rPr>
              <w:t>Sailing boats are registered in the Small Boat Registration Books (</w:t>
            </w:r>
            <w:proofErr w:type="spellStart"/>
            <w:r w:rsidRPr="009764C4">
              <w:rPr>
                <w:color w:val="1F4E79"/>
                <w:sz w:val="20"/>
                <w:szCs w:val="20"/>
              </w:rPr>
              <w:t>ΒΕΜΣ</w:t>
            </w:r>
            <w:proofErr w:type="spellEnd"/>
            <w:r w:rsidRPr="009764C4">
              <w:rPr>
                <w:color w:val="1F4E79"/>
                <w:sz w:val="20"/>
                <w:szCs w:val="20"/>
              </w:rPr>
              <w:t>) and have their names and serial numbers, of their registration in these books, written on both sides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76" w:lineRule="auto"/>
              <w:ind w:left="103" w:right="402"/>
              <w:rPr>
                <w:sz w:val="20"/>
                <w:szCs w:val="20"/>
              </w:rPr>
            </w:pPr>
            <w:r w:rsidRPr="009764C4">
              <w:rPr>
                <w:color w:val="1F4E79"/>
                <w:sz w:val="20"/>
                <w:szCs w:val="20"/>
              </w:rPr>
              <w:t>Sailing boats comply, in terms of life-saving firefighting equipment, the number of passengers and the distance from the coastline as specified in the sailing license.</w:t>
            </w:r>
          </w:p>
        </w:tc>
      </w:tr>
      <w:tr w:rsidR="00D8362C" w:rsidRPr="009764C4">
        <w:trPr>
          <w:trHeight w:val="106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215"/>
              <w:rPr>
                <w:sz w:val="20"/>
                <w:szCs w:val="20"/>
              </w:rPr>
            </w:pPr>
            <w:r w:rsidRPr="009764C4">
              <w:rPr>
                <w:color w:val="1F4E79"/>
                <w:sz w:val="20"/>
                <w:szCs w:val="20"/>
              </w:rPr>
              <w:t>The rented sailboats sail within a maximum distance of one thousand (1000) metres from the rental post on the shore so that they are under the constant and immediate supervision of their lessors.</w:t>
            </w:r>
          </w:p>
        </w:tc>
      </w:tr>
    </w:tbl>
    <w:p w:rsidR="00D8362C" w:rsidRPr="009764C4" w:rsidRDefault="00D8362C">
      <w:pPr>
        <w:pStyle w:val="BodyText"/>
        <w:rPr>
          <w:rFonts w:ascii="Times New Roman"/>
          <w:sz w:val="18"/>
          <w:szCs w:val="20"/>
        </w:rPr>
      </w:pPr>
    </w:p>
    <w:p w:rsidR="00D8362C" w:rsidRPr="009764C4" w:rsidRDefault="00133F15">
      <w:pPr>
        <w:pStyle w:val="BodyText"/>
        <w:spacing w:before="6"/>
        <w:rPr>
          <w:rFonts w:ascii="Times New Roman"/>
          <w:sz w:val="20"/>
          <w:szCs w:val="20"/>
        </w:rPr>
      </w:pPr>
      <w:r w:rsidRPr="009764C4">
        <w:rPr>
          <w:sz w:val="20"/>
          <w:szCs w:val="20"/>
        </w:rPr>
        <w:pict>
          <v:shape id="_x0000_s1119" type="#_x0000_t202" style="position:absolute;margin-left:90pt;margin-top:13.6pt;width:415.4pt;height:26.95pt;z-index:251628544;mso-wrap-distance-left:0;mso-wrap-distance-right:0;mso-position-horizontal-relative:page" fillcolor="#4471c4" stroked="f">
            <v:textbox inset="0,0,0,0">
              <w:txbxContent>
                <w:p w:rsidR="00133F15" w:rsidRDefault="00133F15">
                  <w:pPr>
                    <w:spacing w:before="8"/>
                    <w:ind w:left="112"/>
                    <w:rPr>
                      <w:b/>
                      <w:sz w:val="24"/>
                    </w:rPr>
                  </w:pPr>
                  <w:r>
                    <w:rPr>
                      <w:b/>
                      <w:color w:val="FFFFFF"/>
                      <w:sz w:val="24"/>
                    </w:rPr>
                    <w:t>14.2.Maritime Recreational Means Propelled by Paddle Wheel</w:t>
                  </w:r>
                </w:p>
              </w:txbxContent>
            </v:textbox>
            <w10:wrap type="topAndBottom" anchorx="page"/>
          </v:shape>
        </w:pict>
      </w:r>
    </w:p>
    <w:p w:rsidR="00D8362C" w:rsidRPr="009764C4" w:rsidRDefault="00D8362C">
      <w:pPr>
        <w:pStyle w:val="BodyText"/>
        <w:rPr>
          <w:rFonts w:ascii="Times New Roman"/>
          <w:sz w:val="18"/>
          <w:szCs w:val="20"/>
        </w:rPr>
      </w:pPr>
    </w:p>
    <w:p w:rsidR="00D8362C" w:rsidRPr="009764C4" w:rsidRDefault="00D8362C">
      <w:pPr>
        <w:pStyle w:val="BodyText"/>
        <w:spacing w:before="4" w:after="1"/>
        <w:rPr>
          <w:rFonts w:ascii="Times New Roman"/>
          <w:sz w:val="20"/>
          <w:szCs w:val="20"/>
        </w:rPr>
      </w:pPr>
    </w:p>
    <w:tbl>
      <w:tblPr>
        <w:tblW w:w="0" w:type="auto"/>
        <w:tblInd w:w="1347" w:type="dxa"/>
        <w:tblLayout w:type="fixed"/>
        <w:tblCellMar>
          <w:left w:w="0" w:type="dxa"/>
          <w:right w:w="0" w:type="dxa"/>
        </w:tblCellMar>
        <w:tblLook w:val="01E0" w:firstRow="1" w:lastRow="1" w:firstColumn="1" w:lastColumn="1" w:noHBand="0" w:noVBand="0"/>
      </w:tblPr>
      <w:tblGrid>
        <w:gridCol w:w="660"/>
        <w:gridCol w:w="7638"/>
      </w:tblGrid>
      <w:tr w:rsidR="00D8362C" w:rsidRPr="009764C4">
        <w:trPr>
          <w:trHeight w:val="489"/>
        </w:trPr>
        <w:tc>
          <w:tcPr>
            <w:tcW w:w="660" w:type="dxa"/>
            <w:tcBorders>
              <w:bottom w:val="single" w:sz="12" w:space="0" w:color="8EAADB"/>
            </w:tcBorders>
          </w:tcPr>
          <w:p w:rsidR="00D8362C" w:rsidRPr="009764C4" w:rsidRDefault="00D8362C">
            <w:pPr>
              <w:pStyle w:val="TableParagraph"/>
              <w:rPr>
                <w:rFonts w:ascii="Times New Roman"/>
                <w:sz w:val="20"/>
                <w:szCs w:val="20"/>
              </w:rPr>
            </w:pPr>
          </w:p>
        </w:tc>
        <w:tc>
          <w:tcPr>
            <w:tcW w:w="7638" w:type="dxa"/>
            <w:tcBorders>
              <w:bottom w:val="single" w:sz="12" w:space="0" w:color="8EAADB"/>
            </w:tcBorders>
          </w:tcPr>
          <w:p w:rsidR="00D8362C" w:rsidRPr="009764C4" w:rsidRDefault="00E54E9C">
            <w:pPr>
              <w:pStyle w:val="TableParagraph"/>
              <w:spacing w:line="247" w:lineRule="exact"/>
              <w:ind w:left="107"/>
              <w:rPr>
                <w:b/>
                <w:sz w:val="20"/>
                <w:szCs w:val="20"/>
              </w:rPr>
            </w:pPr>
            <w:r w:rsidRPr="009764C4">
              <w:rPr>
                <w:b/>
                <w:color w:val="C00000"/>
                <w:sz w:val="20"/>
                <w:szCs w:val="20"/>
              </w:rPr>
              <w:t>General Functional Requirements of Maritime Recreational Means</w:t>
            </w:r>
          </w:p>
        </w:tc>
      </w:tr>
      <w:tr w:rsidR="00D8362C" w:rsidRPr="009764C4">
        <w:trPr>
          <w:trHeight w:val="1364"/>
        </w:trPr>
        <w:tc>
          <w:tcPr>
            <w:tcW w:w="660" w:type="dxa"/>
            <w:tcBorders>
              <w:top w:val="single" w:sz="12" w:space="0" w:color="8EAADB"/>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1</w:t>
            </w:r>
          </w:p>
        </w:tc>
        <w:tc>
          <w:tcPr>
            <w:tcW w:w="7638" w:type="dxa"/>
            <w:tcBorders>
              <w:top w:val="single" w:sz="12" w:space="0" w:color="8EAADB"/>
              <w:left w:val="single" w:sz="2" w:space="0" w:color="8EAADB"/>
              <w:bottom w:val="single" w:sz="2" w:space="0" w:color="8EAADB"/>
            </w:tcBorders>
            <w:shd w:val="clear" w:color="auto" w:fill="D9E1F3"/>
          </w:tcPr>
          <w:p w:rsidR="00D8362C" w:rsidRPr="009764C4" w:rsidRDefault="00E54E9C">
            <w:pPr>
              <w:pStyle w:val="TableParagraph"/>
              <w:spacing w:line="276" w:lineRule="auto"/>
              <w:ind w:left="105" w:right="125"/>
              <w:rPr>
                <w:sz w:val="20"/>
                <w:szCs w:val="20"/>
              </w:rPr>
            </w:pPr>
            <w:r w:rsidRPr="009764C4">
              <w:rPr>
                <w:color w:val="1F4E79"/>
                <w:sz w:val="20"/>
                <w:szCs w:val="20"/>
              </w:rPr>
              <w:t>The travel of Non-Motorised Maritime Recreational Means is adapted to the weather conditions and is not conducted in marginal adverse weather conditions (e.g. waves and winds above 5 Beaufort - or unless otherwise provided by legislation - before sunrise or after sunset etc.)</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2"/>
        <w:rPr>
          <w:rFonts w:ascii="Times New Roman"/>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86" w:name="_bookmark86"/>
            <w:bookmarkEnd w:id="86"/>
            <w:r w:rsidRPr="009764C4">
              <w:rPr>
                <w:b/>
                <w:color w:val="FFFFFF"/>
                <w:szCs w:val="20"/>
              </w:rPr>
              <w:t xml:space="preserve">14.2. </w:t>
            </w:r>
            <w:r w:rsidRPr="009764C4">
              <w:rPr>
                <w:b/>
                <w:color w:val="C00000"/>
                <w:szCs w:val="20"/>
              </w:rPr>
              <w:t xml:space="preserve">1. </w:t>
            </w:r>
            <w:r w:rsidRPr="009764C4">
              <w:rPr>
                <w:b/>
                <w:color w:val="FFFFFF"/>
                <w:szCs w:val="20"/>
              </w:rPr>
              <w:t>Pedal Boats</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396"/>
              <w:jc w:val="both"/>
              <w:rPr>
                <w:sz w:val="20"/>
                <w:szCs w:val="20"/>
              </w:rPr>
            </w:pPr>
            <w:r w:rsidRPr="009764C4">
              <w:rPr>
                <w:color w:val="1F4E79"/>
                <w:sz w:val="20"/>
                <w:szCs w:val="20"/>
              </w:rPr>
              <w:t>The use of pedal boats by persons under the age of fourteen (14) is only possible if an adult person is also on it.</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76" w:lineRule="auto"/>
              <w:ind w:left="103" w:right="973"/>
              <w:rPr>
                <w:sz w:val="20"/>
                <w:szCs w:val="20"/>
              </w:rPr>
            </w:pPr>
            <w:r w:rsidRPr="009764C4">
              <w:rPr>
                <w:color w:val="1F4E79"/>
                <w:sz w:val="20"/>
                <w:szCs w:val="20"/>
              </w:rPr>
              <w:t>The use of pedal boats is allowed at a maximum distance of five hundred (500) metres from the coastline.</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D9E1F3"/>
          </w:tcPr>
          <w:p w:rsidR="00D8362C" w:rsidRPr="009764C4" w:rsidRDefault="00E54E9C">
            <w:pPr>
              <w:pStyle w:val="TableParagraph"/>
              <w:spacing w:line="276" w:lineRule="auto"/>
              <w:ind w:left="103" w:right="1017"/>
              <w:rPr>
                <w:sz w:val="20"/>
                <w:szCs w:val="20"/>
              </w:rPr>
            </w:pPr>
            <w:r w:rsidRPr="009764C4">
              <w:rPr>
                <w:color w:val="1F4E79"/>
                <w:sz w:val="20"/>
                <w:szCs w:val="20"/>
              </w:rPr>
              <w:t>Pedal boats carry as many people as their manufacture type stipulates.</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operator of the pedal boat must be careful to avoid disturbing bathers.</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bottom w:val="nil"/>
              <w:right w:val="nil"/>
            </w:tcBorders>
            <w:shd w:val="clear" w:color="auto" w:fill="D9E1F3"/>
          </w:tcPr>
          <w:p w:rsidR="00D8362C" w:rsidRPr="009764C4" w:rsidRDefault="00E54E9C">
            <w:pPr>
              <w:pStyle w:val="TableParagraph"/>
              <w:spacing w:line="276" w:lineRule="auto"/>
              <w:ind w:left="103" w:right="848"/>
              <w:rPr>
                <w:sz w:val="20"/>
                <w:szCs w:val="20"/>
              </w:rPr>
            </w:pPr>
            <w:r w:rsidRPr="009764C4">
              <w:rPr>
                <w:color w:val="1F4E79"/>
                <w:sz w:val="20"/>
                <w:szCs w:val="20"/>
              </w:rPr>
              <w:t>The passengers of the EXPLORER type of pedal boats carry a personal life-belt</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bookmarkStart w:id="87" w:name="_bookmark87"/>
            <w:bookmarkEnd w:id="87"/>
            <w:r w:rsidRPr="009764C4">
              <w:rPr>
                <w:b/>
                <w:color w:val="FFFFFF"/>
                <w:szCs w:val="20"/>
              </w:rPr>
              <w:t xml:space="preserve">14.2. </w:t>
            </w:r>
            <w:r w:rsidRPr="009764C4">
              <w:rPr>
                <w:b/>
                <w:color w:val="C00000"/>
                <w:szCs w:val="20"/>
              </w:rPr>
              <w:t xml:space="preserve">2. </w:t>
            </w:r>
            <w:proofErr w:type="spellStart"/>
            <w:r w:rsidRPr="009764C4">
              <w:rPr>
                <w:b/>
                <w:color w:val="FFFFFF"/>
                <w:szCs w:val="20"/>
              </w:rPr>
              <w:t>Seabuggy</w:t>
            </w:r>
            <w:proofErr w:type="spellEnd"/>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 xml:space="preserve">The use of the </w:t>
            </w:r>
            <w:proofErr w:type="spellStart"/>
            <w:r w:rsidRPr="009764C4">
              <w:rPr>
                <w:color w:val="1F4E79"/>
                <w:sz w:val="20"/>
                <w:szCs w:val="20"/>
              </w:rPr>
              <w:t>Seabuggy</w:t>
            </w:r>
            <w:proofErr w:type="spellEnd"/>
            <w:r w:rsidRPr="009764C4">
              <w:rPr>
                <w:color w:val="1F4E79"/>
                <w:sz w:val="20"/>
                <w:szCs w:val="20"/>
              </w:rPr>
              <w:t xml:space="preserve"> (SB) is allowed at a maximum distance of five hundred (500) metres from the coastline.</w:t>
            </w:r>
          </w:p>
        </w:tc>
      </w:tr>
      <w:tr w:rsidR="00D8362C" w:rsidRPr="009764C4">
        <w:trPr>
          <w:trHeight w:val="479"/>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right w:val="nil"/>
            </w:tcBorders>
            <w:shd w:val="clear" w:color="auto" w:fill="B4C5E7"/>
          </w:tcPr>
          <w:p w:rsidR="00D8362C" w:rsidRPr="009764C4" w:rsidRDefault="00E54E9C">
            <w:pPr>
              <w:pStyle w:val="TableParagraph"/>
              <w:spacing w:line="250" w:lineRule="exact"/>
              <w:ind w:left="103"/>
              <w:rPr>
                <w:sz w:val="20"/>
                <w:szCs w:val="20"/>
              </w:rPr>
            </w:pPr>
            <w:r w:rsidRPr="009764C4">
              <w:rPr>
                <w:color w:val="1F4E79"/>
                <w:sz w:val="20"/>
                <w:szCs w:val="20"/>
              </w:rPr>
              <w:t>Only one person may board the SB, its driver.</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bottom w:val="nil"/>
              <w:right w:val="nil"/>
            </w:tcBorders>
            <w:shd w:val="clear" w:color="auto" w:fill="D9E1F3"/>
          </w:tcPr>
          <w:p w:rsidR="00D8362C" w:rsidRPr="009764C4" w:rsidRDefault="00E54E9C">
            <w:pPr>
              <w:pStyle w:val="TableParagraph"/>
              <w:tabs>
                <w:tab w:val="left" w:pos="3603"/>
              </w:tabs>
              <w:spacing w:line="278" w:lineRule="auto"/>
              <w:ind w:left="103" w:right="330"/>
              <w:rPr>
                <w:sz w:val="20"/>
                <w:szCs w:val="20"/>
              </w:rPr>
            </w:pPr>
            <w:r w:rsidRPr="009764C4">
              <w:rPr>
                <w:color w:val="1F4E79"/>
                <w:sz w:val="20"/>
                <w:szCs w:val="20"/>
              </w:rPr>
              <w:t>The driver of the SB must be careful to avoid disturbing bathers.</w:t>
            </w:r>
          </w:p>
        </w:tc>
      </w:tr>
    </w:tbl>
    <w:p w:rsidR="00D8362C" w:rsidRPr="009764C4" w:rsidRDefault="00D8362C">
      <w:pPr>
        <w:pStyle w:val="BodyText"/>
        <w:rPr>
          <w:rFonts w:ascii="Times New Roman"/>
          <w:sz w:val="18"/>
          <w:szCs w:val="20"/>
        </w:rPr>
      </w:pPr>
    </w:p>
    <w:p w:rsidR="00D8362C" w:rsidRPr="009764C4" w:rsidRDefault="00D8362C">
      <w:pPr>
        <w:pStyle w:val="BodyText"/>
        <w:spacing w:before="5" w:after="1"/>
        <w:rPr>
          <w:rFonts w:ascii="Times New Roman"/>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33"/>
      </w:tblGrid>
      <w:tr w:rsidR="00D8362C" w:rsidRPr="009764C4">
        <w:trPr>
          <w:trHeight w:val="745"/>
          <w:tblCellSpacing w:w="4" w:type="dxa"/>
        </w:trPr>
        <w:tc>
          <w:tcPr>
            <w:tcW w:w="8288"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88" w:name="_bookmark88"/>
            <w:bookmarkEnd w:id="88"/>
            <w:r w:rsidRPr="009764C4">
              <w:rPr>
                <w:b/>
                <w:color w:val="FFFFFF"/>
                <w:szCs w:val="20"/>
              </w:rPr>
              <w:t xml:space="preserve">14.2. </w:t>
            </w:r>
            <w:r w:rsidRPr="009764C4">
              <w:rPr>
                <w:b/>
                <w:color w:val="C00000"/>
                <w:szCs w:val="20"/>
              </w:rPr>
              <w:t xml:space="preserve">3. </w:t>
            </w:r>
            <w:r w:rsidRPr="009764C4">
              <w:rPr>
                <w:b/>
                <w:color w:val="FFFFFF"/>
                <w:szCs w:val="20"/>
              </w:rPr>
              <w:t>Aqua Paddle Boat</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21"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21" w:type="dxa"/>
            <w:tcBorders>
              <w:right w:val="nil"/>
            </w:tcBorders>
            <w:shd w:val="clear" w:color="auto" w:fill="D9E1F3"/>
          </w:tcPr>
          <w:p w:rsidR="00D8362C" w:rsidRPr="009764C4" w:rsidRDefault="00E54E9C">
            <w:pPr>
              <w:pStyle w:val="TableParagraph"/>
              <w:spacing w:line="276" w:lineRule="auto"/>
              <w:ind w:left="103" w:right="340"/>
              <w:rPr>
                <w:sz w:val="20"/>
                <w:szCs w:val="20"/>
              </w:rPr>
            </w:pPr>
            <w:r w:rsidRPr="009764C4">
              <w:rPr>
                <w:color w:val="1F4E79"/>
                <w:sz w:val="20"/>
                <w:szCs w:val="20"/>
              </w:rPr>
              <w:t>The use of the Aqua Paddle Boat by people under the age of ten (10) is only allowed if an adult is in on board.</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21" w:type="dxa"/>
            <w:tcBorders>
              <w:right w:val="nil"/>
            </w:tcBorders>
            <w:shd w:val="clear" w:color="auto" w:fill="B4C5E7"/>
          </w:tcPr>
          <w:p w:rsidR="00D8362C" w:rsidRPr="009764C4" w:rsidRDefault="00E54E9C">
            <w:pPr>
              <w:pStyle w:val="TableParagraph"/>
              <w:spacing w:line="276" w:lineRule="auto"/>
              <w:ind w:left="103" w:right="540"/>
              <w:rPr>
                <w:sz w:val="20"/>
                <w:szCs w:val="20"/>
              </w:rPr>
            </w:pPr>
            <w:r w:rsidRPr="009764C4">
              <w:rPr>
                <w:color w:val="1F4E79"/>
                <w:sz w:val="20"/>
                <w:szCs w:val="20"/>
              </w:rPr>
              <w:t>The movement of the Aqua Paddle Boat is allowed up to a maximum wind force of 4 Beaufort in the wider sea area.</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21" w:type="dxa"/>
            <w:tcBorders>
              <w:right w:val="nil"/>
            </w:tcBorders>
            <w:shd w:val="clear" w:color="auto" w:fill="D9E1F3"/>
          </w:tcPr>
          <w:p w:rsidR="00D8362C" w:rsidRPr="009764C4" w:rsidRDefault="00E54E9C">
            <w:pPr>
              <w:pStyle w:val="TableParagraph"/>
              <w:spacing w:line="276" w:lineRule="auto"/>
              <w:ind w:left="103" w:right="399"/>
              <w:rPr>
                <w:sz w:val="20"/>
                <w:szCs w:val="20"/>
              </w:rPr>
            </w:pPr>
            <w:r w:rsidRPr="009764C4">
              <w:rPr>
                <w:color w:val="1F4E79"/>
                <w:sz w:val="20"/>
                <w:szCs w:val="20"/>
              </w:rPr>
              <w:t>The movement of the Aqua Paddle Boat is allowed in areas without rocks and within sheltered bays or coves.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21" w:type="dxa"/>
            <w:tcBorders>
              <w:right w:val="nil"/>
            </w:tcBorders>
            <w:shd w:val="clear" w:color="auto" w:fill="B4C5E7"/>
          </w:tcPr>
          <w:p w:rsidR="00D8362C" w:rsidRPr="009764C4" w:rsidRDefault="00E54E9C">
            <w:pPr>
              <w:pStyle w:val="TableParagraph"/>
              <w:spacing w:line="276" w:lineRule="auto"/>
              <w:ind w:left="103" w:right="119"/>
              <w:rPr>
                <w:sz w:val="20"/>
                <w:szCs w:val="20"/>
              </w:rPr>
            </w:pPr>
            <w:r w:rsidRPr="009764C4">
              <w:rPr>
                <w:color w:val="1F4E79"/>
                <w:sz w:val="20"/>
                <w:szCs w:val="20"/>
              </w:rPr>
              <w:t>The movement of the Aqua Paddle Boat is allowed in a sea area deeper than fifteen (15) centimetres and up to a maximum of three (03) metres</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21" w:type="dxa"/>
            <w:tcBorders>
              <w:right w:val="nil"/>
            </w:tcBorders>
            <w:shd w:val="clear" w:color="auto" w:fill="D9E1F3"/>
          </w:tcPr>
          <w:p w:rsidR="00D8362C" w:rsidRPr="009764C4" w:rsidRDefault="00E54E9C">
            <w:pPr>
              <w:pStyle w:val="TableParagraph"/>
              <w:spacing w:line="276" w:lineRule="auto"/>
              <w:ind w:left="103" w:right="545"/>
              <w:rPr>
                <w:sz w:val="20"/>
                <w:szCs w:val="20"/>
              </w:rPr>
            </w:pPr>
            <w:r w:rsidRPr="009764C4">
              <w:rPr>
                <w:color w:val="1F4E79"/>
                <w:sz w:val="20"/>
                <w:szCs w:val="20"/>
              </w:rPr>
              <w:t xml:space="preserve">The maximum permitted speed of </w:t>
            </w:r>
            <w:proofErr w:type="spellStart"/>
            <w:r w:rsidRPr="009764C4">
              <w:rPr>
                <w:color w:val="1F4E79"/>
                <w:sz w:val="20"/>
                <w:szCs w:val="20"/>
              </w:rPr>
              <w:t>a</w:t>
            </w:r>
            <w:proofErr w:type="spellEnd"/>
            <w:r w:rsidRPr="009764C4">
              <w:rPr>
                <w:color w:val="1F4E79"/>
                <w:sz w:val="20"/>
                <w:szCs w:val="20"/>
              </w:rPr>
              <w:t xml:space="preserve"> Aqua Paddle Boat is two (2) km/h</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21" w:type="dxa"/>
            <w:tcBorders>
              <w:right w:val="nil"/>
            </w:tcBorders>
            <w:shd w:val="clear" w:color="auto" w:fill="B4C5E7"/>
          </w:tcPr>
          <w:p w:rsidR="00D8362C" w:rsidRPr="009764C4" w:rsidRDefault="00E54E9C">
            <w:pPr>
              <w:pStyle w:val="TableParagraph"/>
              <w:spacing w:line="276" w:lineRule="auto"/>
              <w:ind w:left="103" w:right="232"/>
              <w:jc w:val="both"/>
              <w:rPr>
                <w:sz w:val="20"/>
                <w:szCs w:val="20"/>
              </w:rPr>
            </w:pPr>
            <w:r w:rsidRPr="009764C4">
              <w:rPr>
                <w:color w:val="1F4E79"/>
                <w:sz w:val="20"/>
                <w:szCs w:val="20"/>
              </w:rPr>
              <w:t>The passengers of the Aqua Paddle Boats should be in a seated position and wear a life jacket with a whistle, throughout its use.</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21" w:type="dxa"/>
            <w:tcBorders>
              <w:right w:val="nil"/>
            </w:tcBorders>
            <w:shd w:val="clear" w:color="auto" w:fill="D9E1F3"/>
          </w:tcPr>
          <w:p w:rsidR="00D8362C" w:rsidRPr="009764C4" w:rsidRDefault="00E54E9C">
            <w:pPr>
              <w:pStyle w:val="TableParagraph"/>
              <w:spacing w:line="278" w:lineRule="auto"/>
              <w:ind w:left="103" w:right="114"/>
              <w:rPr>
                <w:sz w:val="20"/>
                <w:szCs w:val="20"/>
              </w:rPr>
            </w:pPr>
            <w:r w:rsidRPr="009764C4">
              <w:rPr>
                <w:color w:val="1F4E79"/>
                <w:sz w:val="20"/>
                <w:szCs w:val="20"/>
              </w:rPr>
              <w:t>The number of passengers on board an Aqua Paddle Boat is as stipulated by its manufacture type.</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8</w:t>
            </w:r>
          </w:p>
        </w:tc>
        <w:tc>
          <w:tcPr>
            <w:tcW w:w="7621" w:type="dxa"/>
            <w:tcBorders>
              <w:right w:val="nil"/>
            </w:tcBorders>
            <w:shd w:val="clear" w:color="auto" w:fill="B4C5E7"/>
          </w:tcPr>
          <w:p w:rsidR="00D8362C" w:rsidRPr="009764C4" w:rsidRDefault="00E54E9C">
            <w:pPr>
              <w:pStyle w:val="TableParagraph"/>
              <w:spacing w:line="276" w:lineRule="auto"/>
              <w:ind w:left="103" w:right="536"/>
              <w:rPr>
                <w:sz w:val="20"/>
                <w:szCs w:val="20"/>
              </w:rPr>
            </w:pPr>
            <w:r w:rsidRPr="009764C4">
              <w:rPr>
                <w:color w:val="1F4E79"/>
                <w:sz w:val="20"/>
                <w:szCs w:val="20"/>
              </w:rPr>
              <w:t>The movement of a rented Aqua Paddle Boat is obligatorily conducted in sea areas where there is a visual contact with the renting post.</w:t>
            </w:r>
          </w:p>
        </w:tc>
      </w:tr>
      <w:tr w:rsidR="00D8362C" w:rsidRPr="009764C4">
        <w:trPr>
          <w:trHeight w:val="106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9</w:t>
            </w:r>
          </w:p>
        </w:tc>
        <w:tc>
          <w:tcPr>
            <w:tcW w:w="7621" w:type="dxa"/>
            <w:tcBorders>
              <w:bottom w:val="nil"/>
              <w:right w:val="nil"/>
            </w:tcBorders>
            <w:shd w:val="clear" w:color="auto" w:fill="D9E1F3"/>
          </w:tcPr>
          <w:p w:rsidR="00D8362C" w:rsidRPr="009764C4" w:rsidRDefault="00E54E9C">
            <w:pPr>
              <w:pStyle w:val="TableParagraph"/>
              <w:spacing w:line="276" w:lineRule="auto"/>
              <w:ind w:left="103" w:right="142"/>
              <w:rPr>
                <w:sz w:val="20"/>
                <w:szCs w:val="20"/>
              </w:rPr>
            </w:pPr>
            <w:r w:rsidRPr="009764C4">
              <w:rPr>
                <w:color w:val="1F4E79"/>
                <w:sz w:val="20"/>
                <w:szCs w:val="20"/>
              </w:rPr>
              <w:t>The use of an Aqua Paddle Boat is only for recreation and not for other use (e.g. transport of loads, persons, rescue means, fishing, etc.).</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 w:val="8"/>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33"/>
      </w:tblGrid>
      <w:tr w:rsidR="00D8362C" w:rsidRPr="009764C4">
        <w:trPr>
          <w:trHeight w:val="744"/>
          <w:tblCellSpacing w:w="4" w:type="dxa"/>
        </w:trPr>
        <w:tc>
          <w:tcPr>
            <w:tcW w:w="8288" w:type="dxa"/>
            <w:gridSpan w:val="2"/>
            <w:tcBorders>
              <w:top w:val="nil"/>
              <w:left w:val="nil"/>
              <w:bottom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89" w:name="_bookmark89"/>
            <w:bookmarkEnd w:id="89"/>
            <w:r w:rsidRPr="009764C4">
              <w:rPr>
                <w:b/>
                <w:color w:val="FFFFFF"/>
                <w:szCs w:val="20"/>
              </w:rPr>
              <w:t xml:space="preserve">14.2. </w:t>
            </w:r>
            <w:r w:rsidRPr="009764C4">
              <w:rPr>
                <w:b/>
                <w:color w:val="C00000"/>
                <w:szCs w:val="20"/>
              </w:rPr>
              <w:t xml:space="preserve">4. </w:t>
            </w:r>
            <w:proofErr w:type="spellStart"/>
            <w:r w:rsidRPr="009764C4">
              <w:rPr>
                <w:b/>
                <w:color w:val="FFFFFF"/>
                <w:szCs w:val="20"/>
              </w:rPr>
              <w:t>Acrylicraft</w:t>
            </w:r>
            <w:proofErr w:type="spellEnd"/>
          </w:p>
        </w:tc>
      </w:tr>
      <w:tr w:rsidR="00D8362C" w:rsidRPr="009764C4">
        <w:trPr>
          <w:trHeight w:val="477"/>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S/N</w:t>
            </w:r>
          </w:p>
        </w:tc>
        <w:tc>
          <w:tcPr>
            <w:tcW w:w="7621" w:type="dxa"/>
            <w:tcBorders>
              <w:top w:val="nil"/>
              <w:right w:val="nil"/>
            </w:tcBorders>
            <w:shd w:val="clear" w:color="auto" w:fill="B4C5E7"/>
          </w:tcPr>
          <w:p w:rsidR="00D8362C" w:rsidRPr="009764C4" w:rsidRDefault="00E54E9C">
            <w:pPr>
              <w:pStyle w:val="TableParagraph"/>
              <w:spacing w:line="247" w:lineRule="exact"/>
              <w:ind w:left="103"/>
              <w:rPr>
                <w:b/>
                <w:sz w:val="20"/>
                <w:szCs w:val="20"/>
              </w:rPr>
            </w:pPr>
            <w:r w:rsidRPr="009764C4">
              <w:rPr>
                <w:b/>
                <w:color w:val="C00000"/>
                <w:sz w:val="20"/>
                <w:szCs w:val="20"/>
              </w:rPr>
              <w:t>Functional Requirements for Maritime Recreational Means</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21" w:type="dxa"/>
            <w:tcBorders>
              <w:right w:val="nil"/>
            </w:tcBorders>
            <w:shd w:val="clear" w:color="auto" w:fill="D9E1F3"/>
          </w:tcPr>
          <w:p w:rsidR="00D8362C" w:rsidRPr="009764C4" w:rsidRDefault="00E54E9C">
            <w:pPr>
              <w:pStyle w:val="TableParagraph"/>
              <w:spacing w:line="278" w:lineRule="auto"/>
              <w:ind w:left="103" w:right="554"/>
              <w:rPr>
                <w:sz w:val="20"/>
                <w:szCs w:val="20"/>
              </w:rPr>
            </w:pPr>
            <w:r w:rsidRPr="009764C4">
              <w:rPr>
                <w:color w:val="1F4E79"/>
                <w:sz w:val="20"/>
                <w:szCs w:val="20"/>
              </w:rPr>
              <w:t xml:space="preserve">The </w:t>
            </w:r>
            <w:proofErr w:type="spellStart"/>
            <w:r w:rsidRPr="009764C4">
              <w:rPr>
                <w:color w:val="1F4E79"/>
                <w:sz w:val="20"/>
                <w:szCs w:val="20"/>
              </w:rPr>
              <w:t>Acrylicraft</w:t>
            </w:r>
            <w:proofErr w:type="spellEnd"/>
            <w:r w:rsidRPr="009764C4">
              <w:rPr>
                <w:color w:val="1F4E79"/>
                <w:sz w:val="20"/>
                <w:szCs w:val="20"/>
              </w:rPr>
              <w:t xml:space="preserve"> carries a maximum of two (2) persons, one of whom is over the age of eighteen (18).</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21" w:type="dxa"/>
            <w:tcBorders>
              <w:right w:val="nil"/>
            </w:tcBorders>
            <w:shd w:val="clear" w:color="auto" w:fill="B4C5E7"/>
          </w:tcPr>
          <w:p w:rsidR="00D8362C" w:rsidRPr="009764C4" w:rsidRDefault="00E54E9C">
            <w:pPr>
              <w:pStyle w:val="TableParagraph"/>
              <w:spacing w:line="278" w:lineRule="auto"/>
              <w:ind w:left="103" w:right="311"/>
              <w:rPr>
                <w:sz w:val="20"/>
                <w:szCs w:val="20"/>
              </w:rPr>
            </w:pPr>
            <w:r w:rsidRPr="009764C4">
              <w:rPr>
                <w:color w:val="1F4E79"/>
                <w:sz w:val="20"/>
                <w:szCs w:val="20"/>
              </w:rPr>
              <w:t>The boat obligatorily travels without the use of a motor or sail.</w:t>
            </w:r>
          </w:p>
        </w:tc>
      </w:tr>
      <w:tr w:rsidR="00D8362C" w:rsidRPr="009764C4">
        <w:trPr>
          <w:trHeight w:val="1063"/>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21" w:type="dxa"/>
            <w:tcBorders>
              <w:right w:val="nil"/>
            </w:tcBorders>
            <w:shd w:val="clear" w:color="auto" w:fill="D9E1F3"/>
          </w:tcPr>
          <w:p w:rsidR="00D8362C" w:rsidRPr="009764C4" w:rsidRDefault="00E54E9C">
            <w:pPr>
              <w:pStyle w:val="TableParagraph"/>
              <w:spacing w:line="276" w:lineRule="auto"/>
              <w:ind w:left="103" w:right="292"/>
              <w:rPr>
                <w:sz w:val="20"/>
                <w:szCs w:val="20"/>
              </w:rPr>
            </w:pPr>
            <w:r w:rsidRPr="009764C4">
              <w:rPr>
                <w:color w:val="1F4E79"/>
                <w:sz w:val="20"/>
                <w:szCs w:val="20"/>
              </w:rPr>
              <w:t xml:space="preserve">The movement of the </w:t>
            </w:r>
            <w:proofErr w:type="spellStart"/>
            <w:r w:rsidRPr="009764C4">
              <w:rPr>
                <w:color w:val="1F4E79"/>
                <w:sz w:val="20"/>
                <w:szCs w:val="20"/>
              </w:rPr>
              <w:t>Acrylicraft</w:t>
            </w:r>
            <w:proofErr w:type="spellEnd"/>
            <w:r w:rsidRPr="009764C4">
              <w:rPr>
                <w:color w:val="1F4E79"/>
                <w:sz w:val="20"/>
                <w:szCs w:val="20"/>
              </w:rPr>
              <w:t xml:space="preserve"> is (a) away from rocky sea areas, and (b) in areas where it is easy to swim to shore in case of emergency.</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21" w:type="dxa"/>
            <w:tcBorders>
              <w:right w:val="nil"/>
            </w:tcBorders>
            <w:shd w:val="clear" w:color="auto" w:fill="B4C5E7"/>
          </w:tcPr>
          <w:p w:rsidR="00D8362C" w:rsidRPr="009764C4" w:rsidRDefault="00E54E9C">
            <w:pPr>
              <w:pStyle w:val="TableParagraph"/>
              <w:spacing w:line="278" w:lineRule="auto"/>
              <w:ind w:left="103" w:right="625"/>
              <w:rPr>
                <w:sz w:val="20"/>
                <w:szCs w:val="20"/>
              </w:rPr>
            </w:pPr>
            <w:r w:rsidRPr="009764C4">
              <w:rPr>
                <w:color w:val="1F4E79"/>
                <w:sz w:val="20"/>
                <w:szCs w:val="20"/>
              </w:rPr>
              <w:t>On the boat, during travel, two individual life belts are carried for the use of the passengers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21" w:type="dxa"/>
            <w:tcBorders>
              <w:right w:val="nil"/>
            </w:tcBorders>
            <w:shd w:val="clear" w:color="auto" w:fill="D9E1F3"/>
          </w:tcPr>
          <w:p w:rsidR="00D8362C" w:rsidRPr="009764C4" w:rsidRDefault="00E54E9C">
            <w:pPr>
              <w:pStyle w:val="TableParagraph"/>
              <w:spacing w:line="250" w:lineRule="exact"/>
              <w:ind w:left="103"/>
              <w:rPr>
                <w:sz w:val="20"/>
                <w:szCs w:val="20"/>
              </w:rPr>
            </w:pPr>
            <w:r w:rsidRPr="009764C4">
              <w:rPr>
                <w:color w:val="1F4E79"/>
                <w:sz w:val="20"/>
                <w:szCs w:val="20"/>
              </w:rPr>
              <w:t xml:space="preserve">The movement of the </w:t>
            </w:r>
            <w:proofErr w:type="spellStart"/>
            <w:r w:rsidRPr="009764C4">
              <w:rPr>
                <w:color w:val="1F4E79"/>
                <w:sz w:val="20"/>
                <w:szCs w:val="20"/>
              </w:rPr>
              <w:t>Acrylicraft</w:t>
            </w:r>
            <w:proofErr w:type="spellEnd"/>
            <w:r w:rsidRPr="009764C4">
              <w:rPr>
                <w:color w:val="1F4E79"/>
                <w:sz w:val="20"/>
                <w:szCs w:val="20"/>
              </w:rPr>
              <w:t xml:space="preserve"> is allowed up to a maximum of one hundred</w:t>
            </w:r>
          </w:p>
          <w:p w:rsidR="00D8362C" w:rsidRPr="009764C4" w:rsidRDefault="00E54E9C">
            <w:pPr>
              <w:pStyle w:val="TableParagraph"/>
              <w:spacing w:before="40" w:line="276" w:lineRule="auto"/>
              <w:ind w:left="103" w:right="416"/>
              <w:rPr>
                <w:sz w:val="20"/>
                <w:szCs w:val="20"/>
              </w:rPr>
            </w:pPr>
            <w:r w:rsidRPr="009764C4">
              <w:rPr>
                <w:color w:val="1F4E79"/>
                <w:sz w:val="20"/>
                <w:szCs w:val="20"/>
              </w:rPr>
              <w:t>(100) metres from the coastline but away from bathers and not closer than 50 metres from them.</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21" w:type="dxa"/>
            <w:tcBorders>
              <w:bottom w:val="nil"/>
              <w:right w:val="nil"/>
            </w:tcBorders>
            <w:shd w:val="clear" w:color="auto" w:fill="B4C5E7"/>
          </w:tcPr>
          <w:p w:rsidR="00D8362C" w:rsidRPr="009764C4" w:rsidRDefault="00E54E9C">
            <w:pPr>
              <w:pStyle w:val="TableParagraph"/>
              <w:spacing w:line="278" w:lineRule="auto"/>
              <w:ind w:left="103" w:right="513"/>
              <w:rPr>
                <w:sz w:val="20"/>
                <w:szCs w:val="20"/>
              </w:rPr>
            </w:pPr>
            <w:r w:rsidRPr="009764C4">
              <w:rPr>
                <w:color w:val="1F4E79"/>
                <w:sz w:val="20"/>
                <w:szCs w:val="20"/>
              </w:rPr>
              <w:t xml:space="preserve">The use of the </w:t>
            </w:r>
            <w:proofErr w:type="spellStart"/>
            <w:r w:rsidRPr="009764C4">
              <w:rPr>
                <w:color w:val="1F4E79"/>
                <w:sz w:val="20"/>
                <w:szCs w:val="20"/>
              </w:rPr>
              <w:t>Acrylicraft</w:t>
            </w:r>
            <w:proofErr w:type="spellEnd"/>
            <w:r w:rsidRPr="009764C4">
              <w:rPr>
                <w:color w:val="1F4E79"/>
                <w:sz w:val="20"/>
                <w:szCs w:val="20"/>
              </w:rPr>
              <w:t xml:space="preserve"> is only for recreation and not for other use (e.g. transport of loads, persons, rescue means, fishing, etc.).</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4"/>
        <w:rPr>
          <w:rFonts w:ascii="Times New Roman"/>
          <w:szCs w:val="20"/>
        </w:rPr>
      </w:pPr>
      <w:r w:rsidRPr="009764C4">
        <w:rPr>
          <w:sz w:val="20"/>
          <w:szCs w:val="20"/>
        </w:rPr>
        <w:pict>
          <v:shape id="_x0000_s1118" type="#_x0000_t202" style="position:absolute;margin-left:90pt;margin-top:15.2pt;width:415.4pt;height:26.8pt;z-index:251629568;mso-wrap-distance-left:0;mso-wrap-distance-right:0;mso-position-horizontal-relative:page" fillcolor="#4471c4" stroked="f">
            <v:textbox inset="0,0,0,0">
              <w:txbxContent>
                <w:p w:rsidR="00133F15" w:rsidRDefault="00133F15">
                  <w:pPr>
                    <w:spacing w:before="7"/>
                    <w:ind w:left="112"/>
                    <w:rPr>
                      <w:b/>
                      <w:sz w:val="24"/>
                    </w:rPr>
                  </w:pPr>
                  <w:r>
                    <w:rPr>
                      <w:b/>
                      <w:color w:val="FFFFFF"/>
                      <w:sz w:val="24"/>
                    </w:rPr>
                    <w:t>14.3.Rowing Maritime Recreational Means</w:t>
                  </w:r>
                </w:p>
              </w:txbxContent>
            </v:textbox>
            <w10:wrap type="topAndBottom" anchorx="page"/>
          </v:shape>
        </w:pict>
      </w:r>
    </w:p>
    <w:p w:rsidR="00D8362C" w:rsidRPr="009764C4" w:rsidRDefault="00D8362C">
      <w:pPr>
        <w:pStyle w:val="BodyText"/>
        <w:rPr>
          <w:rFonts w:ascii="Times New Roman"/>
          <w:sz w:val="9"/>
          <w:szCs w:val="20"/>
        </w:rPr>
      </w:pPr>
    </w:p>
    <w:p w:rsidR="00D8362C" w:rsidRPr="009764C4" w:rsidRDefault="00E54E9C">
      <w:pPr>
        <w:spacing w:before="93"/>
        <w:ind w:left="2108"/>
        <w:rPr>
          <w:b/>
          <w:sz w:val="20"/>
          <w:szCs w:val="20"/>
        </w:rPr>
      </w:pPr>
      <w:r w:rsidRPr="009764C4">
        <w:rPr>
          <w:b/>
          <w:color w:val="C00000"/>
          <w:sz w:val="20"/>
          <w:szCs w:val="20"/>
        </w:rPr>
        <w:t>General Functional Requirements of Maritime Recreational Means</w:t>
      </w:r>
    </w:p>
    <w:p w:rsidR="00D8362C" w:rsidRPr="009764C4" w:rsidRDefault="00D8362C">
      <w:pPr>
        <w:pStyle w:val="BodyText"/>
        <w:spacing w:before="3"/>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0"/>
        <w:gridCol w:w="7638"/>
      </w:tblGrid>
      <w:tr w:rsidR="00D8362C" w:rsidRPr="009764C4">
        <w:trPr>
          <w:trHeight w:val="1364"/>
        </w:trPr>
        <w:tc>
          <w:tcPr>
            <w:tcW w:w="660" w:type="dxa"/>
            <w:tcBorders>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1</w:t>
            </w:r>
          </w:p>
        </w:tc>
        <w:tc>
          <w:tcPr>
            <w:tcW w:w="7638" w:type="dxa"/>
            <w:tcBorders>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45"/>
              <w:rPr>
                <w:sz w:val="20"/>
                <w:szCs w:val="20"/>
              </w:rPr>
            </w:pPr>
            <w:r w:rsidRPr="009764C4">
              <w:rPr>
                <w:color w:val="1F4E79"/>
                <w:sz w:val="20"/>
                <w:szCs w:val="20"/>
              </w:rPr>
              <w:t>The movement of Rowing Maritime Recreational Means is adapted to the weather conditions and is not carried out in marginal adverse weather conditions (e.g. waves and winds above 5 Beaufort - or unless otherwise provided by legislation - before sunrise or after sunset etc.)</w:t>
            </w:r>
          </w:p>
        </w:tc>
      </w:tr>
      <w:tr w:rsidR="00D8362C" w:rsidRPr="009764C4">
        <w:trPr>
          <w:trHeight w:val="1073"/>
        </w:trPr>
        <w:tc>
          <w:tcPr>
            <w:tcW w:w="660"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2</w:t>
            </w:r>
          </w:p>
        </w:tc>
        <w:tc>
          <w:tcPr>
            <w:tcW w:w="7638"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117"/>
              <w:jc w:val="both"/>
              <w:rPr>
                <w:sz w:val="20"/>
                <w:szCs w:val="20"/>
              </w:rPr>
            </w:pPr>
            <w:r w:rsidRPr="009764C4">
              <w:rPr>
                <w:color w:val="1F4E79"/>
                <w:sz w:val="20"/>
                <w:szCs w:val="20"/>
              </w:rPr>
              <w:t>The movement of the Rowing Maritime Recreational Means is allowed only if a maximum of as many persons as stipulated by the manufacturer, for this specific type and use of Maritime Recreational Means, board.</w:t>
            </w:r>
          </w:p>
        </w:tc>
      </w:tr>
      <w:tr w:rsidR="00D8362C" w:rsidRPr="009764C4">
        <w:trPr>
          <w:trHeight w:val="782"/>
        </w:trPr>
        <w:tc>
          <w:tcPr>
            <w:tcW w:w="660" w:type="dxa"/>
            <w:tcBorders>
              <w:top w:val="single" w:sz="2" w:space="0" w:color="8EAADB"/>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3</w:t>
            </w:r>
          </w:p>
        </w:tc>
        <w:tc>
          <w:tcPr>
            <w:tcW w:w="7638" w:type="dxa"/>
            <w:tcBorders>
              <w:top w:val="single" w:sz="2" w:space="0" w:color="8EAADB"/>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122"/>
              <w:rPr>
                <w:sz w:val="20"/>
                <w:szCs w:val="20"/>
              </w:rPr>
            </w:pPr>
            <w:r w:rsidRPr="009764C4">
              <w:rPr>
                <w:color w:val="1F4E79"/>
                <w:sz w:val="20"/>
                <w:szCs w:val="20"/>
              </w:rPr>
              <w:t>The movement of the Rowing Maritime Recreational Means is allowed up to a maximum distance of five hundred (500) metres from the coastline.</w:t>
            </w:r>
          </w:p>
        </w:tc>
      </w:tr>
      <w:tr w:rsidR="00D8362C" w:rsidRPr="009764C4">
        <w:trPr>
          <w:trHeight w:val="782"/>
        </w:trPr>
        <w:tc>
          <w:tcPr>
            <w:tcW w:w="660"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4</w:t>
            </w:r>
          </w:p>
        </w:tc>
        <w:tc>
          <w:tcPr>
            <w:tcW w:w="7638"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225"/>
              <w:rPr>
                <w:sz w:val="20"/>
                <w:szCs w:val="20"/>
              </w:rPr>
            </w:pPr>
            <w:r w:rsidRPr="009764C4">
              <w:rPr>
                <w:color w:val="1F4E79"/>
                <w:sz w:val="20"/>
                <w:szCs w:val="20"/>
              </w:rPr>
              <w:t>The operator of the Rowing Maritime Recreational Means ensures to avoid disturbing bathers.</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b/>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b/>
                <w:sz w:val="18"/>
                <w:szCs w:val="20"/>
              </w:rPr>
            </w:pPr>
          </w:p>
          <w:p w:rsidR="00D8362C" w:rsidRPr="009764C4" w:rsidRDefault="00E54E9C">
            <w:pPr>
              <w:pStyle w:val="TableParagraph"/>
              <w:ind w:left="103"/>
              <w:rPr>
                <w:b/>
                <w:szCs w:val="20"/>
              </w:rPr>
            </w:pPr>
            <w:bookmarkStart w:id="90" w:name="_bookmark90"/>
            <w:bookmarkEnd w:id="90"/>
            <w:r w:rsidRPr="009764C4">
              <w:rPr>
                <w:b/>
                <w:color w:val="FFFFFF"/>
                <w:szCs w:val="20"/>
              </w:rPr>
              <w:t xml:space="preserve">14.3. </w:t>
            </w:r>
            <w:r w:rsidRPr="009764C4">
              <w:rPr>
                <w:b/>
                <w:color w:val="C00000"/>
                <w:szCs w:val="20"/>
              </w:rPr>
              <w:t xml:space="preserve">1. </w:t>
            </w:r>
            <w:r w:rsidRPr="009764C4">
              <w:rPr>
                <w:b/>
                <w:color w:val="FFFFFF"/>
                <w:szCs w:val="20"/>
              </w:rPr>
              <w:t>Canoe - Kayak</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96"/>
              <w:rPr>
                <w:sz w:val="20"/>
                <w:szCs w:val="20"/>
              </w:rPr>
            </w:pPr>
            <w:r w:rsidRPr="009764C4">
              <w:rPr>
                <w:color w:val="1F4E79"/>
                <w:sz w:val="20"/>
                <w:szCs w:val="20"/>
              </w:rPr>
              <w:t>The use of Canoes is allowed by people over the age of fourteen (14) and sixteen (16) for Kayaks, respectively.</w:t>
            </w:r>
          </w:p>
        </w:tc>
      </w:tr>
      <w:tr w:rsidR="00D8362C" w:rsidRPr="009764C4">
        <w:trPr>
          <w:trHeight w:val="479"/>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bottom w:val="nil"/>
              <w:right w:val="nil"/>
            </w:tcBorders>
            <w:shd w:val="clear" w:color="auto" w:fill="B4C5E7"/>
          </w:tcPr>
          <w:p w:rsidR="00D8362C" w:rsidRPr="009764C4" w:rsidRDefault="00E54E9C">
            <w:pPr>
              <w:pStyle w:val="TableParagraph"/>
              <w:spacing w:line="250" w:lineRule="exact"/>
              <w:ind w:left="103"/>
              <w:rPr>
                <w:sz w:val="20"/>
                <w:szCs w:val="20"/>
              </w:rPr>
            </w:pPr>
            <w:r w:rsidRPr="009764C4">
              <w:rPr>
                <w:color w:val="1F4E79"/>
                <w:sz w:val="20"/>
                <w:szCs w:val="20"/>
              </w:rPr>
              <w:t>The passengers of the Kayak have an individual life belt.</w:t>
            </w:r>
          </w:p>
        </w:tc>
      </w:tr>
    </w:tbl>
    <w:p w:rsidR="00D8362C" w:rsidRPr="009764C4" w:rsidRDefault="00D8362C">
      <w:pPr>
        <w:pStyle w:val="BodyText"/>
        <w:rPr>
          <w:b/>
          <w:sz w:val="18"/>
          <w:szCs w:val="20"/>
        </w:rPr>
      </w:pPr>
    </w:p>
    <w:p w:rsidR="00D8362C" w:rsidRPr="009764C4" w:rsidRDefault="00D8362C">
      <w:pPr>
        <w:pStyle w:val="BodyText"/>
        <w:spacing w:before="5"/>
        <w:rPr>
          <w:b/>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b/>
                <w:sz w:val="18"/>
                <w:szCs w:val="20"/>
              </w:rPr>
            </w:pPr>
          </w:p>
          <w:p w:rsidR="00D8362C" w:rsidRPr="009764C4" w:rsidRDefault="00E54E9C">
            <w:pPr>
              <w:pStyle w:val="TableParagraph"/>
              <w:ind w:left="103"/>
              <w:rPr>
                <w:b/>
                <w:szCs w:val="20"/>
              </w:rPr>
            </w:pPr>
            <w:bookmarkStart w:id="91" w:name="_bookmark91"/>
            <w:bookmarkEnd w:id="91"/>
            <w:r w:rsidRPr="009764C4">
              <w:rPr>
                <w:b/>
                <w:color w:val="FFFFFF"/>
                <w:szCs w:val="20"/>
              </w:rPr>
              <w:t xml:space="preserve">14.3. </w:t>
            </w:r>
            <w:r w:rsidRPr="009764C4">
              <w:rPr>
                <w:b/>
                <w:color w:val="C00000"/>
                <w:szCs w:val="20"/>
              </w:rPr>
              <w:t xml:space="preserve">2. </w:t>
            </w:r>
            <w:r w:rsidRPr="009764C4">
              <w:rPr>
                <w:b/>
                <w:color w:val="FFFFFF"/>
                <w:szCs w:val="20"/>
              </w:rPr>
              <w:t>Stand-Up Paddle Board (SUP)</w:t>
            </w:r>
          </w:p>
        </w:tc>
      </w:tr>
      <w:tr w:rsidR="00D8362C" w:rsidRPr="009764C4">
        <w:trPr>
          <w:trHeight w:val="482"/>
          <w:tblCellSpacing w:w="4" w:type="dxa"/>
        </w:trPr>
        <w:tc>
          <w:tcPr>
            <w:tcW w:w="667" w:type="dxa"/>
            <w:tcBorders>
              <w:lef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9" w:lineRule="exact"/>
              <w:ind w:left="103"/>
              <w:rPr>
                <w:b/>
                <w:sz w:val="20"/>
                <w:szCs w:val="20"/>
              </w:rPr>
            </w:pPr>
            <w:r w:rsidRPr="009764C4">
              <w:rPr>
                <w:b/>
                <w:color w:val="C00000"/>
                <w:sz w:val="20"/>
                <w:szCs w:val="20"/>
              </w:rPr>
              <w:t>Functional Requirements for Maritime Recreational Means</w:t>
            </w:r>
          </w:p>
        </w:tc>
      </w:tr>
      <w:tr w:rsidR="00D8362C" w:rsidRPr="009764C4">
        <w:trPr>
          <w:trHeight w:val="1753"/>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use of the SUP is permitted by individuals over the age of fourteen (14)</w:t>
            </w:r>
          </w:p>
          <w:p w:rsidR="00D8362C" w:rsidRPr="009764C4" w:rsidRDefault="00E54E9C">
            <w:pPr>
              <w:pStyle w:val="TableParagraph"/>
              <w:numPr>
                <w:ilvl w:val="0"/>
                <w:numId w:val="3"/>
              </w:numPr>
              <w:tabs>
                <w:tab w:val="left" w:pos="420"/>
              </w:tabs>
              <w:spacing w:before="198"/>
              <w:ind w:hanging="283"/>
              <w:rPr>
                <w:sz w:val="20"/>
                <w:szCs w:val="20"/>
              </w:rPr>
            </w:pPr>
            <w:r w:rsidRPr="009764C4">
              <w:rPr>
                <w:color w:val="1F4E79"/>
                <w:sz w:val="20"/>
                <w:szCs w:val="20"/>
              </w:rPr>
              <w:t>Its use by people who do not have an individual life belt.</w:t>
            </w:r>
          </w:p>
          <w:p w:rsidR="00D8362C" w:rsidRPr="009764C4" w:rsidRDefault="00D8362C">
            <w:pPr>
              <w:pStyle w:val="TableParagraph"/>
              <w:spacing w:before="6"/>
              <w:rPr>
                <w:b/>
                <w:sz w:val="18"/>
                <w:szCs w:val="20"/>
              </w:rPr>
            </w:pPr>
          </w:p>
          <w:p w:rsidR="00D8362C" w:rsidRPr="009764C4" w:rsidRDefault="00E54E9C">
            <w:pPr>
              <w:pStyle w:val="TableParagraph"/>
              <w:numPr>
                <w:ilvl w:val="0"/>
                <w:numId w:val="3"/>
              </w:numPr>
              <w:tabs>
                <w:tab w:val="left" w:pos="420"/>
              </w:tabs>
              <w:ind w:hanging="283"/>
              <w:rPr>
                <w:sz w:val="20"/>
                <w:szCs w:val="20"/>
              </w:rPr>
            </w:pPr>
            <w:r w:rsidRPr="009764C4">
              <w:rPr>
                <w:color w:val="1F4E79"/>
                <w:sz w:val="20"/>
                <w:szCs w:val="20"/>
              </w:rPr>
              <w:t>Its movement using a sail.</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bottom w:val="nil"/>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movement / use of the SUP is only allowed if one (1) person is on it.</w:t>
            </w:r>
          </w:p>
        </w:tc>
      </w:tr>
    </w:tbl>
    <w:p w:rsidR="00D8362C" w:rsidRPr="009764C4" w:rsidRDefault="00D8362C">
      <w:pPr>
        <w:pStyle w:val="BodyText"/>
        <w:rPr>
          <w:b/>
          <w:sz w:val="18"/>
          <w:szCs w:val="20"/>
        </w:rPr>
      </w:pPr>
    </w:p>
    <w:p w:rsidR="00D8362C" w:rsidRPr="009764C4" w:rsidRDefault="00133F15">
      <w:pPr>
        <w:pStyle w:val="BodyText"/>
        <w:spacing w:before="6"/>
        <w:rPr>
          <w:b/>
          <w:sz w:val="20"/>
          <w:szCs w:val="20"/>
        </w:rPr>
      </w:pPr>
      <w:r w:rsidRPr="009764C4">
        <w:rPr>
          <w:sz w:val="20"/>
          <w:szCs w:val="20"/>
        </w:rPr>
        <w:pict>
          <v:shape id="_x0000_s1117" type="#_x0000_t202" style="position:absolute;margin-left:90pt;margin-top:13.6pt;width:415.4pt;height:26.8pt;z-index:251630592;mso-wrap-distance-left:0;mso-wrap-distance-right:0;mso-position-horizontal-relative:page" fillcolor="#4471c4" stroked="f">
            <v:textbox inset="0,0,0,0">
              <w:txbxContent>
                <w:p w:rsidR="00133F15" w:rsidRDefault="00133F15">
                  <w:pPr>
                    <w:spacing w:before="8"/>
                    <w:ind w:left="112"/>
                    <w:rPr>
                      <w:b/>
                      <w:sz w:val="24"/>
                    </w:rPr>
                  </w:pPr>
                  <w:r>
                    <w:rPr>
                      <w:b/>
                      <w:color w:val="FFFFFF"/>
                      <w:sz w:val="24"/>
                    </w:rPr>
                    <w:t>14.4.Inflatable Water Toys &amp; Games</w:t>
                  </w:r>
                </w:p>
              </w:txbxContent>
            </v:textbox>
            <w10:wrap type="topAndBottom" anchorx="page"/>
          </v:shape>
        </w:pict>
      </w:r>
    </w:p>
    <w:p w:rsidR="00D8362C" w:rsidRPr="009764C4" w:rsidRDefault="00D8362C">
      <w:pPr>
        <w:pStyle w:val="BodyText"/>
        <w:rPr>
          <w:b/>
          <w:sz w:val="18"/>
          <w:szCs w:val="20"/>
        </w:rPr>
      </w:pPr>
    </w:p>
    <w:p w:rsidR="00D8362C" w:rsidRPr="009764C4" w:rsidRDefault="00D8362C">
      <w:pPr>
        <w:pStyle w:val="BodyText"/>
        <w:spacing w:before="7"/>
        <w:rPr>
          <w:b/>
          <w:sz w:val="20"/>
          <w:szCs w:val="20"/>
        </w:rPr>
      </w:pPr>
    </w:p>
    <w:tbl>
      <w:tblPr>
        <w:tblW w:w="0" w:type="auto"/>
        <w:tblInd w:w="1347" w:type="dxa"/>
        <w:tblLayout w:type="fixed"/>
        <w:tblCellMar>
          <w:left w:w="0" w:type="dxa"/>
          <w:right w:w="0" w:type="dxa"/>
        </w:tblCellMar>
        <w:tblLook w:val="01E0" w:firstRow="1" w:lastRow="1" w:firstColumn="1" w:lastColumn="1" w:noHBand="0" w:noVBand="0"/>
      </w:tblPr>
      <w:tblGrid>
        <w:gridCol w:w="662"/>
        <w:gridCol w:w="7635"/>
      </w:tblGrid>
      <w:tr w:rsidR="00D8362C" w:rsidRPr="009764C4">
        <w:trPr>
          <w:trHeight w:val="489"/>
        </w:trPr>
        <w:tc>
          <w:tcPr>
            <w:tcW w:w="662" w:type="dxa"/>
            <w:tcBorders>
              <w:bottom w:val="single" w:sz="12" w:space="0" w:color="8EAADB"/>
            </w:tcBorders>
          </w:tcPr>
          <w:p w:rsidR="00D8362C" w:rsidRPr="009764C4" w:rsidRDefault="00D8362C">
            <w:pPr>
              <w:pStyle w:val="TableParagraph"/>
              <w:rPr>
                <w:rFonts w:ascii="Times New Roman"/>
                <w:sz w:val="20"/>
                <w:szCs w:val="20"/>
              </w:rPr>
            </w:pPr>
          </w:p>
        </w:tc>
        <w:tc>
          <w:tcPr>
            <w:tcW w:w="7635" w:type="dxa"/>
            <w:tcBorders>
              <w:bottom w:val="single" w:sz="12" w:space="0" w:color="8EAADB"/>
            </w:tcBorders>
          </w:tcPr>
          <w:p w:rsidR="00D8362C" w:rsidRPr="009764C4" w:rsidRDefault="00E54E9C">
            <w:pPr>
              <w:pStyle w:val="TableParagraph"/>
              <w:spacing w:line="247" w:lineRule="exact"/>
              <w:ind w:left="108"/>
              <w:rPr>
                <w:b/>
                <w:sz w:val="20"/>
                <w:szCs w:val="20"/>
              </w:rPr>
            </w:pPr>
            <w:r w:rsidRPr="009764C4">
              <w:rPr>
                <w:b/>
                <w:color w:val="C00000"/>
                <w:sz w:val="20"/>
                <w:szCs w:val="20"/>
              </w:rPr>
              <w:t>General Competence &amp; Characteristics Requirements for Maritime Recreational Means</w:t>
            </w:r>
          </w:p>
        </w:tc>
      </w:tr>
      <w:tr w:rsidR="00D8362C" w:rsidRPr="009764C4">
        <w:trPr>
          <w:trHeight w:val="1362"/>
        </w:trPr>
        <w:tc>
          <w:tcPr>
            <w:tcW w:w="662" w:type="dxa"/>
            <w:tcBorders>
              <w:top w:val="single" w:sz="12" w:space="0" w:color="8EAADB"/>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1</w:t>
            </w:r>
          </w:p>
        </w:tc>
        <w:tc>
          <w:tcPr>
            <w:tcW w:w="7635" w:type="dxa"/>
            <w:tcBorders>
              <w:top w:val="single" w:sz="12" w:space="0" w:color="8EAADB"/>
              <w:left w:val="single" w:sz="2" w:space="0" w:color="8EAADB"/>
              <w:bottom w:val="single" w:sz="2" w:space="0" w:color="8EAADB"/>
            </w:tcBorders>
            <w:shd w:val="clear" w:color="auto" w:fill="D9E1F3"/>
          </w:tcPr>
          <w:p w:rsidR="00D8362C" w:rsidRPr="009764C4" w:rsidRDefault="00E54E9C">
            <w:pPr>
              <w:pStyle w:val="TableParagraph"/>
              <w:spacing w:line="276" w:lineRule="auto"/>
              <w:ind w:left="105" w:right="107"/>
              <w:jc w:val="both"/>
              <w:rPr>
                <w:sz w:val="20"/>
                <w:szCs w:val="20"/>
              </w:rPr>
            </w:pPr>
            <w:r w:rsidRPr="009764C4">
              <w:rPr>
                <w:color w:val="1F4E79"/>
                <w:sz w:val="20"/>
                <w:szCs w:val="20"/>
              </w:rPr>
              <w:t>The lessor of the inflatable water toys ensures the correct installation (fitting, assembling and fixing) of the parts comprising the recreational means, so that this operates and is used in a safe condition by those renting them.</w:t>
            </w:r>
          </w:p>
        </w:tc>
      </w:tr>
    </w:tbl>
    <w:p w:rsidR="00D8362C" w:rsidRPr="009764C4" w:rsidRDefault="00D8362C">
      <w:pPr>
        <w:pStyle w:val="BodyText"/>
        <w:rPr>
          <w:b/>
          <w:sz w:val="18"/>
          <w:szCs w:val="20"/>
        </w:rPr>
      </w:pPr>
    </w:p>
    <w:p w:rsidR="00D8362C" w:rsidRPr="009764C4" w:rsidRDefault="00D8362C">
      <w:pPr>
        <w:pStyle w:val="BodyText"/>
        <w:spacing w:before="4"/>
        <w:rPr>
          <w:b/>
          <w:sz w:val="20"/>
          <w:szCs w:val="20"/>
        </w:rPr>
      </w:pPr>
    </w:p>
    <w:p w:rsidR="00D8362C" w:rsidRPr="009764C4" w:rsidRDefault="00E54E9C">
      <w:pPr>
        <w:ind w:left="2108"/>
        <w:rPr>
          <w:b/>
          <w:sz w:val="20"/>
          <w:szCs w:val="20"/>
        </w:rPr>
      </w:pPr>
      <w:r w:rsidRPr="009764C4">
        <w:rPr>
          <w:b/>
          <w:color w:val="C00000"/>
          <w:sz w:val="20"/>
          <w:szCs w:val="20"/>
        </w:rPr>
        <w:t>General Functional Requirements of Maritime Recreational Means</w:t>
      </w:r>
    </w:p>
    <w:p w:rsidR="00D8362C" w:rsidRPr="009764C4" w:rsidRDefault="00D8362C">
      <w:pPr>
        <w:pStyle w:val="BodyText"/>
        <w:spacing w:before="2"/>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0"/>
        <w:gridCol w:w="7638"/>
      </w:tblGrid>
      <w:tr w:rsidR="00D8362C" w:rsidRPr="009764C4">
        <w:trPr>
          <w:trHeight w:val="1072"/>
        </w:trPr>
        <w:tc>
          <w:tcPr>
            <w:tcW w:w="660" w:type="dxa"/>
            <w:tcBorders>
              <w:left w:val="nil"/>
              <w:bottom w:val="single" w:sz="2" w:space="0" w:color="8EAADB"/>
              <w:right w:val="single" w:sz="2" w:space="0" w:color="8EAADB"/>
            </w:tcBorders>
            <w:shd w:val="clear" w:color="auto" w:fill="D9E1F3"/>
          </w:tcPr>
          <w:p w:rsidR="00D8362C" w:rsidRPr="009764C4" w:rsidRDefault="00E54E9C">
            <w:pPr>
              <w:pStyle w:val="TableParagraph"/>
              <w:spacing w:line="248" w:lineRule="exact"/>
              <w:ind w:left="108"/>
              <w:rPr>
                <w:b/>
                <w:sz w:val="20"/>
                <w:szCs w:val="20"/>
              </w:rPr>
            </w:pPr>
            <w:r w:rsidRPr="009764C4">
              <w:rPr>
                <w:b/>
                <w:sz w:val="20"/>
                <w:szCs w:val="20"/>
              </w:rPr>
              <w:t>2</w:t>
            </w:r>
          </w:p>
        </w:tc>
        <w:tc>
          <w:tcPr>
            <w:tcW w:w="7638" w:type="dxa"/>
            <w:tcBorders>
              <w:left w:val="single" w:sz="2" w:space="0" w:color="8EAADB"/>
              <w:bottom w:val="single" w:sz="2" w:space="0" w:color="8EAADB"/>
              <w:right w:val="nil"/>
            </w:tcBorders>
            <w:shd w:val="clear" w:color="auto" w:fill="D9E1F3"/>
          </w:tcPr>
          <w:p w:rsidR="00D8362C" w:rsidRPr="009764C4" w:rsidRDefault="00E54E9C">
            <w:pPr>
              <w:pStyle w:val="TableParagraph"/>
              <w:spacing w:line="276" w:lineRule="auto"/>
              <w:ind w:left="105" w:right="248"/>
              <w:rPr>
                <w:sz w:val="20"/>
                <w:szCs w:val="20"/>
              </w:rPr>
            </w:pPr>
            <w:r w:rsidRPr="009764C4">
              <w:rPr>
                <w:color w:val="1F4E79"/>
                <w:sz w:val="20"/>
                <w:szCs w:val="20"/>
              </w:rPr>
              <w:t>The lessor of inflatable water toys ensures that these are not used before sunrise or after sunset and, in any case, when the visibility is limited.</w:t>
            </w:r>
          </w:p>
        </w:tc>
      </w:tr>
      <w:tr w:rsidR="00D8362C" w:rsidRPr="009764C4">
        <w:trPr>
          <w:trHeight w:val="1072"/>
        </w:trPr>
        <w:tc>
          <w:tcPr>
            <w:tcW w:w="660"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3</w:t>
            </w:r>
          </w:p>
        </w:tc>
        <w:tc>
          <w:tcPr>
            <w:tcW w:w="7638"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263"/>
              <w:rPr>
                <w:sz w:val="20"/>
                <w:szCs w:val="20"/>
              </w:rPr>
            </w:pPr>
            <w:r w:rsidRPr="009764C4">
              <w:rPr>
                <w:color w:val="1F4E79"/>
                <w:sz w:val="20"/>
                <w:szCs w:val="20"/>
              </w:rPr>
              <w:t>The lessor of inflatable water toys ensures that they are placed in a sea area with a suitable depth as appropriate and in accordance with that defined by the legislator or the manufacturer.</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E54E9C">
      <w:pPr>
        <w:spacing w:before="76"/>
        <w:ind w:left="2108"/>
        <w:rPr>
          <w:b/>
          <w:sz w:val="20"/>
          <w:szCs w:val="20"/>
        </w:rPr>
      </w:pPr>
      <w:r w:rsidRPr="009764C4">
        <w:rPr>
          <w:b/>
          <w:color w:val="C00000"/>
          <w:sz w:val="20"/>
          <w:szCs w:val="20"/>
        </w:rPr>
        <w:lastRenderedPageBreak/>
        <w:t>General Functional Requirements of Maritime Recreational Means</w:t>
      </w:r>
    </w:p>
    <w:p w:rsidR="00D8362C" w:rsidRPr="009764C4" w:rsidRDefault="00D8362C">
      <w:pPr>
        <w:pStyle w:val="BodyText"/>
        <w:rPr>
          <w:b/>
          <w:sz w:val="20"/>
          <w:szCs w:val="20"/>
        </w:rPr>
      </w:pPr>
    </w:p>
    <w:tbl>
      <w:tblPr>
        <w:tblW w:w="0" w:type="auto"/>
        <w:tblInd w:w="1347" w:type="dxa"/>
        <w:tblBorders>
          <w:top w:val="single" w:sz="12" w:space="0" w:color="8EAADB"/>
          <w:left w:val="single" w:sz="12" w:space="0" w:color="8EAADB"/>
          <w:bottom w:val="single" w:sz="12" w:space="0" w:color="8EAADB"/>
          <w:right w:val="single" w:sz="12" w:space="0" w:color="8EAADB"/>
          <w:insideH w:val="single" w:sz="12" w:space="0" w:color="8EAADB"/>
          <w:insideV w:val="single" w:sz="12" w:space="0" w:color="8EAADB"/>
        </w:tblBorders>
        <w:tblLayout w:type="fixed"/>
        <w:tblCellMar>
          <w:left w:w="0" w:type="dxa"/>
          <w:right w:w="0" w:type="dxa"/>
        </w:tblCellMar>
        <w:tblLook w:val="01E0" w:firstRow="1" w:lastRow="1" w:firstColumn="1" w:lastColumn="1" w:noHBand="0" w:noVBand="0"/>
      </w:tblPr>
      <w:tblGrid>
        <w:gridCol w:w="660"/>
        <w:gridCol w:w="7638"/>
      </w:tblGrid>
      <w:tr w:rsidR="00D8362C" w:rsidRPr="009764C4">
        <w:trPr>
          <w:trHeight w:val="1048"/>
        </w:trPr>
        <w:tc>
          <w:tcPr>
            <w:tcW w:w="660" w:type="dxa"/>
            <w:tcBorders>
              <w:left w:val="nil"/>
              <w:bottom w:val="single" w:sz="2" w:space="0" w:color="8EAADB"/>
              <w:right w:val="single" w:sz="2" w:space="0" w:color="8EAADB"/>
            </w:tcBorders>
            <w:shd w:val="clear" w:color="auto" w:fill="D9E1F3"/>
          </w:tcPr>
          <w:p w:rsidR="00D8362C" w:rsidRPr="009764C4" w:rsidRDefault="00E54E9C">
            <w:pPr>
              <w:pStyle w:val="TableParagraph"/>
              <w:spacing w:line="224" w:lineRule="exact"/>
              <w:ind w:left="108"/>
              <w:rPr>
                <w:b/>
                <w:sz w:val="20"/>
                <w:szCs w:val="20"/>
              </w:rPr>
            </w:pPr>
            <w:r w:rsidRPr="009764C4">
              <w:rPr>
                <w:b/>
                <w:sz w:val="20"/>
                <w:szCs w:val="20"/>
              </w:rPr>
              <w:t>4</w:t>
            </w:r>
          </w:p>
        </w:tc>
        <w:tc>
          <w:tcPr>
            <w:tcW w:w="7638" w:type="dxa"/>
            <w:tcBorders>
              <w:left w:val="single" w:sz="2" w:space="0" w:color="8EAADB"/>
              <w:bottom w:val="single" w:sz="2" w:space="0" w:color="8EAADB"/>
              <w:right w:val="nil"/>
            </w:tcBorders>
            <w:shd w:val="clear" w:color="auto" w:fill="D9E1F3"/>
          </w:tcPr>
          <w:p w:rsidR="00D8362C" w:rsidRPr="009764C4" w:rsidRDefault="00E54E9C">
            <w:pPr>
              <w:pStyle w:val="TableParagraph"/>
              <w:spacing w:line="226" w:lineRule="exact"/>
              <w:ind w:left="105"/>
              <w:rPr>
                <w:sz w:val="20"/>
                <w:szCs w:val="20"/>
              </w:rPr>
            </w:pPr>
            <w:r w:rsidRPr="009764C4">
              <w:rPr>
                <w:color w:val="1F4E79"/>
                <w:sz w:val="20"/>
                <w:szCs w:val="20"/>
              </w:rPr>
              <w:t>The lessor of the inflatable water toys ensures that in the area in which they are</w:t>
            </w:r>
          </w:p>
          <w:p w:rsidR="00D8362C" w:rsidRPr="009764C4" w:rsidRDefault="00E54E9C">
            <w:pPr>
              <w:pStyle w:val="TableParagraph"/>
              <w:spacing w:before="40" w:line="276" w:lineRule="auto"/>
              <w:ind w:left="105" w:right="643"/>
              <w:rPr>
                <w:sz w:val="20"/>
                <w:szCs w:val="20"/>
              </w:rPr>
            </w:pPr>
            <w:r w:rsidRPr="009764C4">
              <w:rPr>
                <w:color w:val="1F4E79"/>
                <w:sz w:val="20"/>
                <w:szCs w:val="20"/>
              </w:rPr>
              <w:t>deployed, there is no simultaneous exercise of any other activity (boating, fishing, etc.).</w:t>
            </w:r>
          </w:p>
        </w:tc>
      </w:tr>
      <w:tr w:rsidR="00D8362C" w:rsidRPr="009764C4">
        <w:trPr>
          <w:trHeight w:val="1075"/>
        </w:trPr>
        <w:tc>
          <w:tcPr>
            <w:tcW w:w="660" w:type="dxa"/>
            <w:tcBorders>
              <w:top w:val="single" w:sz="2" w:space="0" w:color="8EAADB"/>
              <w:left w:val="nil"/>
              <w:bottom w:val="single" w:sz="2" w:space="0" w:color="8EAADB"/>
              <w:right w:val="single" w:sz="2" w:space="0" w:color="8EAADB"/>
            </w:tcBorders>
          </w:tcPr>
          <w:p w:rsidR="00D8362C" w:rsidRPr="009764C4" w:rsidRDefault="00E54E9C">
            <w:pPr>
              <w:pStyle w:val="TableParagraph"/>
              <w:spacing w:line="248" w:lineRule="exact"/>
              <w:ind w:left="108"/>
              <w:rPr>
                <w:b/>
                <w:sz w:val="20"/>
                <w:szCs w:val="20"/>
              </w:rPr>
            </w:pPr>
            <w:r w:rsidRPr="009764C4">
              <w:rPr>
                <w:b/>
                <w:sz w:val="20"/>
                <w:szCs w:val="20"/>
              </w:rPr>
              <w:t>5</w:t>
            </w:r>
          </w:p>
        </w:tc>
        <w:tc>
          <w:tcPr>
            <w:tcW w:w="7638" w:type="dxa"/>
            <w:tcBorders>
              <w:top w:val="single" w:sz="2" w:space="0" w:color="8EAADB"/>
              <w:left w:val="single" w:sz="2" w:space="0" w:color="8EAADB"/>
              <w:bottom w:val="single" w:sz="2" w:space="0" w:color="8EAADB"/>
              <w:right w:val="nil"/>
            </w:tcBorders>
          </w:tcPr>
          <w:p w:rsidR="00D8362C" w:rsidRPr="009764C4" w:rsidRDefault="00E54E9C">
            <w:pPr>
              <w:pStyle w:val="TableParagraph"/>
              <w:spacing w:line="276" w:lineRule="auto"/>
              <w:ind w:left="105" w:right="538"/>
              <w:rPr>
                <w:sz w:val="20"/>
                <w:szCs w:val="20"/>
              </w:rPr>
            </w:pPr>
            <w:r w:rsidRPr="009764C4">
              <w:rPr>
                <w:color w:val="1F4E79"/>
                <w:sz w:val="20"/>
                <w:szCs w:val="20"/>
              </w:rPr>
              <w:t>The lessor of the inflatable water toys ensures that the area in which they are used, is far away from rocky sea areas or areas with a rocky seabed.</w:t>
            </w:r>
          </w:p>
        </w:tc>
      </w:tr>
    </w:tbl>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2"/>
        <w:rPr>
          <w:b/>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b/>
                <w:sz w:val="18"/>
                <w:szCs w:val="20"/>
              </w:rPr>
            </w:pPr>
          </w:p>
          <w:p w:rsidR="00D8362C" w:rsidRPr="009764C4" w:rsidRDefault="00E54E9C">
            <w:pPr>
              <w:pStyle w:val="TableParagraph"/>
              <w:ind w:left="103"/>
              <w:rPr>
                <w:b/>
                <w:szCs w:val="20"/>
              </w:rPr>
            </w:pPr>
            <w:bookmarkStart w:id="92" w:name="_bookmark92"/>
            <w:bookmarkEnd w:id="92"/>
            <w:r w:rsidRPr="009764C4">
              <w:rPr>
                <w:b/>
                <w:color w:val="FFFFFF"/>
                <w:szCs w:val="20"/>
              </w:rPr>
              <w:t xml:space="preserve">14.4. </w:t>
            </w:r>
            <w:r w:rsidRPr="009764C4">
              <w:rPr>
                <w:b/>
                <w:color w:val="C00000"/>
                <w:szCs w:val="20"/>
              </w:rPr>
              <w:t>1.</w:t>
            </w:r>
            <w:r w:rsidRPr="009764C4">
              <w:rPr>
                <w:b/>
                <w:color w:val="FFFFFF"/>
                <w:szCs w:val="20"/>
              </w:rPr>
              <w:t>Waterblob</w:t>
            </w:r>
            <w:r w:rsidRPr="009764C4">
              <w:rPr>
                <w:b/>
                <w:szCs w:val="20"/>
              </w:rPr>
              <w:t xml:space="preserve"> </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68"/>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bottom w:val="nil"/>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 xml:space="preserve">The lessor does not allow the use of the </w:t>
            </w:r>
            <w:proofErr w:type="spellStart"/>
            <w:r w:rsidRPr="009764C4">
              <w:rPr>
                <w:color w:val="1F4E79"/>
                <w:sz w:val="20"/>
                <w:szCs w:val="20"/>
              </w:rPr>
              <w:t>waterblob</w:t>
            </w:r>
            <w:proofErr w:type="spellEnd"/>
            <w:r w:rsidRPr="009764C4">
              <w:rPr>
                <w:color w:val="1F4E79"/>
                <w:sz w:val="20"/>
                <w:szCs w:val="20"/>
              </w:rPr>
              <w:t xml:space="preserve"> by persons under the age of twelve (12).</w:t>
            </w:r>
          </w:p>
        </w:tc>
      </w:tr>
      <w:tr w:rsidR="00D8362C" w:rsidRPr="009764C4">
        <w:trPr>
          <w:trHeight w:val="1641"/>
          <w:tblCellSpacing w:w="4" w:type="dxa"/>
        </w:trPr>
        <w:tc>
          <w:tcPr>
            <w:tcW w:w="667" w:type="dxa"/>
            <w:tcBorders>
              <w:top w:val="nil"/>
              <w:lef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2</w:t>
            </w:r>
          </w:p>
        </w:tc>
        <w:tc>
          <w:tcPr>
            <w:tcW w:w="7612" w:type="dxa"/>
            <w:tcBorders>
              <w:top w:val="nil"/>
              <w:right w:val="nil"/>
            </w:tcBorders>
            <w:shd w:val="clear" w:color="auto" w:fill="B4C5E7"/>
          </w:tcPr>
          <w:p w:rsidR="00D8362C" w:rsidRPr="009764C4" w:rsidRDefault="00E54E9C">
            <w:pPr>
              <w:pStyle w:val="TableParagraph"/>
              <w:spacing w:line="276" w:lineRule="auto"/>
              <w:ind w:left="136" w:right="102"/>
              <w:jc w:val="both"/>
              <w:rPr>
                <w:sz w:val="20"/>
                <w:szCs w:val="20"/>
              </w:rPr>
            </w:pPr>
            <w:r w:rsidRPr="009764C4">
              <w:rPr>
                <w:color w:val="1F4E79"/>
                <w:sz w:val="20"/>
                <w:szCs w:val="20"/>
              </w:rPr>
              <w:t xml:space="preserve">The use of the </w:t>
            </w:r>
            <w:proofErr w:type="spellStart"/>
            <w:r w:rsidRPr="009764C4">
              <w:rPr>
                <w:color w:val="1F4E79"/>
                <w:sz w:val="20"/>
                <w:szCs w:val="20"/>
              </w:rPr>
              <w:t>waterblob</w:t>
            </w:r>
            <w:proofErr w:type="spellEnd"/>
            <w:r w:rsidRPr="009764C4">
              <w:rPr>
                <w:color w:val="1F4E79"/>
                <w:sz w:val="20"/>
                <w:szCs w:val="20"/>
              </w:rPr>
              <w:t xml:space="preserve"> takes place outside of the sea areas that are usually for ship transit, as well as outside of ports, marinas and fishing shelters or even around </w:t>
            </w:r>
            <w:proofErr w:type="spellStart"/>
            <w:r w:rsidRPr="009764C4">
              <w:rPr>
                <w:color w:val="1F4E79"/>
                <w:sz w:val="20"/>
                <w:szCs w:val="20"/>
              </w:rPr>
              <w:t>them.The</w:t>
            </w:r>
            <w:proofErr w:type="spellEnd"/>
            <w:r w:rsidRPr="009764C4">
              <w:rPr>
                <w:color w:val="1F4E79"/>
                <w:sz w:val="20"/>
                <w:szCs w:val="20"/>
              </w:rPr>
              <w:t xml:space="preserve"> appropriate distance is defined by the decision of the Port Authority, depending on the specifics of the area, and in any case not less than five hundred (500) metres.</w:t>
            </w:r>
          </w:p>
        </w:tc>
      </w:tr>
      <w:tr w:rsidR="00D8362C" w:rsidRPr="009764C4">
        <w:trPr>
          <w:trHeight w:val="106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3</w:t>
            </w:r>
          </w:p>
        </w:tc>
        <w:tc>
          <w:tcPr>
            <w:tcW w:w="7612" w:type="dxa"/>
            <w:tcBorders>
              <w:right w:val="nil"/>
            </w:tcBorders>
            <w:shd w:val="clear" w:color="auto" w:fill="D9E1F3"/>
          </w:tcPr>
          <w:p w:rsidR="00D8362C" w:rsidRPr="009764C4" w:rsidRDefault="00E54E9C">
            <w:pPr>
              <w:pStyle w:val="TableParagraph"/>
              <w:spacing w:line="276" w:lineRule="auto"/>
              <w:ind w:left="103" w:right="99"/>
              <w:jc w:val="both"/>
              <w:rPr>
                <w:sz w:val="20"/>
                <w:szCs w:val="20"/>
              </w:rPr>
            </w:pPr>
            <w:r w:rsidRPr="009764C4">
              <w:rPr>
                <w:color w:val="1F4E79"/>
                <w:sz w:val="20"/>
                <w:szCs w:val="20"/>
              </w:rPr>
              <w:t xml:space="preserve">The lessor does not allow the use of the </w:t>
            </w:r>
            <w:proofErr w:type="spellStart"/>
            <w:r w:rsidRPr="009764C4">
              <w:rPr>
                <w:color w:val="1F4E79"/>
                <w:sz w:val="20"/>
                <w:szCs w:val="20"/>
              </w:rPr>
              <w:t>waterblob</w:t>
            </w:r>
            <w:proofErr w:type="spellEnd"/>
            <w:r w:rsidRPr="009764C4">
              <w:rPr>
                <w:color w:val="1F4E79"/>
                <w:sz w:val="20"/>
                <w:szCs w:val="20"/>
              </w:rPr>
              <w:t xml:space="preserve"> when adverse weather conditions prevail (wind force of five (5) on the Beaufort scale and above).</w:t>
            </w:r>
          </w:p>
        </w:tc>
      </w:tr>
      <w:tr w:rsidR="00D8362C" w:rsidRPr="009764C4">
        <w:trPr>
          <w:trHeight w:val="772"/>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12" w:type="dxa"/>
            <w:tcBorders>
              <w:right w:val="nil"/>
            </w:tcBorders>
            <w:shd w:val="clear" w:color="auto" w:fill="B4C5E7"/>
          </w:tcPr>
          <w:p w:rsidR="00D8362C" w:rsidRPr="009764C4" w:rsidRDefault="00E54E9C">
            <w:pPr>
              <w:pStyle w:val="TableParagraph"/>
              <w:spacing w:line="278" w:lineRule="auto"/>
              <w:ind w:left="136"/>
              <w:rPr>
                <w:sz w:val="20"/>
                <w:szCs w:val="20"/>
              </w:rPr>
            </w:pPr>
            <w:r w:rsidRPr="009764C4">
              <w:rPr>
                <w:color w:val="1F4E79"/>
                <w:sz w:val="20"/>
                <w:szCs w:val="20"/>
              </w:rPr>
              <w:t xml:space="preserve">The </w:t>
            </w:r>
            <w:proofErr w:type="spellStart"/>
            <w:r w:rsidRPr="009764C4">
              <w:rPr>
                <w:color w:val="1F4E79"/>
                <w:sz w:val="20"/>
                <w:szCs w:val="20"/>
              </w:rPr>
              <w:t>waterblob</w:t>
            </w:r>
            <w:proofErr w:type="spellEnd"/>
            <w:r w:rsidRPr="009764C4">
              <w:rPr>
                <w:color w:val="1F4E79"/>
                <w:sz w:val="20"/>
                <w:szCs w:val="20"/>
              </w:rPr>
              <w:t xml:space="preserve"> is used in sea areas with a minimum depth of three (3) metres.</w:t>
            </w:r>
          </w:p>
        </w:tc>
      </w:tr>
      <w:tr w:rsidR="00D8362C" w:rsidRPr="009764C4">
        <w:trPr>
          <w:trHeight w:val="3054"/>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12" w:type="dxa"/>
            <w:tcBorders>
              <w:right w:val="nil"/>
            </w:tcBorders>
            <w:shd w:val="clear" w:color="auto" w:fill="D9E1F3"/>
          </w:tcPr>
          <w:p w:rsidR="00D8362C" w:rsidRPr="009764C4" w:rsidRDefault="00E54E9C">
            <w:pPr>
              <w:pStyle w:val="TableParagraph"/>
              <w:spacing w:line="250" w:lineRule="exact"/>
              <w:ind w:left="103"/>
              <w:rPr>
                <w:sz w:val="20"/>
                <w:szCs w:val="20"/>
              </w:rPr>
            </w:pPr>
            <w:r w:rsidRPr="009764C4">
              <w:rPr>
                <w:color w:val="1F4E79"/>
                <w:sz w:val="20"/>
                <w:szCs w:val="20"/>
              </w:rPr>
              <w:t xml:space="preserve">The lessor of the </w:t>
            </w:r>
            <w:proofErr w:type="spellStart"/>
            <w:r w:rsidRPr="009764C4">
              <w:rPr>
                <w:color w:val="1F4E79"/>
                <w:sz w:val="20"/>
                <w:szCs w:val="20"/>
              </w:rPr>
              <w:t>waterblob</w:t>
            </w:r>
            <w:proofErr w:type="spellEnd"/>
            <w:r w:rsidRPr="009764C4">
              <w:rPr>
                <w:color w:val="1F4E79"/>
                <w:sz w:val="20"/>
                <w:szCs w:val="20"/>
              </w:rPr>
              <w:t xml:space="preserve"> ensures:</w:t>
            </w:r>
          </w:p>
          <w:p w:rsidR="00D8362C" w:rsidRPr="009764C4" w:rsidRDefault="00D8362C">
            <w:pPr>
              <w:pStyle w:val="TableParagraph"/>
              <w:spacing w:before="8"/>
              <w:rPr>
                <w:b/>
                <w:sz w:val="18"/>
                <w:szCs w:val="20"/>
              </w:rPr>
            </w:pPr>
          </w:p>
          <w:p w:rsidR="00D8362C" w:rsidRPr="009764C4" w:rsidRDefault="00E54E9C">
            <w:pPr>
              <w:pStyle w:val="TableParagraph"/>
              <w:numPr>
                <w:ilvl w:val="0"/>
                <w:numId w:val="2"/>
              </w:numPr>
              <w:tabs>
                <w:tab w:val="left" w:pos="824"/>
              </w:tabs>
              <w:spacing w:line="273" w:lineRule="auto"/>
              <w:ind w:right="105"/>
              <w:jc w:val="both"/>
              <w:rPr>
                <w:sz w:val="20"/>
                <w:szCs w:val="20"/>
              </w:rPr>
            </w:pPr>
            <w:r w:rsidRPr="009764C4">
              <w:rPr>
                <w:color w:val="1F4E79"/>
                <w:sz w:val="20"/>
                <w:szCs w:val="20"/>
              </w:rPr>
              <w:t>there are no objects (such as poles, buoys, etc.) at least six (6) metres from the recreation point.</w:t>
            </w:r>
          </w:p>
          <w:p w:rsidR="00D8362C" w:rsidRPr="009764C4" w:rsidRDefault="00E54E9C">
            <w:pPr>
              <w:pStyle w:val="TableParagraph"/>
              <w:numPr>
                <w:ilvl w:val="0"/>
                <w:numId w:val="2"/>
              </w:numPr>
              <w:tabs>
                <w:tab w:val="left" w:pos="824"/>
              </w:tabs>
              <w:spacing w:before="4" w:line="273" w:lineRule="auto"/>
              <w:ind w:right="100"/>
              <w:jc w:val="both"/>
              <w:rPr>
                <w:sz w:val="20"/>
                <w:szCs w:val="20"/>
              </w:rPr>
            </w:pPr>
            <w:r w:rsidRPr="009764C4">
              <w:rPr>
                <w:color w:val="1F4E79"/>
                <w:sz w:val="20"/>
                <w:szCs w:val="20"/>
              </w:rPr>
              <w:t>It is not installed and operated indoors or when there is an obstacle over the head of the jumper at a height of less than five (5) metres.</w:t>
            </w:r>
          </w:p>
          <w:p w:rsidR="00D8362C" w:rsidRPr="009764C4" w:rsidRDefault="00E54E9C">
            <w:pPr>
              <w:pStyle w:val="TableParagraph"/>
              <w:numPr>
                <w:ilvl w:val="0"/>
                <w:numId w:val="2"/>
              </w:numPr>
              <w:tabs>
                <w:tab w:val="left" w:pos="824"/>
              </w:tabs>
              <w:spacing w:before="5" w:line="271" w:lineRule="auto"/>
              <w:ind w:right="104"/>
              <w:jc w:val="both"/>
              <w:rPr>
                <w:sz w:val="20"/>
                <w:szCs w:val="20"/>
              </w:rPr>
            </w:pPr>
            <w:r w:rsidRPr="009764C4">
              <w:rPr>
                <w:color w:val="1F4E79"/>
                <w:sz w:val="20"/>
                <w:szCs w:val="20"/>
              </w:rPr>
              <w:t>Not to install Maritime Recreational Means within organised bathing facilities</w:t>
            </w:r>
          </w:p>
        </w:tc>
      </w:tr>
      <w:tr w:rsidR="00D8362C" w:rsidRPr="009764C4">
        <w:trPr>
          <w:trHeight w:val="769"/>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12" w:type="dxa"/>
            <w:tcBorders>
              <w:bottom w:val="nil"/>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lessor takes care to prevent underwater swimming beneath the maritime means throughout its use.</w:t>
            </w:r>
          </w:p>
        </w:tc>
      </w:tr>
    </w:tbl>
    <w:p w:rsidR="00D8362C" w:rsidRPr="009764C4" w:rsidRDefault="00D8362C">
      <w:pPr>
        <w:spacing w:line="276" w:lineRule="auto"/>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6"/>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14.4. </w:t>
            </w:r>
            <w:r w:rsidRPr="009764C4">
              <w:rPr>
                <w:b/>
                <w:color w:val="C00000"/>
                <w:szCs w:val="20"/>
              </w:rPr>
              <w:t>1.</w:t>
            </w:r>
            <w:r w:rsidRPr="009764C4">
              <w:rPr>
                <w:b/>
                <w:color w:val="FFFFFF"/>
                <w:szCs w:val="20"/>
              </w:rPr>
              <w:t>Waterblob</w:t>
            </w:r>
            <w:r w:rsidRPr="009764C4">
              <w:rPr>
                <w:b/>
                <w:szCs w:val="20"/>
              </w:rPr>
              <w:t xml:space="preserve"> </w:t>
            </w:r>
          </w:p>
        </w:tc>
      </w:tr>
      <w:tr w:rsidR="00D8362C" w:rsidRPr="009764C4">
        <w:trPr>
          <w:trHeight w:val="48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Functional Requirements for Maritime Recreational Means</w:t>
            </w:r>
          </w:p>
        </w:tc>
      </w:tr>
      <w:tr w:rsidR="00D8362C" w:rsidRPr="009764C4">
        <w:trPr>
          <w:trHeight w:val="771"/>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7</w:t>
            </w:r>
          </w:p>
        </w:tc>
        <w:tc>
          <w:tcPr>
            <w:tcW w:w="7612"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Throughout the use of this maritime means, the passengers wear a life jacket and a helmet.</w:t>
            </w:r>
          </w:p>
        </w:tc>
      </w:tr>
      <w:tr w:rsidR="00D8362C" w:rsidRPr="009764C4">
        <w:trPr>
          <w:trHeight w:val="1643"/>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8</w:t>
            </w:r>
          </w:p>
        </w:tc>
        <w:tc>
          <w:tcPr>
            <w:tcW w:w="7612" w:type="dxa"/>
            <w:tcBorders>
              <w:right w:val="nil"/>
            </w:tcBorders>
            <w:shd w:val="clear" w:color="auto" w:fill="B4C5E7"/>
          </w:tcPr>
          <w:p w:rsidR="00D8362C" w:rsidRPr="009764C4" w:rsidRDefault="00E54E9C">
            <w:pPr>
              <w:pStyle w:val="TableParagraph"/>
              <w:spacing w:line="276" w:lineRule="auto"/>
              <w:ind w:left="103" w:right="100"/>
              <w:jc w:val="both"/>
              <w:rPr>
                <w:sz w:val="20"/>
                <w:szCs w:val="20"/>
              </w:rPr>
            </w:pPr>
            <w:r w:rsidRPr="009764C4">
              <w:rPr>
                <w:color w:val="1F4E79"/>
                <w:sz w:val="20"/>
                <w:szCs w:val="20"/>
              </w:rPr>
              <w:t>The difference in body weight between the person jumping (jumper) from a diving board or similar installation and the person catapulted (</w:t>
            </w:r>
            <w:proofErr w:type="spellStart"/>
            <w:r w:rsidRPr="009764C4">
              <w:rPr>
                <w:color w:val="1F4E79"/>
                <w:sz w:val="20"/>
                <w:szCs w:val="20"/>
              </w:rPr>
              <w:t>blobber</w:t>
            </w:r>
            <w:proofErr w:type="spellEnd"/>
            <w:r w:rsidRPr="009764C4">
              <w:rPr>
                <w:color w:val="1F4E79"/>
                <w:sz w:val="20"/>
                <w:szCs w:val="20"/>
              </w:rPr>
              <w:t>) must be less than thirty (30) kilograms for children and sixty (60) kilograms for adults, who have understood the proper use of the means and are healthy and able-bodied.</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9</w:t>
            </w:r>
          </w:p>
        </w:tc>
        <w:tc>
          <w:tcPr>
            <w:tcW w:w="7612" w:type="dxa"/>
            <w:tcBorders>
              <w:bottom w:val="nil"/>
              <w:right w:val="nil"/>
            </w:tcBorders>
            <w:shd w:val="clear" w:color="auto" w:fill="D9E1F3"/>
          </w:tcPr>
          <w:p w:rsidR="00D8362C" w:rsidRPr="009764C4" w:rsidRDefault="00E54E9C">
            <w:pPr>
              <w:pStyle w:val="TableParagraph"/>
              <w:spacing w:line="278" w:lineRule="auto"/>
              <w:ind w:left="103"/>
              <w:rPr>
                <w:sz w:val="20"/>
                <w:szCs w:val="20"/>
              </w:rPr>
            </w:pPr>
            <w:r w:rsidRPr="009764C4">
              <w:rPr>
                <w:color w:val="1F4E79"/>
                <w:sz w:val="20"/>
                <w:szCs w:val="20"/>
              </w:rPr>
              <w:t>The height of the jump must not exceed five (05) metres from the surface of the sea.</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2" w:after="1"/>
        <w:rPr>
          <w:rFonts w:ascii="Times New Roman"/>
          <w:sz w:val="24"/>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679"/>
        <w:gridCol w:w="7624"/>
      </w:tblGrid>
      <w:tr w:rsidR="00D8362C" w:rsidRPr="009764C4">
        <w:trPr>
          <w:trHeight w:val="745"/>
          <w:tblCellSpacing w:w="4" w:type="dxa"/>
        </w:trPr>
        <w:tc>
          <w:tcPr>
            <w:tcW w:w="8279" w:type="dxa"/>
            <w:gridSpan w:val="2"/>
            <w:tcBorders>
              <w:top w:val="nil"/>
              <w:left w:val="nil"/>
              <w:right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3"/>
              <w:rPr>
                <w:b/>
                <w:szCs w:val="20"/>
              </w:rPr>
            </w:pPr>
            <w:bookmarkStart w:id="93" w:name="_bookmark93"/>
            <w:bookmarkEnd w:id="93"/>
            <w:r w:rsidRPr="009764C4">
              <w:rPr>
                <w:b/>
                <w:color w:val="FFFFFF"/>
                <w:szCs w:val="20"/>
              </w:rPr>
              <w:t xml:space="preserve">14.4. </w:t>
            </w:r>
            <w:r w:rsidRPr="009764C4">
              <w:rPr>
                <w:b/>
                <w:color w:val="C00000"/>
                <w:szCs w:val="20"/>
              </w:rPr>
              <w:t xml:space="preserve">2. </w:t>
            </w:r>
            <w:r w:rsidRPr="009764C4">
              <w:rPr>
                <w:b/>
                <w:color w:val="FFFFFF"/>
                <w:szCs w:val="20"/>
              </w:rPr>
              <w:t>Inflatable Water Park</w:t>
            </w:r>
          </w:p>
        </w:tc>
      </w:tr>
      <w:tr w:rsidR="00D8362C" w:rsidRPr="009764C4">
        <w:trPr>
          <w:trHeight w:val="479"/>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12" w:type="dxa"/>
            <w:tcBorders>
              <w:right w:val="nil"/>
            </w:tcBorders>
            <w:shd w:val="clear" w:color="auto" w:fill="B4C5E7"/>
          </w:tcPr>
          <w:p w:rsidR="00D8362C" w:rsidRPr="009764C4" w:rsidRDefault="00E54E9C">
            <w:pPr>
              <w:pStyle w:val="TableParagraph"/>
              <w:spacing w:line="248" w:lineRule="exact"/>
              <w:ind w:left="103"/>
              <w:rPr>
                <w:b/>
                <w:sz w:val="20"/>
                <w:szCs w:val="20"/>
              </w:rPr>
            </w:pPr>
            <w:r w:rsidRPr="009764C4">
              <w:rPr>
                <w:b/>
                <w:color w:val="C00000"/>
                <w:sz w:val="20"/>
                <w:szCs w:val="20"/>
              </w:rPr>
              <w:t>Competence &amp; Characteristics Requirements</w:t>
            </w:r>
          </w:p>
        </w:tc>
      </w:tr>
      <w:tr w:rsidR="00D8362C" w:rsidRPr="009764C4">
        <w:trPr>
          <w:trHeight w:val="1936"/>
          <w:tblCellSpacing w:w="4" w:type="dxa"/>
        </w:trPr>
        <w:tc>
          <w:tcPr>
            <w:tcW w:w="667"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12" w:type="dxa"/>
            <w:tcBorders>
              <w:right w:val="nil"/>
            </w:tcBorders>
            <w:shd w:val="clear" w:color="auto" w:fill="D9E1F3"/>
          </w:tcPr>
          <w:p w:rsidR="00D8362C" w:rsidRPr="009764C4" w:rsidRDefault="00E54E9C">
            <w:pPr>
              <w:pStyle w:val="TableParagraph"/>
              <w:spacing w:line="276" w:lineRule="auto"/>
              <w:ind w:left="103" w:right="100"/>
              <w:jc w:val="both"/>
              <w:rPr>
                <w:sz w:val="20"/>
                <w:szCs w:val="20"/>
              </w:rPr>
            </w:pPr>
            <w:r w:rsidRPr="009764C4">
              <w:rPr>
                <w:color w:val="1F4E79"/>
                <w:sz w:val="20"/>
                <w:szCs w:val="20"/>
              </w:rPr>
              <w:t xml:space="preserve">All of the individual parts that together form the recreational water park meet the requirements of Directive 2001/95/EC, which was incorporated into our law by the Joint Ministerial Decision.Z3/2810/14-12-2004 (Government Gazette 1885 Β) as well as the harmonised standards </w:t>
            </w:r>
            <w:proofErr w:type="spellStart"/>
            <w:r w:rsidRPr="009764C4">
              <w:rPr>
                <w:color w:val="1F4E79"/>
                <w:sz w:val="20"/>
                <w:szCs w:val="20"/>
              </w:rPr>
              <w:t>EN</w:t>
            </w:r>
            <w:proofErr w:type="spellEnd"/>
            <w:r w:rsidRPr="009764C4">
              <w:rPr>
                <w:color w:val="1F4E79"/>
                <w:sz w:val="20"/>
                <w:szCs w:val="20"/>
              </w:rPr>
              <w:t xml:space="preserve"> 15649 (parts 1-7) which have been included in the national standardisation system and are valid as national standards </w:t>
            </w:r>
            <w:proofErr w:type="spellStart"/>
            <w:r w:rsidRPr="009764C4">
              <w:rPr>
                <w:color w:val="1F4E79"/>
                <w:sz w:val="20"/>
                <w:szCs w:val="20"/>
              </w:rPr>
              <w:t>ELOT</w:t>
            </w:r>
            <w:proofErr w:type="spellEnd"/>
            <w:r w:rsidRPr="009764C4">
              <w:rPr>
                <w:color w:val="1F4E79"/>
                <w:sz w:val="20"/>
                <w:szCs w:val="20"/>
              </w:rPr>
              <w:t xml:space="preserve"> </w:t>
            </w:r>
            <w:proofErr w:type="spellStart"/>
            <w:r w:rsidRPr="009764C4">
              <w:rPr>
                <w:color w:val="1F4E79"/>
                <w:sz w:val="20"/>
                <w:szCs w:val="20"/>
              </w:rPr>
              <w:t>EN</w:t>
            </w:r>
            <w:proofErr w:type="spellEnd"/>
            <w:r w:rsidRPr="009764C4">
              <w:rPr>
                <w:color w:val="1F4E79"/>
                <w:sz w:val="20"/>
                <w:szCs w:val="20"/>
              </w:rPr>
              <w:t xml:space="preserve"> under the exclusive responsibility of their producer.</w:t>
            </w:r>
          </w:p>
        </w:tc>
      </w:tr>
      <w:tr w:rsidR="00D8362C" w:rsidRPr="009764C4">
        <w:trPr>
          <w:trHeight w:val="772"/>
          <w:tblCellSpacing w:w="4" w:type="dxa"/>
        </w:trPr>
        <w:tc>
          <w:tcPr>
            <w:tcW w:w="667"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12" w:type="dxa"/>
            <w:tcBorders>
              <w:bottom w:val="nil"/>
              <w:right w:val="nil"/>
            </w:tcBorders>
            <w:shd w:val="clear" w:color="auto" w:fill="B4C5E7"/>
          </w:tcPr>
          <w:p w:rsidR="00D8362C" w:rsidRPr="009764C4" w:rsidRDefault="00E54E9C">
            <w:pPr>
              <w:pStyle w:val="TableParagraph"/>
              <w:spacing w:line="276" w:lineRule="auto"/>
              <w:ind w:left="103"/>
              <w:rPr>
                <w:sz w:val="20"/>
                <w:szCs w:val="20"/>
              </w:rPr>
            </w:pPr>
            <w:r w:rsidRPr="009764C4">
              <w:rPr>
                <w:color w:val="1F4E79"/>
                <w:sz w:val="20"/>
                <w:szCs w:val="20"/>
              </w:rPr>
              <w:t>The deployment of the means does not exceed forty (40) metres, both along the length of the coastline, as well as from the coast out to sea.</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24"/>
          <w:szCs w:val="20"/>
        </w:rPr>
      </w:pPr>
    </w:p>
    <w:tbl>
      <w:tblPr>
        <w:tblW w:w="0" w:type="auto"/>
        <w:tblCellSpacing w:w="5" w:type="dxa"/>
        <w:tblInd w:w="1362" w:type="dxa"/>
        <w:tblLayout w:type="fixed"/>
        <w:tblCellMar>
          <w:left w:w="0" w:type="dxa"/>
          <w:right w:w="0" w:type="dxa"/>
        </w:tblCellMar>
        <w:tblLook w:val="01E0" w:firstRow="1" w:lastRow="1" w:firstColumn="1" w:lastColumn="1" w:noHBand="0" w:noVBand="0"/>
      </w:tblPr>
      <w:tblGrid>
        <w:gridCol w:w="713"/>
        <w:gridCol w:w="7605"/>
      </w:tblGrid>
      <w:tr w:rsidR="00D8362C" w:rsidRPr="009764C4">
        <w:trPr>
          <w:trHeight w:val="789"/>
          <w:tblCellSpacing w:w="5" w:type="dxa"/>
        </w:trPr>
        <w:tc>
          <w:tcPr>
            <w:tcW w:w="8288" w:type="dxa"/>
            <w:gridSpan w:val="2"/>
            <w:tcBorders>
              <w:bottom w:val="nil"/>
            </w:tcBorders>
            <w:shd w:val="clear" w:color="auto" w:fill="4471C4"/>
          </w:tcPr>
          <w:p w:rsidR="00D8362C" w:rsidRPr="009764C4" w:rsidRDefault="00D8362C">
            <w:pPr>
              <w:pStyle w:val="TableParagraph"/>
              <w:spacing w:before="8"/>
              <w:rPr>
                <w:rFonts w:ascii="Times New Roman"/>
                <w:sz w:val="18"/>
                <w:szCs w:val="20"/>
              </w:rPr>
            </w:pPr>
          </w:p>
          <w:p w:rsidR="00D8362C" w:rsidRPr="009764C4" w:rsidRDefault="00E54E9C">
            <w:pPr>
              <w:pStyle w:val="TableParagraph"/>
              <w:ind w:left="103"/>
              <w:rPr>
                <w:b/>
                <w:szCs w:val="20"/>
              </w:rPr>
            </w:pPr>
            <w:r w:rsidRPr="009764C4">
              <w:rPr>
                <w:b/>
                <w:color w:val="FFFFFF"/>
                <w:szCs w:val="20"/>
              </w:rPr>
              <w:t xml:space="preserve">14.4. </w:t>
            </w:r>
            <w:r w:rsidRPr="009764C4">
              <w:rPr>
                <w:b/>
                <w:color w:val="C00000"/>
                <w:szCs w:val="20"/>
              </w:rPr>
              <w:t xml:space="preserve">2. </w:t>
            </w:r>
            <w:r w:rsidRPr="009764C4">
              <w:rPr>
                <w:b/>
                <w:color w:val="FFFFFF"/>
                <w:szCs w:val="20"/>
              </w:rPr>
              <w:t>Inflatable Water Park</w:t>
            </w:r>
          </w:p>
        </w:tc>
      </w:tr>
      <w:tr w:rsidR="00D8362C" w:rsidRPr="009764C4">
        <w:trPr>
          <w:trHeight w:val="478"/>
          <w:tblCellSpacing w:w="5" w:type="dxa"/>
        </w:trPr>
        <w:tc>
          <w:tcPr>
            <w:tcW w:w="698" w:type="dxa"/>
            <w:tcBorders>
              <w:top w:val="nil"/>
              <w:righ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S/N</w:t>
            </w:r>
          </w:p>
        </w:tc>
        <w:tc>
          <w:tcPr>
            <w:tcW w:w="7590" w:type="dxa"/>
            <w:tcBorders>
              <w:top w:val="nil"/>
              <w:left w:val="nil"/>
            </w:tcBorders>
            <w:shd w:val="clear" w:color="auto" w:fill="B4C5E7"/>
          </w:tcPr>
          <w:p w:rsidR="00D8362C" w:rsidRPr="009764C4" w:rsidRDefault="00E54E9C">
            <w:pPr>
              <w:pStyle w:val="TableParagraph"/>
              <w:spacing w:line="249" w:lineRule="exact"/>
              <w:ind w:left="103"/>
              <w:rPr>
                <w:b/>
                <w:sz w:val="20"/>
                <w:szCs w:val="20"/>
              </w:rPr>
            </w:pPr>
            <w:r w:rsidRPr="009764C4">
              <w:rPr>
                <w:b/>
                <w:color w:val="C00000"/>
                <w:sz w:val="20"/>
                <w:szCs w:val="20"/>
              </w:rPr>
              <w:t>Functional Requirements for Maritime Recreational Means</w:t>
            </w:r>
          </w:p>
        </w:tc>
      </w:tr>
      <w:tr w:rsidR="00D8362C" w:rsidRPr="009764C4">
        <w:trPr>
          <w:trHeight w:val="1351"/>
          <w:tblCellSpacing w:w="5" w:type="dxa"/>
        </w:trPr>
        <w:tc>
          <w:tcPr>
            <w:tcW w:w="698" w:type="dxa"/>
            <w:tcBorders>
              <w:right w:val="nil"/>
            </w:tcBorders>
            <w:shd w:val="clear" w:color="auto" w:fill="4471C4"/>
          </w:tcPr>
          <w:p w:rsidR="00D8362C" w:rsidRPr="009764C4" w:rsidRDefault="00E54E9C">
            <w:pPr>
              <w:pStyle w:val="TableParagraph"/>
              <w:spacing w:line="247" w:lineRule="exact"/>
              <w:ind w:left="103"/>
              <w:rPr>
                <w:b/>
                <w:sz w:val="20"/>
                <w:szCs w:val="20"/>
              </w:rPr>
            </w:pPr>
            <w:r w:rsidRPr="009764C4">
              <w:rPr>
                <w:b/>
                <w:color w:val="FFFFFF"/>
                <w:sz w:val="20"/>
                <w:szCs w:val="20"/>
              </w:rPr>
              <w:t>3</w:t>
            </w:r>
          </w:p>
        </w:tc>
        <w:tc>
          <w:tcPr>
            <w:tcW w:w="7590" w:type="dxa"/>
            <w:tcBorders>
              <w:lef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The lessor ensures that the area in which the recreational water park is set up is marked by the placement of appropriate distinct floating buoys (e.g. yellow colour and spherical shape) located four (4) metres apart.</w:t>
            </w:r>
          </w:p>
        </w:tc>
      </w:tr>
    </w:tbl>
    <w:p w:rsidR="00D8362C" w:rsidRPr="009764C4" w:rsidRDefault="00D8362C">
      <w:pPr>
        <w:spacing w:line="276" w:lineRule="auto"/>
        <w:jc w:val="both"/>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4" w:type="dxa"/>
        <w:tblInd w:w="1362" w:type="dxa"/>
        <w:tblLayout w:type="fixed"/>
        <w:tblCellMar>
          <w:left w:w="0" w:type="dxa"/>
          <w:right w:w="0" w:type="dxa"/>
        </w:tblCellMar>
        <w:tblLook w:val="01E0" w:firstRow="1" w:lastRow="1" w:firstColumn="1" w:lastColumn="1" w:noHBand="0" w:noVBand="0"/>
      </w:tblPr>
      <w:tblGrid>
        <w:gridCol w:w="710"/>
        <w:gridCol w:w="7602"/>
      </w:tblGrid>
      <w:tr w:rsidR="00D8362C" w:rsidRPr="009764C4">
        <w:trPr>
          <w:trHeight w:val="1063"/>
          <w:tblCellSpacing w:w="4" w:type="dxa"/>
        </w:trPr>
        <w:tc>
          <w:tcPr>
            <w:tcW w:w="698" w:type="dxa"/>
            <w:tcBorders>
              <w:top w:val="nil"/>
              <w:lef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4</w:t>
            </w:r>
          </w:p>
        </w:tc>
        <w:tc>
          <w:tcPr>
            <w:tcW w:w="7590" w:type="dxa"/>
            <w:tcBorders>
              <w:top w:val="nil"/>
              <w:right w:val="nil"/>
            </w:tcBorders>
            <w:shd w:val="clear" w:color="auto" w:fill="B4C5E7"/>
          </w:tcPr>
          <w:p w:rsidR="00D8362C" w:rsidRPr="009764C4" w:rsidRDefault="00E54E9C">
            <w:pPr>
              <w:pStyle w:val="TableParagraph"/>
              <w:spacing w:line="276" w:lineRule="auto"/>
              <w:ind w:left="103" w:right="102"/>
              <w:jc w:val="both"/>
              <w:rPr>
                <w:sz w:val="20"/>
                <w:szCs w:val="20"/>
              </w:rPr>
            </w:pPr>
            <w:r w:rsidRPr="009764C4">
              <w:rPr>
                <w:color w:val="1F4E79"/>
                <w:sz w:val="20"/>
                <w:szCs w:val="20"/>
              </w:rPr>
              <w:t>The lessor ensures that the maximum number of renters / users of the means of the recreational water park is always consistent with that specified in the manufacturer's specifications.</w:t>
            </w:r>
          </w:p>
        </w:tc>
      </w:tr>
      <w:tr w:rsidR="00D8362C" w:rsidRPr="009764C4">
        <w:trPr>
          <w:trHeight w:val="1844"/>
          <w:tblCellSpacing w:w="4" w:type="dxa"/>
        </w:trPr>
        <w:tc>
          <w:tcPr>
            <w:tcW w:w="698"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590" w:type="dxa"/>
            <w:tcBorders>
              <w:right w:val="nil"/>
            </w:tcBorders>
            <w:shd w:val="clear" w:color="auto" w:fill="D9E1F3"/>
          </w:tcPr>
          <w:p w:rsidR="00D8362C" w:rsidRPr="009764C4" w:rsidRDefault="00E54E9C">
            <w:pPr>
              <w:pStyle w:val="TableParagraph"/>
              <w:spacing w:line="276" w:lineRule="auto"/>
              <w:ind w:left="103" w:right="103"/>
              <w:jc w:val="both"/>
              <w:rPr>
                <w:sz w:val="20"/>
                <w:szCs w:val="20"/>
              </w:rPr>
            </w:pPr>
            <w:r w:rsidRPr="009764C4">
              <w:rPr>
                <w:color w:val="1F4E79"/>
                <w:sz w:val="20"/>
                <w:szCs w:val="20"/>
              </w:rPr>
              <w:t>Throughout the rental of the recreational water park, the lessor ensures to recruit and retain a qualified lifeguard in the sea area, in accordance with the provisions of the PD.23/2000 (A18).</w:t>
            </w:r>
          </w:p>
          <w:p w:rsidR="00D8362C" w:rsidRPr="009764C4" w:rsidRDefault="00E54E9C">
            <w:pPr>
              <w:pStyle w:val="TableParagraph"/>
              <w:spacing w:before="197" w:line="276" w:lineRule="auto"/>
              <w:ind w:left="103" w:right="105"/>
              <w:jc w:val="both"/>
              <w:rPr>
                <w:sz w:val="20"/>
                <w:szCs w:val="20"/>
              </w:rPr>
            </w:pPr>
            <w:r w:rsidRPr="009764C4">
              <w:rPr>
                <w:color w:val="1F4E79"/>
                <w:sz w:val="20"/>
                <w:szCs w:val="20"/>
              </w:rPr>
              <w:t>(The existence of a lifeguard pedestal and special equipment, in accordance with the Annexes to the aforementioned PD, is not required)</w:t>
            </w:r>
          </w:p>
        </w:tc>
      </w:tr>
      <w:tr w:rsidR="00D8362C" w:rsidRPr="009764C4">
        <w:trPr>
          <w:trHeight w:val="772"/>
          <w:tblCellSpacing w:w="4" w:type="dxa"/>
        </w:trPr>
        <w:tc>
          <w:tcPr>
            <w:tcW w:w="698" w:type="dxa"/>
            <w:tcBorders>
              <w:left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590" w:type="dxa"/>
            <w:tcBorders>
              <w:right w:val="nil"/>
            </w:tcBorders>
            <w:shd w:val="clear" w:color="auto" w:fill="B4C5E7"/>
          </w:tcPr>
          <w:p w:rsidR="00D8362C" w:rsidRPr="009764C4" w:rsidRDefault="00E54E9C">
            <w:pPr>
              <w:pStyle w:val="TableParagraph"/>
              <w:spacing w:line="276" w:lineRule="auto"/>
              <w:ind w:left="103" w:right="34"/>
              <w:rPr>
                <w:sz w:val="20"/>
                <w:szCs w:val="20"/>
              </w:rPr>
            </w:pPr>
            <w:r w:rsidRPr="009764C4">
              <w:rPr>
                <w:color w:val="1F4E79"/>
                <w:sz w:val="20"/>
                <w:szCs w:val="20"/>
              </w:rPr>
              <w:t>The Inflatable Water Park operates in sea areas with a minimum depth of fifty (50) centimetres.</w:t>
            </w:r>
          </w:p>
        </w:tc>
      </w:tr>
      <w:tr w:rsidR="00D8362C" w:rsidRPr="009764C4">
        <w:trPr>
          <w:trHeight w:val="1062"/>
          <w:tblCellSpacing w:w="4" w:type="dxa"/>
        </w:trPr>
        <w:tc>
          <w:tcPr>
            <w:tcW w:w="698" w:type="dxa"/>
            <w:tcBorders>
              <w:left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7</w:t>
            </w:r>
          </w:p>
        </w:tc>
        <w:tc>
          <w:tcPr>
            <w:tcW w:w="7590" w:type="dxa"/>
            <w:tcBorders>
              <w:right w:val="nil"/>
            </w:tcBorders>
            <w:shd w:val="clear" w:color="auto" w:fill="D9E1F3"/>
          </w:tcPr>
          <w:p w:rsidR="00D8362C" w:rsidRPr="009764C4" w:rsidRDefault="00E54E9C">
            <w:pPr>
              <w:pStyle w:val="TableParagraph"/>
              <w:spacing w:line="276" w:lineRule="auto"/>
              <w:ind w:left="103"/>
              <w:rPr>
                <w:sz w:val="20"/>
                <w:szCs w:val="20"/>
              </w:rPr>
            </w:pPr>
            <w:r w:rsidRPr="009764C4">
              <w:rPr>
                <w:color w:val="1F4E79"/>
                <w:sz w:val="20"/>
                <w:szCs w:val="20"/>
              </w:rPr>
              <w:t>The lessor does not allow the operation of Inflatable Water Parks when adverse weather conditions prevail (wind force of four</w:t>
            </w:r>
          </w:p>
          <w:p w:rsidR="00D8362C" w:rsidRPr="009764C4" w:rsidRDefault="00E54E9C">
            <w:pPr>
              <w:pStyle w:val="TableParagraph"/>
              <w:spacing w:line="252" w:lineRule="exact"/>
              <w:ind w:left="103"/>
              <w:rPr>
                <w:sz w:val="20"/>
                <w:szCs w:val="20"/>
              </w:rPr>
            </w:pPr>
            <w:r w:rsidRPr="009764C4">
              <w:rPr>
                <w:color w:val="1F4E79"/>
                <w:sz w:val="20"/>
                <w:szCs w:val="20"/>
              </w:rPr>
              <w:t>(04) Beaufort and above).</w:t>
            </w:r>
          </w:p>
        </w:tc>
      </w:tr>
      <w:tr w:rsidR="00D8362C" w:rsidRPr="009764C4">
        <w:trPr>
          <w:trHeight w:val="1353"/>
          <w:tblCellSpacing w:w="4" w:type="dxa"/>
        </w:trPr>
        <w:tc>
          <w:tcPr>
            <w:tcW w:w="698" w:type="dxa"/>
            <w:tcBorders>
              <w:left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8</w:t>
            </w:r>
          </w:p>
        </w:tc>
        <w:tc>
          <w:tcPr>
            <w:tcW w:w="7590" w:type="dxa"/>
            <w:tcBorders>
              <w:bottom w:val="nil"/>
              <w:right w:val="nil"/>
            </w:tcBorders>
            <w:shd w:val="clear" w:color="auto" w:fill="B4C5E7"/>
          </w:tcPr>
          <w:p w:rsidR="00D8362C" w:rsidRPr="009764C4" w:rsidRDefault="00E54E9C">
            <w:pPr>
              <w:pStyle w:val="TableParagraph"/>
              <w:spacing w:line="276" w:lineRule="auto"/>
              <w:ind w:left="103" w:right="104"/>
              <w:jc w:val="both"/>
              <w:rPr>
                <w:sz w:val="20"/>
                <w:szCs w:val="20"/>
              </w:rPr>
            </w:pPr>
            <w:r w:rsidRPr="009764C4">
              <w:rPr>
                <w:color w:val="1F4E79"/>
                <w:sz w:val="20"/>
                <w:szCs w:val="20"/>
              </w:rPr>
              <w:t>The lessor ensures that one hour after sunset, the Maritime Recreational Means are removed from the sea area and are re-positioned not earlier than one hour before sunrise.</w:t>
            </w:r>
          </w:p>
        </w:tc>
      </w:tr>
    </w:tbl>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Cs w:val="20"/>
        </w:rPr>
      </w:pPr>
    </w:p>
    <w:tbl>
      <w:tblPr>
        <w:tblW w:w="0" w:type="auto"/>
        <w:tblCellSpacing w:w="5" w:type="dxa"/>
        <w:tblInd w:w="1363" w:type="dxa"/>
        <w:tblLayout w:type="fixed"/>
        <w:tblCellMar>
          <w:left w:w="0" w:type="dxa"/>
          <w:right w:w="0" w:type="dxa"/>
        </w:tblCellMar>
        <w:tblLook w:val="01E0" w:firstRow="1" w:lastRow="1" w:firstColumn="1" w:lastColumn="1" w:noHBand="0" w:noVBand="0"/>
      </w:tblPr>
      <w:tblGrid>
        <w:gridCol w:w="683"/>
        <w:gridCol w:w="7635"/>
      </w:tblGrid>
      <w:tr w:rsidR="00D8362C" w:rsidRPr="009764C4">
        <w:trPr>
          <w:trHeight w:val="1021"/>
          <w:tblCellSpacing w:w="5" w:type="dxa"/>
        </w:trPr>
        <w:tc>
          <w:tcPr>
            <w:tcW w:w="8288" w:type="dxa"/>
            <w:gridSpan w:val="2"/>
            <w:tcBorders>
              <w:bottom w:val="nil"/>
            </w:tcBorders>
            <w:shd w:val="clear" w:color="auto" w:fill="4471C4"/>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535" w:right="1519" w:hanging="432"/>
              <w:rPr>
                <w:b/>
                <w:szCs w:val="20"/>
              </w:rPr>
            </w:pPr>
            <w:bookmarkStart w:id="94" w:name="_bookmark94"/>
            <w:bookmarkEnd w:id="94"/>
            <w:r w:rsidRPr="009764C4">
              <w:rPr>
                <w:b/>
                <w:color w:val="FFFFFF"/>
                <w:szCs w:val="20"/>
              </w:rPr>
              <w:t xml:space="preserve">14.4. </w:t>
            </w:r>
            <w:r w:rsidRPr="009764C4">
              <w:rPr>
                <w:b/>
                <w:color w:val="C00000"/>
                <w:szCs w:val="20"/>
              </w:rPr>
              <w:t xml:space="preserve">3. </w:t>
            </w:r>
            <w:r w:rsidRPr="009764C4">
              <w:rPr>
                <w:b/>
                <w:color w:val="FFFFFF"/>
                <w:szCs w:val="20"/>
              </w:rPr>
              <w:t>Water Polo Goal Posts, Basketball Hoops, Volleyball Nets</w:t>
            </w:r>
          </w:p>
        </w:tc>
      </w:tr>
      <w:tr w:rsidR="00D8362C" w:rsidRPr="009764C4">
        <w:trPr>
          <w:trHeight w:val="480"/>
          <w:tblCellSpacing w:w="5" w:type="dxa"/>
        </w:trPr>
        <w:tc>
          <w:tcPr>
            <w:tcW w:w="668" w:type="dxa"/>
            <w:tcBorders>
              <w:top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S/N</w:t>
            </w:r>
          </w:p>
        </w:tc>
        <w:tc>
          <w:tcPr>
            <w:tcW w:w="7620" w:type="dxa"/>
            <w:tcBorders>
              <w:top w:val="nil"/>
              <w:bottom w:val="nil"/>
            </w:tcBorders>
            <w:shd w:val="clear" w:color="auto" w:fill="B4C5E7"/>
          </w:tcPr>
          <w:p w:rsidR="00D8362C" w:rsidRPr="009764C4" w:rsidRDefault="00E54E9C">
            <w:pPr>
              <w:pStyle w:val="TableParagraph"/>
              <w:spacing w:line="248" w:lineRule="exact"/>
              <w:ind w:left="99"/>
              <w:rPr>
                <w:b/>
                <w:sz w:val="20"/>
                <w:szCs w:val="20"/>
              </w:rPr>
            </w:pPr>
            <w:r w:rsidRPr="009764C4">
              <w:rPr>
                <w:b/>
                <w:color w:val="C00000"/>
                <w:sz w:val="20"/>
                <w:szCs w:val="20"/>
              </w:rPr>
              <w:t>Competence &amp; Characteristics Requirements</w:t>
            </w:r>
          </w:p>
        </w:tc>
      </w:tr>
      <w:tr w:rsidR="00D8362C" w:rsidRPr="009764C4">
        <w:trPr>
          <w:trHeight w:val="1351"/>
          <w:tblCellSpacing w:w="5" w:type="dxa"/>
        </w:trPr>
        <w:tc>
          <w:tcPr>
            <w:tcW w:w="668" w:type="dxa"/>
            <w:tcBorders>
              <w:top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1</w:t>
            </w:r>
          </w:p>
        </w:tc>
        <w:tc>
          <w:tcPr>
            <w:tcW w:w="7620" w:type="dxa"/>
            <w:tcBorders>
              <w:top w:val="nil"/>
              <w:bottom w:val="nil"/>
            </w:tcBorders>
            <w:shd w:val="clear" w:color="auto" w:fill="D9E1F3"/>
          </w:tcPr>
          <w:p w:rsidR="00D8362C" w:rsidRPr="009764C4" w:rsidRDefault="00E54E9C">
            <w:pPr>
              <w:pStyle w:val="TableParagraph"/>
              <w:spacing w:line="276" w:lineRule="auto"/>
              <w:ind w:left="99" w:right="105"/>
              <w:jc w:val="both"/>
              <w:rPr>
                <w:sz w:val="20"/>
                <w:szCs w:val="20"/>
              </w:rPr>
            </w:pPr>
            <w:r w:rsidRPr="009764C4">
              <w:rPr>
                <w:color w:val="1F4E79"/>
                <w:sz w:val="20"/>
                <w:szCs w:val="20"/>
              </w:rPr>
              <w:t>The Maritime Recreational Means (Water Polo Goal Posts, Basketball Hoops, Volleyball Nets) are CE marked or, if they are not required so, the lessor has a manufacturer's attestation that they do not pose risks to users during their normal use.</w:t>
            </w:r>
          </w:p>
        </w:tc>
      </w:tr>
      <w:tr w:rsidR="00D8362C" w:rsidRPr="009764C4">
        <w:trPr>
          <w:trHeight w:val="1060"/>
          <w:tblCellSpacing w:w="5" w:type="dxa"/>
        </w:trPr>
        <w:tc>
          <w:tcPr>
            <w:tcW w:w="668" w:type="dxa"/>
            <w:tcBorders>
              <w:top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2</w:t>
            </w:r>
          </w:p>
        </w:tc>
        <w:tc>
          <w:tcPr>
            <w:tcW w:w="7620" w:type="dxa"/>
            <w:tcBorders>
              <w:top w:val="nil"/>
            </w:tcBorders>
            <w:shd w:val="clear" w:color="auto" w:fill="B4C5E7"/>
          </w:tcPr>
          <w:p w:rsidR="00D8362C" w:rsidRPr="009764C4" w:rsidRDefault="00E54E9C">
            <w:pPr>
              <w:pStyle w:val="TableParagraph"/>
              <w:spacing w:line="276" w:lineRule="auto"/>
              <w:ind w:left="99" w:right="103"/>
              <w:jc w:val="both"/>
              <w:rPr>
                <w:sz w:val="20"/>
                <w:szCs w:val="20"/>
              </w:rPr>
            </w:pPr>
            <w:r w:rsidRPr="009764C4">
              <w:rPr>
                <w:color w:val="1F4E79"/>
                <w:sz w:val="20"/>
                <w:szCs w:val="20"/>
              </w:rPr>
              <w:t>The deployment of the Maritime Recreational Means along the coastline follows the provisions of the attestation / act of the body which grants the space on the seashore.</w:t>
            </w:r>
          </w:p>
        </w:tc>
      </w:tr>
      <w:tr w:rsidR="00D8362C" w:rsidRPr="009764C4">
        <w:trPr>
          <w:trHeight w:val="476"/>
          <w:tblCellSpacing w:w="5" w:type="dxa"/>
        </w:trPr>
        <w:tc>
          <w:tcPr>
            <w:tcW w:w="668" w:type="dxa"/>
            <w:tcBorders>
              <w:bottom w:val="nil"/>
            </w:tcBorders>
            <w:shd w:val="clear" w:color="auto" w:fill="4471C4"/>
          </w:tcPr>
          <w:p w:rsidR="00D8362C" w:rsidRPr="009764C4" w:rsidRDefault="00D8362C">
            <w:pPr>
              <w:pStyle w:val="TableParagraph"/>
              <w:rPr>
                <w:rFonts w:ascii="Times New Roman"/>
                <w:sz w:val="20"/>
                <w:szCs w:val="20"/>
              </w:rPr>
            </w:pPr>
          </w:p>
        </w:tc>
        <w:tc>
          <w:tcPr>
            <w:tcW w:w="7620" w:type="dxa"/>
            <w:tcBorders>
              <w:bottom w:val="nil"/>
            </w:tcBorders>
            <w:shd w:val="clear" w:color="auto" w:fill="D9E1F3"/>
          </w:tcPr>
          <w:p w:rsidR="00D8362C" w:rsidRPr="009764C4" w:rsidRDefault="00E54E9C">
            <w:pPr>
              <w:pStyle w:val="TableParagraph"/>
              <w:spacing w:line="247" w:lineRule="exact"/>
              <w:ind w:left="99"/>
              <w:rPr>
                <w:b/>
                <w:sz w:val="20"/>
                <w:szCs w:val="20"/>
              </w:rPr>
            </w:pPr>
            <w:r w:rsidRPr="009764C4">
              <w:rPr>
                <w:b/>
                <w:color w:val="C00000"/>
                <w:sz w:val="20"/>
                <w:szCs w:val="20"/>
              </w:rPr>
              <w:t>Functional Requirements for Maritime Recreational Means</w:t>
            </w:r>
          </w:p>
        </w:tc>
      </w:tr>
      <w:tr w:rsidR="00D8362C" w:rsidRPr="009764C4">
        <w:trPr>
          <w:trHeight w:val="1354"/>
          <w:tblCellSpacing w:w="5" w:type="dxa"/>
        </w:trPr>
        <w:tc>
          <w:tcPr>
            <w:tcW w:w="668" w:type="dxa"/>
            <w:tcBorders>
              <w:top w:val="nil"/>
              <w:bottom w:val="nil"/>
            </w:tcBorders>
            <w:shd w:val="clear" w:color="auto" w:fill="4471C4"/>
          </w:tcPr>
          <w:p w:rsidR="00D8362C" w:rsidRPr="009764C4" w:rsidRDefault="00E54E9C">
            <w:pPr>
              <w:pStyle w:val="TableParagraph"/>
              <w:spacing w:line="249" w:lineRule="exact"/>
              <w:ind w:left="103"/>
              <w:rPr>
                <w:b/>
                <w:sz w:val="20"/>
                <w:szCs w:val="20"/>
              </w:rPr>
            </w:pPr>
            <w:r w:rsidRPr="009764C4">
              <w:rPr>
                <w:b/>
                <w:color w:val="FFFFFF"/>
                <w:sz w:val="20"/>
                <w:szCs w:val="20"/>
              </w:rPr>
              <w:t>3</w:t>
            </w:r>
          </w:p>
        </w:tc>
        <w:tc>
          <w:tcPr>
            <w:tcW w:w="7620" w:type="dxa"/>
            <w:tcBorders>
              <w:top w:val="nil"/>
              <w:bottom w:val="nil"/>
            </w:tcBorders>
            <w:shd w:val="clear" w:color="auto" w:fill="B4C5E7"/>
          </w:tcPr>
          <w:p w:rsidR="00D8362C" w:rsidRPr="009764C4" w:rsidRDefault="00E54E9C">
            <w:pPr>
              <w:pStyle w:val="TableParagraph"/>
              <w:spacing w:line="276" w:lineRule="auto"/>
              <w:ind w:left="99" w:right="104"/>
              <w:jc w:val="both"/>
              <w:rPr>
                <w:sz w:val="20"/>
                <w:szCs w:val="20"/>
              </w:rPr>
            </w:pPr>
            <w:r w:rsidRPr="009764C4">
              <w:rPr>
                <w:color w:val="1F4E79"/>
                <w:sz w:val="20"/>
                <w:szCs w:val="20"/>
              </w:rPr>
              <w:t>The lessor ensures that the area in which the recreational water park is set up is marked by the placement of appropriate distinct floating buoys (e.g. yellow colour and spherical shape) located four (4) metres apart.</w:t>
            </w:r>
          </w:p>
        </w:tc>
      </w:tr>
      <w:tr w:rsidR="00D8362C" w:rsidRPr="009764C4">
        <w:trPr>
          <w:trHeight w:val="569"/>
          <w:tblCellSpacing w:w="5" w:type="dxa"/>
        </w:trPr>
        <w:tc>
          <w:tcPr>
            <w:tcW w:w="668" w:type="dxa"/>
            <w:tcBorders>
              <w:top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4</w:t>
            </w:r>
          </w:p>
        </w:tc>
        <w:tc>
          <w:tcPr>
            <w:tcW w:w="7620" w:type="dxa"/>
            <w:tcBorders>
              <w:top w:val="nil"/>
            </w:tcBorders>
            <w:shd w:val="clear" w:color="auto" w:fill="D9E1F3"/>
          </w:tcPr>
          <w:p w:rsidR="00D8362C" w:rsidRPr="009764C4" w:rsidRDefault="00E54E9C">
            <w:pPr>
              <w:pStyle w:val="TableParagraph"/>
              <w:spacing w:line="250" w:lineRule="exact"/>
              <w:ind w:left="99"/>
              <w:rPr>
                <w:sz w:val="20"/>
                <w:szCs w:val="20"/>
              </w:rPr>
            </w:pPr>
            <w:r w:rsidRPr="009764C4">
              <w:rPr>
                <w:color w:val="1F4E79"/>
                <w:sz w:val="20"/>
                <w:szCs w:val="20"/>
              </w:rPr>
              <w:t>With the care of the lessor these means remain firm in the same position, during the course of the</w:t>
            </w:r>
          </w:p>
          <w:p w:rsidR="00D8362C" w:rsidRPr="009764C4" w:rsidRDefault="00E54E9C">
            <w:pPr>
              <w:pStyle w:val="TableParagraph"/>
              <w:spacing w:before="37"/>
              <w:ind w:left="99"/>
              <w:rPr>
                <w:sz w:val="20"/>
                <w:szCs w:val="20"/>
              </w:rPr>
            </w:pPr>
            <w:r w:rsidRPr="009764C4">
              <w:rPr>
                <w:color w:val="1F4E79"/>
                <w:sz w:val="20"/>
                <w:szCs w:val="20"/>
              </w:rPr>
              <w:t>rental, by the placement of spherical</w:t>
            </w:r>
          </w:p>
        </w:tc>
      </w:tr>
    </w:tbl>
    <w:p w:rsidR="00D8362C" w:rsidRPr="009764C4" w:rsidRDefault="00D8362C">
      <w:pPr>
        <w:rPr>
          <w:sz w:val="20"/>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10"/>
        <w:rPr>
          <w:rFonts w:ascii="Times New Roman"/>
          <w:sz w:val="5"/>
          <w:szCs w:val="20"/>
        </w:rPr>
      </w:pPr>
    </w:p>
    <w:tbl>
      <w:tblPr>
        <w:tblW w:w="0" w:type="auto"/>
        <w:tblCellSpacing w:w="5" w:type="dxa"/>
        <w:tblInd w:w="1363" w:type="dxa"/>
        <w:tblLayout w:type="fixed"/>
        <w:tblCellMar>
          <w:left w:w="0" w:type="dxa"/>
          <w:right w:w="0" w:type="dxa"/>
        </w:tblCellMar>
        <w:tblLook w:val="01E0" w:firstRow="1" w:lastRow="1" w:firstColumn="1" w:lastColumn="1" w:noHBand="0" w:noVBand="0"/>
      </w:tblPr>
      <w:tblGrid>
        <w:gridCol w:w="683"/>
        <w:gridCol w:w="7635"/>
      </w:tblGrid>
      <w:tr w:rsidR="00D8362C" w:rsidRPr="009764C4">
        <w:trPr>
          <w:trHeight w:val="1021"/>
          <w:tblCellSpacing w:w="5" w:type="dxa"/>
        </w:trPr>
        <w:tc>
          <w:tcPr>
            <w:tcW w:w="8288" w:type="dxa"/>
            <w:gridSpan w:val="2"/>
            <w:tcBorders>
              <w:bottom w:val="nil"/>
            </w:tcBorders>
            <w:shd w:val="clear" w:color="auto" w:fill="4471C4"/>
          </w:tcPr>
          <w:p w:rsidR="00D8362C" w:rsidRPr="009764C4" w:rsidRDefault="00D8362C">
            <w:pPr>
              <w:pStyle w:val="TableParagraph"/>
              <w:spacing w:before="6"/>
              <w:rPr>
                <w:rFonts w:ascii="Times New Roman"/>
                <w:sz w:val="18"/>
                <w:szCs w:val="20"/>
              </w:rPr>
            </w:pPr>
          </w:p>
          <w:p w:rsidR="00D8362C" w:rsidRPr="009764C4" w:rsidRDefault="00E54E9C">
            <w:pPr>
              <w:pStyle w:val="TableParagraph"/>
              <w:ind w:left="535" w:right="1519" w:hanging="432"/>
              <w:rPr>
                <w:b/>
                <w:szCs w:val="20"/>
              </w:rPr>
            </w:pPr>
            <w:r w:rsidRPr="009764C4">
              <w:rPr>
                <w:b/>
                <w:color w:val="FFFFFF"/>
                <w:szCs w:val="20"/>
              </w:rPr>
              <w:t xml:space="preserve">14.4. </w:t>
            </w:r>
            <w:r w:rsidRPr="009764C4">
              <w:rPr>
                <w:b/>
                <w:color w:val="C00000"/>
                <w:szCs w:val="20"/>
              </w:rPr>
              <w:t xml:space="preserve">3. </w:t>
            </w:r>
            <w:r w:rsidRPr="009764C4">
              <w:rPr>
                <w:b/>
                <w:color w:val="FFFFFF"/>
                <w:szCs w:val="20"/>
              </w:rPr>
              <w:t>Water Polo Goal Posts, Basketball Hoops, Volleyball Nets</w:t>
            </w:r>
          </w:p>
        </w:tc>
      </w:tr>
      <w:tr w:rsidR="00D8362C" w:rsidRPr="009764C4">
        <w:trPr>
          <w:trHeight w:val="771"/>
          <w:tblCellSpacing w:w="5" w:type="dxa"/>
        </w:trPr>
        <w:tc>
          <w:tcPr>
            <w:tcW w:w="668" w:type="dxa"/>
            <w:tcBorders>
              <w:top w:val="nil"/>
              <w:bottom w:val="nil"/>
            </w:tcBorders>
            <w:shd w:val="clear" w:color="auto" w:fill="4471C4"/>
          </w:tcPr>
          <w:p w:rsidR="00D8362C" w:rsidRPr="009764C4" w:rsidRDefault="00D8362C">
            <w:pPr>
              <w:pStyle w:val="TableParagraph"/>
              <w:rPr>
                <w:rFonts w:ascii="Times New Roman"/>
                <w:sz w:val="20"/>
                <w:szCs w:val="20"/>
              </w:rPr>
            </w:pPr>
          </w:p>
        </w:tc>
        <w:tc>
          <w:tcPr>
            <w:tcW w:w="7620" w:type="dxa"/>
            <w:tcBorders>
              <w:top w:val="nil"/>
              <w:bottom w:val="nil"/>
            </w:tcBorders>
            <w:shd w:val="clear" w:color="auto" w:fill="D9E1F3"/>
          </w:tcPr>
          <w:p w:rsidR="00D8362C" w:rsidRPr="009764C4" w:rsidRDefault="00E54E9C">
            <w:pPr>
              <w:pStyle w:val="TableParagraph"/>
              <w:spacing w:line="276" w:lineRule="auto"/>
              <w:ind w:left="99"/>
              <w:rPr>
                <w:sz w:val="20"/>
                <w:szCs w:val="20"/>
              </w:rPr>
            </w:pPr>
            <w:r w:rsidRPr="009764C4">
              <w:rPr>
                <w:color w:val="1F4E79"/>
                <w:sz w:val="20"/>
                <w:szCs w:val="20"/>
              </w:rPr>
              <w:t>weights, placed under the seabed, at a depth of at least fifteen centimetres.</w:t>
            </w:r>
          </w:p>
        </w:tc>
      </w:tr>
      <w:tr w:rsidR="00D8362C" w:rsidRPr="009764C4">
        <w:trPr>
          <w:trHeight w:val="1061"/>
          <w:tblCellSpacing w:w="5" w:type="dxa"/>
        </w:trPr>
        <w:tc>
          <w:tcPr>
            <w:tcW w:w="668" w:type="dxa"/>
            <w:tcBorders>
              <w:top w:val="nil"/>
              <w:bottom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5</w:t>
            </w:r>
          </w:p>
        </w:tc>
        <w:tc>
          <w:tcPr>
            <w:tcW w:w="7620" w:type="dxa"/>
            <w:tcBorders>
              <w:top w:val="nil"/>
              <w:bottom w:val="nil"/>
            </w:tcBorders>
            <w:shd w:val="clear" w:color="auto" w:fill="B4C5E7"/>
          </w:tcPr>
          <w:p w:rsidR="00D8362C" w:rsidRPr="009764C4" w:rsidRDefault="00E54E9C">
            <w:pPr>
              <w:pStyle w:val="TableParagraph"/>
              <w:spacing w:line="276" w:lineRule="auto"/>
              <w:ind w:left="99" w:right="104"/>
              <w:jc w:val="both"/>
              <w:rPr>
                <w:sz w:val="20"/>
                <w:szCs w:val="20"/>
              </w:rPr>
            </w:pPr>
            <w:r w:rsidRPr="009764C4">
              <w:rPr>
                <w:color w:val="1F4E79"/>
                <w:sz w:val="20"/>
                <w:szCs w:val="20"/>
              </w:rPr>
              <w:t>The lessor ensures that one hour after sunset, the Maritime Recreational Means are removed from the sea area and are re-positioned not earlier than one hour before sunrise.</w:t>
            </w:r>
          </w:p>
        </w:tc>
      </w:tr>
      <w:tr w:rsidR="00D8362C" w:rsidRPr="009764C4">
        <w:trPr>
          <w:trHeight w:val="1844"/>
          <w:tblCellSpacing w:w="5" w:type="dxa"/>
        </w:trPr>
        <w:tc>
          <w:tcPr>
            <w:tcW w:w="668" w:type="dxa"/>
            <w:tcBorders>
              <w:top w:val="nil"/>
            </w:tcBorders>
            <w:shd w:val="clear" w:color="auto" w:fill="4471C4"/>
          </w:tcPr>
          <w:p w:rsidR="00D8362C" w:rsidRPr="009764C4" w:rsidRDefault="00E54E9C">
            <w:pPr>
              <w:pStyle w:val="TableParagraph"/>
              <w:spacing w:line="248" w:lineRule="exact"/>
              <w:ind w:left="103"/>
              <w:rPr>
                <w:b/>
                <w:sz w:val="20"/>
                <w:szCs w:val="20"/>
              </w:rPr>
            </w:pPr>
            <w:r w:rsidRPr="009764C4">
              <w:rPr>
                <w:b/>
                <w:color w:val="FFFFFF"/>
                <w:sz w:val="20"/>
                <w:szCs w:val="20"/>
              </w:rPr>
              <w:t>6</w:t>
            </w:r>
          </w:p>
        </w:tc>
        <w:tc>
          <w:tcPr>
            <w:tcW w:w="7620" w:type="dxa"/>
            <w:tcBorders>
              <w:top w:val="nil"/>
            </w:tcBorders>
            <w:shd w:val="clear" w:color="auto" w:fill="D9E1F3"/>
          </w:tcPr>
          <w:p w:rsidR="00D8362C" w:rsidRPr="009764C4" w:rsidRDefault="00E54E9C">
            <w:pPr>
              <w:pStyle w:val="TableParagraph"/>
              <w:spacing w:line="276" w:lineRule="auto"/>
              <w:ind w:left="99" w:right="106"/>
              <w:jc w:val="both"/>
              <w:rPr>
                <w:sz w:val="20"/>
                <w:szCs w:val="20"/>
              </w:rPr>
            </w:pPr>
            <w:r w:rsidRPr="009764C4">
              <w:rPr>
                <w:color w:val="1F4E79"/>
                <w:sz w:val="20"/>
                <w:szCs w:val="20"/>
              </w:rPr>
              <w:t>Throughout the rental of Maritime Recreational Means, the lessor ensures to recruit and retain a qualified lifeguard in the sea area, in accordance with the provisions of the PD.23/2000 (A18).</w:t>
            </w:r>
          </w:p>
          <w:p w:rsidR="00D8362C" w:rsidRPr="009764C4" w:rsidRDefault="00E54E9C">
            <w:pPr>
              <w:pStyle w:val="TableParagraph"/>
              <w:spacing w:before="198" w:line="276" w:lineRule="auto"/>
              <w:ind w:left="99" w:right="108"/>
              <w:jc w:val="both"/>
              <w:rPr>
                <w:sz w:val="20"/>
                <w:szCs w:val="20"/>
              </w:rPr>
            </w:pPr>
            <w:r w:rsidRPr="009764C4">
              <w:rPr>
                <w:color w:val="1F4E79"/>
                <w:sz w:val="20"/>
                <w:szCs w:val="20"/>
              </w:rPr>
              <w:t>(The existence of a lifeguard pedestal and special equipment, in accordance with the Annexes to the aforementioned PD, is not required)</w:t>
            </w: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3"/>
        <w:rPr>
          <w:rFonts w:ascii="Times New Roman"/>
          <w:sz w:val="14"/>
          <w:szCs w:val="20"/>
        </w:rPr>
      </w:pPr>
    </w:p>
    <w:p w:rsidR="00D8362C" w:rsidRPr="009764C4" w:rsidRDefault="00E54E9C">
      <w:pPr>
        <w:pStyle w:val="ListParagraph"/>
        <w:numPr>
          <w:ilvl w:val="0"/>
          <w:numId w:val="28"/>
        </w:numPr>
        <w:tabs>
          <w:tab w:val="left" w:pos="1701"/>
        </w:tabs>
        <w:spacing w:before="69"/>
        <w:jc w:val="left"/>
        <w:rPr>
          <w:szCs w:val="20"/>
        </w:rPr>
      </w:pPr>
      <w:bookmarkStart w:id="95" w:name="_bookmark95"/>
      <w:bookmarkEnd w:id="95"/>
      <w:r w:rsidRPr="009764C4">
        <w:rPr>
          <w:b/>
          <w:color w:val="1F4E79"/>
          <w:sz w:val="72"/>
          <w:szCs w:val="20"/>
        </w:rPr>
        <w:t xml:space="preserve">| </w:t>
      </w:r>
      <w:r w:rsidRPr="009764C4">
        <w:rPr>
          <w:b/>
          <w:color w:val="1F4E79"/>
          <w:sz w:val="28"/>
          <w:szCs w:val="20"/>
        </w:rPr>
        <w:t>Annex 2</w:t>
      </w:r>
      <w:bookmarkStart w:id="96" w:name="_bookmark96"/>
      <w:bookmarkEnd w:id="96"/>
      <w:r w:rsidRPr="009764C4">
        <w:rPr>
          <w:b/>
          <w:color w:val="1F4E79"/>
          <w:sz w:val="28"/>
          <w:szCs w:val="20"/>
        </w:rPr>
        <w:t xml:space="preserve"> </w:t>
      </w:r>
      <w:r w:rsidRPr="009764C4">
        <w:rPr>
          <w:sz w:val="28"/>
          <w:szCs w:val="20"/>
        </w:rPr>
        <w:t>:</w:t>
      </w:r>
      <w:r w:rsidRPr="009764C4">
        <w:rPr>
          <w:sz w:val="20"/>
          <w:szCs w:val="20"/>
        </w:rPr>
        <w:t xml:space="preserve"> </w:t>
      </w:r>
      <w:r w:rsidRPr="009764C4">
        <w:rPr>
          <w:sz w:val="28"/>
          <w:szCs w:val="20"/>
        </w:rPr>
        <w:t xml:space="preserve"> </w:t>
      </w:r>
      <w:r w:rsidRPr="009764C4">
        <w:rPr>
          <w:szCs w:val="20"/>
        </w:rPr>
        <w:t>Audit Forms</w:t>
      </w: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133F15">
      <w:pPr>
        <w:pStyle w:val="BodyText"/>
        <w:spacing w:before="7"/>
        <w:rPr>
          <w:szCs w:val="20"/>
        </w:rPr>
      </w:pPr>
      <w:r w:rsidRPr="009764C4">
        <w:rPr>
          <w:sz w:val="20"/>
          <w:szCs w:val="20"/>
        </w:rPr>
        <w:pict>
          <v:shape id="_x0000_s1116" type="#_x0000_t202" style="position:absolute;margin-left:102.4pt;margin-top:15.8pt;width:408.7pt;height:18.25pt;z-index:251631616;mso-wrap-distance-left:0;mso-wrap-distance-right:0;mso-position-horizontal-relative:page" filled="f" strokecolor="#1f4e79" strokeweight=".48pt">
            <v:textbox inset="0,0,0,0">
              <w:txbxContent>
                <w:p w:rsidR="00133F15" w:rsidRDefault="00133F15">
                  <w:pPr>
                    <w:tabs>
                      <w:tab w:val="left" w:pos="1187"/>
                    </w:tabs>
                    <w:spacing w:before="17"/>
                    <w:ind w:left="108"/>
                    <w:rPr>
                      <w:b/>
                      <w:sz w:val="24"/>
                    </w:rPr>
                  </w:pPr>
                  <w:bookmarkStart w:id="97" w:name="_bookmark97"/>
                  <w:bookmarkEnd w:id="97"/>
                  <w:r>
                    <w:rPr>
                      <w:b/>
                      <w:color w:val="1F4E79"/>
                      <w:sz w:val="24"/>
                    </w:rPr>
                    <w:t>15.1</w:t>
                  </w:r>
                  <w:r>
                    <w:rPr>
                      <w:b/>
                      <w:color w:val="1F4E79"/>
                      <w:sz w:val="24"/>
                    </w:rPr>
                    <w:tab/>
                    <w:t>Audit Report</w:t>
                  </w:r>
                </w:p>
              </w:txbxContent>
            </v:textbox>
            <w10:wrap type="topAndBottom" anchorx="page"/>
          </v:shape>
        </w:pict>
      </w:r>
    </w:p>
    <w:p w:rsidR="00D8362C" w:rsidRPr="009764C4" w:rsidRDefault="00D8362C">
      <w:pPr>
        <w:rPr>
          <w:szCs w:val="20"/>
        </w:rPr>
        <w:sectPr w:rsidR="00D8362C" w:rsidRPr="009764C4">
          <w:pgSz w:w="11910" w:h="16840"/>
          <w:pgMar w:top="1740" w:right="440" w:bottom="620" w:left="460" w:header="38" w:footer="436" w:gutter="0"/>
          <w:cols w:space="720"/>
        </w:sectPr>
      </w:pPr>
    </w:p>
    <w:p w:rsidR="00D8362C" w:rsidRPr="009764C4" w:rsidRDefault="00D8362C">
      <w:pPr>
        <w:pStyle w:val="BodyText"/>
        <w:spacing w:before="4"/>
        <w:rPr>
          <w:rFonts w:ascii="Times New Roman"/>
          <w:szCs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1417"/>
        <w:gridCol w:w="1508"/>
        <w:gridCol w:w="2814"/>
        <w:gridCol w:w="2812"/>
      </w:tblGrid>
      <w:tr w:rsidR="00D8362C" w:rsidRPr="009764C4">
        <w:trPr>
          <w:trHeight w:val="357"/>
        </w:trPr>
        <w:tc>
          <w:tcPr>
            <w:tcW w:w="10779" w:type="dxa"/>
            <w:gridSpan w:val="5"/>
            <w:shd w:val="clear" w:color="auto" w:fill="CC0000"/>
          </w:tcPr>
          <w:p w:rsidR="00D8362C" w:rsidRPr="009764C4" w:rsidRDefault="00E54E9C">
            <w:pPr>
              <w:pStyle w:val="TableParagraph"/>
              <w:spacing w:before="48"/>
              <w:ind w:left="107"/>
              <w:rPr>
                <w:b/>
                <w:sz w:val="20"/>
                <w:szCs w:val="20"/>
              </w:rPr>
            </w:pPr>
            <w:r w:rsidRPr="009764C4">
              <w:rPr>
                <w:b/>
                <w:color w:val="FFFFFF"/>
                <w:sz w:val="20"/>
                <w:szCs w:val="20"/>
              </w:rPr>
              <w:t>1.Basic Company Details</w:t>
            </w:r>
          </w:p>
        </w:tc>
      </w:tr>
      <w:tr w:rsidR="00D8362C" w:rsidRPr="009764C4">
        <w:trPr>
          <w:trHeight w:val="565"/>
        </w:trPr>
        <w:tc>
          <w:tcPr>
            <w:tcW w:w="3645" w:type="dxa"/>
            <w:gridSpan w:val="2"/>
          </w:tcPr>
          <w:p w:rsidR="00D8362C" w:rsidRPr="009764C4" w:rsidRDefault="00E54E9C">
            <w:pPr>
              <w:pStyle w:val="TableParagraph"/>
              <w:spacing w:before="47"/>
              <w:ind w:left="107"/>
              <w:rPr>
                <w:b/>
                <w:sz w:val="18"/>
                <w:szCs w:val="20"/>
              </w:rPr>
            </w:pPr>
            <w:r w:rsidRPr="009764C4">
              <w:rPr>
                <w:b/>
                <w:sz w:val="18"/>
                <w:szCs w:val="20"/>
              </w:rPr>
              <w:t>Company Name</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930"/>
        </w:trPr>
        <w:tc>
          <w:tcPr>
            <w:tcW w:w="3645" w:type="dxa"/>
            <w:gridSpan w:val="2"/>
          </w:tcPr>
          <w:p w:rsidR="00D8362C" w:rsidRPr="009764C4" w:rsidRDefault="00E54E9C">
            <w:pPr>
              <w:pStyle w:val="TableParagraph"/>
              <w:spacing w:line="227" w:lineRule="exact"/>
              <w:ind w:left="107"/>
              <w:rPr>
                <w:b/>
                <w:sz w:val="18"/>
                <w:szCs w:val="20"/>
              </w:rPr>
            </w:pPr>
            <w:r w:rsidRPr="009764C4">
              <w:rPr>
                <w:b/>
                <w:sz w:val="18"/>
                <w:szCs w:val="20"/>
              </w:rPr>
              <w:t>Full address</w:t>
            </w:r>
          </w:p>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7"/>
              <w:rPr>
                <w:b/>
                <w:sz w:val="18"/>
                <w:szCs w:val="20"/>
              </w:rPr>
            </w:pPr>
            <w:r w:rsidRPr="009764C4">
              <w:rPr>
                <w:b/>
                <w:sz w:val="18"/>
                <w:szCs w:val="20"/>
              </w:rPr>
              <w:t>(Street / number / Postal Code / City / Beach)</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6"/>
        </w:trPr>
        <w:tc>
          <w:tcPr>
            <w:tcW w:w="3645" w:type="dxa"/>
            <w:gridSpan w:val="2"/>
          </w:tcPr>
          <w:p w:rsidR="00D8362C" w:rsidRPr="009764C4" w:rsidRDefault="00E54E9C">
            <w:pPr>
              <w:pStyle w:val="TableParagraph"/>
              <w:spacing w:before="47"/>
              <w:ind w:left="107"/>
              <w:rPr>
                <w:b/>
                <w:sz w:val="18"/>
                <w:szCs w:val="20"/>
              </w:rPr>
            </w:pPr>
            <w:r w:rsidRPr="009764C4">
              <w:rPr>
                <w:b/>
                <w:sz w:val="18"/>
                <w:szCs w:val="20"/>
              </w:rPr>
              <w:t>Lessor</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5"/>
        </w:trPr>
        <w:tc>
          <w:tcPr>
            <w:tcW w:w="3645" w:type="dxa"/>
            <w:gridSpan w:val="2"/>
          </w:tcPr>
          <w:p w:rsidR="00D8362C" w:rsidRPr="009764C4" w:rsidRDefault="00E54E9C">
            <w:pPr>
              <w:pStyle w:val="TableParagraph"/>
              <w:spacing w:before="47"/>
              <w:ind w:left="107"/>
              <w:rPr>
                <w:b/>
                <w:sz w:val="18"/>
                <w:szCs w:val="20"/>
              </w:rPr>
            </w:pPr>
            <w:r w:rsidRPr="009764C4">
              <w:rPr>
                <w:b/>
                <w:sz w:val="18"/>
                <w:szCs w:val="20"/>
              </w:rPr>
              <w:t>Responsible by law</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9"/>
        </w:trPr>
        <w:tc>
          <w:tcPr>
            <w:tcW w:w="3645" w:type="dxa"/>
            <w:gridSpan w:val="2"/>
          </w:tcPr>
          <w:p w:rsidR="00D8362C" w:rsidRPr="009764C4" w:rsidRDefault="00E54E9C">
            <w:pPr>
              <w:pStyle w:val="TableParagraph"/>
              <w:spacing w:before="50"/>
              <w:ind w:left="107"/>
              <w:rPr>
                <w:b/>
                <w:sz w:val="18"/>
                <w:szCs w:val="20"/>
              </w:rPr>
            </w:pPr>
            <w:r w:rsidRPr="009764C4">
              <w:rPr>
                <w:b/>
                <w:sz w:val="18"/>
                <w:szCs w:val="20"/>
              </w:rPr>
              <w:t>Rental License for Maritime Recreational Means</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5"/>
        </w:trPr>
        <w:tc>
          <w:tcPr>
            <w:tcW w:w="3645" w:type="dxa"/>
            <w:gridSpan w:val="2"/>
          </w:tcPr>
          <w:p w:rsidR="00D8362C" w:rsidRPr="009764C4" w:rsidRDefault="00E54E9C">
            <w:pPr>
              <w:pStyle w:val="TableParagraph"/>
              <w:spacing w:before="47"/>
              <w:ind w:left="107"/>
              <w:rPr>
                <w:b/>
                <w:sz w:val="18"/>
                <w:szCs w:val="20"/>
              </w:rPr>
            </w:pPr>
            <w:r w:rsidRPr="009764C4">
              <w:rPr>
                <w:b/>
                <w:sz w:val="18"/>
                <w:szCs w:val="20"/>
              </w:rPr>
              <w:t>Licensing Port Authority</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887"/>
        </w:trPr>
        <w:tc>
          <w:tcPr>
            <w:tcW w:w="3645" w:type="dxa"/>
            <w:gridSpan w:val="2"/>
          </w:tcPr>
          <w:p w:rsidR="00D8362C" w:rsidRPr="009764C4" w:rsidRDefault="00E54E9C">
            <w:pPr>
              <w:pStyle w:val="TableParagraph"/>
              <w:spacing w:line="227" w:lineRule="exact"/>
              <w:ind w:left="107"/>
              <w:rPr>
                <w:b/>
                <w:sz w:val="18"/>
                <w:szCs w:val="20"/>
              </w:rPr>
            </w:pPr>
            <w:r w:rsidRPr="009764C4">
              <w:rPr>
                <w:b/>
                <w:sz w:val="18"/>
                <w:szCs w:val="20"/>
              </w:rPr>
              <w:t>Company Description</w:t>
            </w:r>
          </w:p>
          <w:p w:rsidR="00D8362C" w:rsidRPr="009764C4" w:rsidRDefault="00E54E9C">
            <w:pPr>
              <w:pStyle w:val="TableParagraph"/>
              <w:spacing w:before="38"/>
              <w:ind w:left="107"/>
              <w:rPr>
                <w:sz w:val="14"/>
                <w:szCs w:val="20"/>
              </w:rPr>
            </w:pPr>
            <w:r w:rsidRPr="009764C4">
              <w:rPr>
                <w:sz w:val="14"/>
                <w:szCs w:val="20"/>
              </w:rPr>
              <w:t>(number of employees, main activities,</w:t>
            </w:r>
          </w:p>
          <w:p w:rsidR="00D8362C" w:rsidRPr="009764C4" w:rsidRDefault="00E54E9C">
            <w:pPr>
              <w:pStyle w:val="TableParagraph"/>
              <w:spacing w:before="27"/>
              <w:ind w:left="107"/>
              <w:rPr>
                <w:sz w:val="14"/>
                <w:szCs w:val="20"/>
              </w:rPr>
            </w:pPr>
            <w:r w:rsidRPr="009764C4">
              <w:rPr>
                <w:sz w:val="14"/>
                <w:szCs w:val="20"/>
              </w:rPr>
              <w:t>commercial activities, brief history)</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359"/>
        </w:trPr>
        <w:tc>
          <w:tcPr>
            <w:tcW w:w="10779" w:type="dxa"/>
            <w:gridSpan w:val="5"/>
            <w:shd w:val="clear" w:color="auto" w:fill="CC0000"/>
          </w:tcPr>
          <w:p w:rsidR="00D8362C" w:rsidRPr="009764C4" w:rsidRDefault="00E54E9C">
            <w:pPr>
              <w:pStyle w:val="TableParagraph"/>
              <w:spacing w:before="48"/>
              <w:ind w:left="107"/>
              <w:rPr>
                <w:b/>
                <w:sz w:val="20"/>
                <w:szCs w:val="20"/>
              </w:rPr>
            </w:pPr>
            <w:r w:rsidRPr="009764C4">
              <w:rPr>
                <w:b/>
                <w:color w:val="FFFFFF"/>
                <w:sz w:val="20"/>
                <w:szCs w:val="20"/>
              </w:rPr>
              <w:t>2.Inspection details</w:t>
            </w:r>
          </w:p>
        </w:tc>
      </w:tr>
      <w:tr w:rsidR="00D8362C" w:rsidRPr="009764C4">
        <w:trPr>
          <w:trHeight w:val="959"/>
        </w:trPr>
        <w:tc>
          <w:tcPr>
            <w:tcW w:w="2228"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7" w:right="303"/>
              <w:rPr>
                <w:b/>
                <w:sz w:val="16"/>
                <w:szCs w:val="20"/>
              </w:rPr>
            </w:pPr>
            <w:r w:rsidRPr="009764C4">
              <w:rPr>
                <w:b/>
                <w:sz w:val="16"/>
                <w:szCs w:val="20"/>
              </w:rPr>
              <w:t>Date of Initial Audit</w:t>
            </w:r>
          </w:p>
        </w:tc>
        <w:tc>
          <w:tcPr>
            <w:tcW w:w="2925" w:type="dxa"/>
            <w:gridSpan w:val="2"/>
          </w:tcPr>
          <w:p w:rsidR="00D8362C" w:rsidRPr="009764C4" w:rsidRDefault="00D8362C">
            <w:pPr>
              <w:pStyle w:val="TableParagraph"/>
              <w:rPr>
                <w:rFonts w:ascii="Times New Roman"/>
                <w:sz w:val="16"/>
                <w:szCs w:val="20"/>
              </w:rPr>
            </w:pPr>
          </w:p>
        </w:tc>
        <w:tc>
          <w:tcPr>
            <w:tcW w:w="2814"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6" w:right="880"/>
              <w:rPr>
                <w:b/>
                <w:sz w:val="16"/>
                <w:szCs w:val="20"/>
              </w:rPr>
            </w:pPr>
            <w:r w:rsidRPr="009764C4">
              <w:rPr>
                <w:b/>
                <w:sz w:val="16"/>
                <w:szCs w:val="20"/>
              </w:rPr>
              <w:t>Date of Renewal Audit</w:t>
            </w:r>
          </w:p>
        </w:tc>
        <w:tc>
          <w:tcPr>
            <w:tcW w:w="2812" w:type="dxa"/>
          </w:tcPr>
          <w:p w:rsidR="00D8362C" w:rsidRPr="009764C4" w:rsidRDefault="00D8362C">
            <w:pPr>
              <w:pStyle w:val="TableParagraph"/>
              <w:rPr>
                <w:rFonts w:ascii="Times New Roman"/>
                <w:sz w:val="16"/>
                <w:szCs w:val="20"/>
              </w:rPr>
            </w:pPr>
          </w:p>
        </w:tc>
      </w:tr>
      <w:tr w:rsidR="00D8362C" w:rsidRPr="009764C4">
        <w:trPr>
          <w:trHeight w:val="962"/>
        </w:trPr>
        <w:tc>
          <w:tcPr>
            <w:tcW w:w="2228"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7" w:right="137"/>
              <w:rPr>
                <w:b/>
                <w:sz w:val="16"/>
                <w:szCs w:val="20"/>
              </w:rPr>
            </w:pPr>
            <w:r w:rsidRPr="009764C4">
              <w:rPr>
                <w:b/>
                <w:sz w:val="16"/>
                <w:szCs w:val="20"/>
              </w:rPr>
              <w:t>Inspection duration (M/D)</w:t>
            </w:r>
          </w:p>
        </w:tc>
        <w:tc>
          <w:tcPr>
            <w:tcW w:w="8551" w:type="dxa"/>
            <w:gridSpan w:val="4"/>
          </w:tcPr>
          <w:p w:rsidR="00D8362C" w:rsidRPr="009764C4" w:rsidRDefault="00D8362C">
            <w:pPr>
              <w:pStyle w:val="TableParagraph"/>
              <w:rPr>
                <w:rFonts w:ascii="Times New Roman"/>
                <w:sz w:val="16"/>
                <w:szCs w:val="20"/>
              </w:rPr>
            </w:pPr>
          </w:p>
        </w:tc>
      </w:tr>
      <w:tr w:rsidR="00D8362C" w:rsidRPr="009764C4">
        <w:trPr>
          <w:trHeight w:val="959"/>
        </w:trPr>
        <w:tc>
          <w:tcPr>
            <w:tcW w:w="2228"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7" w:right="178"/>
              <w:rPr>
                <w:b/>
                <w:sz w:val="16"/>
                <w:szCs w:val="20"/>
              </w:rPr>
            </w:pPr>
            <w:r w:rsidRPr="009764C4">
              <w:rPr>
                <w:b/>
                <w:sz w:val="16"/>
                <w:szCs w:val="20"/>
              </w:rPr>
              <w:t>Scope of Certification - Means for rent</w:t>
            </w:r>
          </w:p>
        </w:tc>
        <w:tc>
          <w:tcPr>
            <w:tcW w:w="8551" w:type="dxa"/>
            <w:gridSpan w:val="4"/>
          </w:tcPr>
          <w:p w:rsidR="00D8362C" w:rsidRPr="009764C4" w:rsidRDefault="00D8362C">
            <w:pPr>
              <w:pStyle w:val="TableParagraph"/>
              <w:rPr>
                <w:rFonts w:ascii="Times New Roman"/>
                <w:sz w:val="16"/>
                <w:szCs w:val="20"/>
              </w:rPr>
            </w:pPr>
          </w:p>
        </w:tc>
      </w:tr>
      <w:tr w:rsidR="00D8362C" w:rsidRPr="009764C4">
        <w:trPr>
          <w:trHeight w:val="962"/>
        </w:trPr>
        <w:tc>
          <w:tcPr>
            <w:tcW w:w="2228" w:type="dxa"/>
          </w:tcPr>
          <w:p w:rsidR="00D8362C" w:rsidRPr="009764C4" w:rsidRDefault="00D8362C">
            <w:pPr>
              <w:pStyle w:val="TableParagraph"/>
              <w:rPr>
                <w:rFonts w:ascii="Times New Roman"/>
                <w:sz w:val="18"/>
                <w:szCs w:val="20"/>
              </w:rPr>
            </w:pPr>
          </w:p>
          <w:p w:rsidR="00D8362C" w:rsidRPr="009764C4" w:rsidRDefault="00E54E9C">
            <w:pPr>
              <w:pStyle w:val="TableParagraph"/>
              <w:spacing w:before="143"/>
              <w:ind w:left="107"/>
              <w:rPr>
                <w:b/>
                <w:sz w:val="16"/>
                <w:szCs w:val="20"/>
              </w:rPr>
            </w:pPr>
            <w:r w:rsidRPr="009764C4">
              <w:rPr>
                <w:b/>
                <w:sz w:val="16"/>
                <w:szCs w:val="20"/>
              </w:rPr>
              <w:t>Type of audit</w:t>
            </w:r>
          </w:p>
        </w:tc>
        <w:tc>
          <w:tcPr>
            <w:tcW w:w="8551" w:type="dxa"/>
            <w:gridSpan w:val="4"/>
          </w:tcPr>
          <w:p w:rsidR="00D8362C" w:rsidRPr="009764C4" w:rsidRDefault="00D8362C">
            <w:pPr>
              <w:pStyle w:val="TableParagraph"/>
              <w:rPr>
                <w:rFonts w:ascii="Times New Roman"/>
                <w:sz w:val="16"/>
                <w:szCs w:val="20"/>
              </w:rPr>
            </w:pPr>
          </w:p>
        </w:tc>
      </w:tr>
      <w:tr w:rsidR="00D8362C" w:rsidRPr="009764C4">
        <w:trPr>
          <w:trHeight w:val="961"/>
        </w:trPr>
        <w:tc>
          <w:tcPr>
            <w:tcW w:w="2228"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7" w:right="639"/>
              <w:rPr>
                <w:b/>
                <w:sz w:val="16"/>
                <w:szCs w:val="20"/>
              </w:rPr>
            </w:pPr>
            <w:r w:rsidRPr="009764C4">
              <w:rPr>
                <w:b/>
                <w:sz w:val="16"/>
                <w:szCs w:val="20"/>
              </w:rPr>
              <w:t>Full Name of Auditor</w:t>
            </w:r>
          </w:p>
        </w:tc>
        <w:tc>
          <w:tcPr>
            <w:tcW w:w="8551" w:type="dxa"/>
            <w:gridSpan w:val="4"/>
          </w:tcPr>
          <w:p w:rsidR="00D8362C" w:rsidRPr="009764C4" w:rsidRDefault="00D8362C">
            <w:pPr>
              <w:pStyle w:val="TableParagraph"/>
              <w:rPr>
                <w:rFonts w:ascii="Times New Roman"/>
                <w:sz w:val="16"/>
                <w:szCs w:val="20"/>
              </w:rPr>
            </w:pPr>
          </w:p>
        </w:tc>
      </w:tr>
    </w:tbl>
    <w:p w:rsidR="00D8362C" w:rsidRPr="009764C4" w:rsidRDefault="00D8362C">
      <w:pPr>
        <w:rPr>
          <w:rFonts w:ascii="Times New Roman"/>
          <w:sz w:val="16"/>
          <w:szCs w:val="20"/>
        </w:rPr>
        <w:sectPr w:rsidR="00D8362C" w:rsidRPr="009764C4">
          <w:headerReference w:type="default" r:id="rId40"/>
          <w:footerReference w:type="default" r:id="rId41"/>
          <w:pgSz w:w="11910" w:h="16840"/>
          <w:pgMar w:top="1860" w:right="440" w:bottom="1100" w:left="460" w:header="708" w:footer="901" w:gutter="0"/>
          <w:pgNumType w:start="76"/>
          <w:cols w:space="720"/>
        </w:sectPr>
      </w:pPr>
    </w:p>
    <w:p w:rsidR="00D8362C" w:rsidRPr="009764C4" w:rsidRDefault="00D8362C">
      <w:pPr>
        <w:pStyle w:val="BodyText"/>
        <w:spacing w:before="4"/>
        <w:rPr>
          <w:rFonts w:ascii="Times New Roman"/>
          <w:szCs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6"/>
      </w:tblGrid>
      <w:tr w:rsidR="00D8362C" w:rsidRPr="009764C4">
        <w:trPr>
          <w:trHeight w:val="385"/>
        </w:trPr>
        <w:tc>
          <w:tcPr>
            <w:tcW w:w="10776" w:type="dxa"/>
            <w:shd w:val="clear" w:color="auto" w:fill="CC0000"/>
          </w:tcPr>
          <w:p w:rsidR="00D8362C" w:rsidRPr="009764C4" w:rsidRDefault="00E54E9C">
            <w:pPr>
              <w:pStyle w:val="TableParagraph"/>
              <w:spacing w:before="71"/>
              <w:ind w:left="107"/>
              <w:rPr>
                <w:b/>
                <w:sz w:val="18"/>
                <w:szCs w:val="20"/>
              </w:rPr>
            </w:pPr>
            <w:r w:rsidRPr="009764C4">
              <w:rPr>
                <w:b/>
                <w:color w:val="FFFFFF"/>
                <w:sz w:val="18"/>
                <w:szCs w:val="20"/>
              </w:rPr>
              <w:t>Audit Objectives</w:t>
            </w:r>
          </w:p>
        </w:tc>
      </w:tr>
      <w:tr w:rsidR="00D8362C" w:rsidRPr="009764C4">
        <w:trPr>
          <w:trHeight w:val="4946"/>
        </w:trPr>
        <w:tc>
          <w:tcPr>
            <w:tcW w:w="10776" w:type="dxa"/>
          </w:tcPr>
          <w:p w:rsidR="00D8362C" w:rsidRPr="009764C4" w:rsidRDefault="00E54E9C">
            <w:pPr>
              <w:pStyle w:val="TableParagraph"/>
              <w:spacing w:before="201"/>
              <w:ind w:left="107"/>
              <w:rPr>
                <w:sz w:val="20"/>
                <w:szCs w:val="20"/>
              </w:rPr>
            </w:pPr>
            <w:r w:rsidRPr="009764C4">
              <w:rPr>
                <w:sz w:val="20"/>
                <w:szCs w:val="20"/>
              </w:rPr>
              <w:t>To define:</w:t>
            </w:r>
          </w:p>
          <w:p w:rsidR="00D8362C" w:rsidRPr="009764C4" w:rsidRDefault="00E54E9C">
            <w:pPr>
              <w:pStyle w:val="TableParagraph"/>
              <w:spacing w:before="201" w:line="273" w:lineRule="auto"/>
              <w:ind w:left="107" w:right="97"/>
              <w:jc w:val="both"/>
              <w:rPr>
                <w:sz w:val="20"/>
                <w:szCs w:val="20"/>
              </w:rPr>
            </w:pPr>
            <w:r w:rsidRPr="009764C4">
              <w:rPr>
                <w:sz w:val="20"/>
                <w:szCs w:val="20"/>
              </w:rPr>
              <w:t>the requirements for the operation of Licensed Water Sports Centres related to the safety of water sports users.</w:t>
            </w:r>
          </w:p>
          <w:p w:rsidR="00D8362C" w:rsidRPr="009764C4" w:rsidRDefault="00E54E9C">
            <w:pPr>
              <w:pStyle w:val="TableParagraph"/>
              <w:spacing w:before="165" w:line="273" w:lineRule="auto"/>
              <w:ind w:left="107" w:right="92"/>
              <w:jc w:val="both"/>
              <w:rPr>
                <w:sz w:val="20"/>
                <w:szCs w:val="20"/>
              </w:rPr>
            </w:pPr>
            <w:r w:rsidRPr="009764C4">
              <w:rPr>
                <w:sz w:val="20"/>
                <w:szCs w:val="20"/>
              </w:rPr>
              <w:t>It also includes the requirements for the adherence of the regulatory and legislative framework which pertains to the operation of the Licensed Water Sports Centre as well as the safe provision of their services to the users of Maritime Recreational Means.</w:t>
            </w:r>
          </w:p>
          <w:p w:rsidR="00D8362C" w:rsidRPr="009764C4" w:rsidRDefault="00E54E9C">
            <w:pPr>
              <w:pStyle w:val="TableParagraph"/>
              <w:spacing w:before="164" w:line="276" w:lineRule="auto"/>
              <w:ind w:left="107" w:right="97"/>
              <w:jc w:val="both"/>
              <w:rPr>
                <w:sz w:val="20"/>
                <w:szCs w:val="20"/>
              </w:rPr>
            </w:pPr>
            <w:r w:rsidRPr="009764C4">
              <w:rPr>
                <w:b/>
                <w:sz w:val="20"/>
                <w:szCs w:val="20"/>
              </w:rPr>
              <w:t xml:space="preserve">Secondary Purpose: </w:t>
            </w:r>
            <w:r w:rsidRPr="009764C4">
              <w:rPr>
                <w:sz w:val="20"/>
                <w:szCs w:val="20"/>
              </w:rPr>
              <w:t>to define the requirements for the documentation, the quality support and the management of data and details related to the operation of the Licensed Water Sports Centres.</w:t>
            </w:r>
          </w:p>
          <w:p w:rsidR="00D8362C" w:rsidRPr="009764C4" w:rsidRDefault="00E54E9C">
            <w:pPr>
              <w:pStyle w:val="TableParagraph"/>
              <w:spacing w:before="163" w:line="276" w:lineRule="auto"/>
              <w:ind w:left="107" w:right="96"/>
              <w:jc w:val="both"/>
              <w:rPr>
                <w:sz w:val="20"/>
                <w:szCs w:val="20"/>
              </w:rPr>
            </w:pPr>
            <w:r w:rsidRPr="009764C4">
              <w:rPr>
                <w:sz w:val="20"/>
                <w:szCs w:val="20"/>
              </w:rPr>
              <w:t xml:space="preserve">The audit was conducted on the basis of the relevant Certification Protocol for Licensed Water Sports Centres, of </w:t>
            </w:r>
            <w:proofErr w:type="spellStart"/>
            <w:r w:rsidRPr="009764C4">
              <w:rPr>
                <w:sz w:val="20"/>
                <w:szCs w:val="20"/>
              </w:rPr>
              <w:t>TÜV</w:t>
            </w:r>
            <w:proofErr w:type="spellEnd"/>
            <w:r w:rsidRPr="009764C4">
              <w:rPr>
                <w:sz w:val="20"/>
                <w:szCs w:val="20"/>
              </w:rPr>
              <w:t xml:space="preserve"> AUSTRIA HELLAS.</w:t>
            </w:r>
            <w:r w:rsidR="00EA7CB2">
              <w:rPr>
                <w:sz w:val="20"/>
                <w:szCs w:val="20"/>
                <w:lang w:val="el-GR"/>
              </w:rPr>
              <w:t xml:space="preserve"> </w:t>
            </w:r>
            <w:r w:rsidRPr="009764C4">
              <w:rPr>
                <w:sz w:val="20"/>
                <w:szCs w:val="20"/>
              </w:rPr>
              <w:t>The basic information documenting the result of the audit is included in this report, and in its entirety, in the inspection checklist and in the copies of documents and other evidence obtained from the audited Licensed Water Sports Centre.</w:t>
            </w:r>
          </w:p>
        </w:tc>
      </w:tr>
      <w:tr w:rsidR="00D8362C" w:rsidRPr="009764C4">
        <w:trPr>
          <w:trHeight w:val="551"/>
        </w:trPr>
        <w:tc>
          <w:tcPr>
            <w:tcW w:w="10776" w:type="dxa"/>
            <w:shd w:val="clear" w:color="auto" w:fill="C00000"/>
          </w:tcPr>
          <w:p w:rsidR="00D8362C" w:rsidRPr="009764C4" w:rsidRDefault="00E54E9C">
            <w:pPr>
              <w:pStyle w:val="TableParagraph"/>
              <w:spacing w:before="155"/>
              <w:ind w:left="107"/>
              <w:rPr>
                <w:b/>
                <w:sz w:val="18"/>
                <w:szCs w:val="20"/>
              </w:rPr>
            </w:pPr>
            <w:r w:rsidRPr="009764C4">
              <w:rPr>
                <w:b/>
                <w:color w:val="FFFFFF"/>
                <w:sz w:val="18"/>
                <w:szCs w:val="20"/>
              </w:rPr>
              <w:t>Characterisation of results</w:t>
            </w:r>
          </w:p>
        </w:tc>
      </w:tr>
      <w:tr w:rsidR="00D8362C" w:rsidRPr="009764C4">
        <w:trPr>
          <w:trHeight w:val="551"/>
        </w:trPr>
        <w:tc>
          <w:tcPr>
            <w:tcW w:w="10776" w:type="dxa"/>
          </w:tcPr>
          <w:p w:rsidR="00D8362C" w:rsidRPr="009764C4" w:rsidRDefault="00E54E9C">
            <w:pPr>
              <w:pStyle w:val="TableParagraph"/>
              <w:spacing w:before="158"/>
              <w:ind w:left="467"/>
              <w:rPr>
                <w:sz w:val="18"/>
                <w:szCs w:val="20"/>
              </w:rPr>
            </w:pPr>
            <w:r w:rsidRPr="009764C4">
              <w:rPr>
                <w:sz w:val="18"/>
                <w:szCs w:val="20"/>
              </w:rPr>
              <w:t>1.Full Compliance</w:t>
            </w:r>
          </w:p>
        </w:tc>
      </w:tr>
      <w:tr w:rsidR="00D8362C" w:rsidRPr="009764C4">
        <w:trPr>
          <w:trHeight w:val="1120"/>
        </w:trPr>
        <w:tc>
          <w:tcPr>
            <w:tcW w:w="10776" w:type="dxa"/>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828" w:right="113" w:hanging="361"/>
              <w:rPr>
                <w:sz w:val="18"/>
                <w:szCs w:val="20"/>
              </w:rPr>
            </w:pPr>
            <w:r w:rsidRPr="009764C4">
              <w:rPr>
                <w:sz w:val="18"/>
                <w:szCs w:val="20"/>
              </w:rPr>
              <w:t>2.Deviation - the verification of the effectiveness of the corrective action is assessed in the next audit</w:t>
            </w:r>
          </w:p>
        </w:tc>
      </w:tr>
      <w:tr w:rsidR="00D8362C" w:rsidRPr="009764C4">
        <w:trPr>
          <w:trHeight w:val="551"/>
        </w:trPr>
        <w:tc>
          <w:tcPr>
            <w:tcW w:w="10776" w:type="dxa"/>
          </w:tcPr>
          <w:p w:rsidR="00D8362C" w:rsidRPr="009764C4" w:rsidRDefault="00E54E9C">
            <w:pPr>
              <w:pStyle w:val="TableParagraph"/>
              <w:spacing w:before="158"/>
              <w:ind w:left="467"/>
              <w:rPr>
                <w:sz w:val="18"/>
                <w:szCs w:val="20"/>
              </w:rPr>
            </w:pPr>
            <w:r w:rsidRPr="009764C4">
              <w:rPr>
                <w:sz w:val="18"/>
                <w:szCs w:val="20"/>
              </w:rPr>
              <w:t>3.Non-Compliance:Revocation with repeat audit / document submission</w:t>
            </w:r>
          </w:p>
        </w:tc>
      </w:tr>
    </w:tbl>
    <w:p w:rsidR="00D8362C" w:rsidRPr="009764C4" w:rsidRDefault="00D8362C">
      <w:pPr>
        <w:rPr>
          <w:sz w:val="18"/>
          <w:szCs w:val="20"/>
        </w:rPr>
        <w:sectPr w:rsidR="00D8362C" w:rsidRPr="009764C4">
          <w:pgSz w:w="11910" w:h="16840"/>
          <w:pgMar w:top="1860" w:right="440" w:bottom="1100" w:left="460" w:header="708" w:footer="901" w:gutter="0"/>
          <w:cols w:space="720"/>
        </w:sectPr>
      </w:pPr>
    </w:p>
    <w:p w:rsidR="00D8362C" w:rsidRPr="009764C4" w:rsidRDefault="00133F15">
      <w:pPr>
        <w:pStyle w:val="BodyText"/>
        <w:ind w:left="96"/>
        <w:rPr>
          <w:rFonts w:ascii="Times New Roman"/>
          <w:sz w:val="18"/>
          <w:szCs w:val="20"/>
        </w:rPr>
      </w:pPr>
      <w:r w:rsidRPr="009764C4">
        <w:rPr>
          <w:rFonts w:ascii="Times New Roman"/>
          <w:sz w:val="18"/>
          <w:szCs w:val="20"/>
        </w:rPr>
      </w:r>
      <w:r w:rsidRPr="009764C4">
        <w:rPr>
          <w:rFonts w:ascii="Times New Roman"/>
          <w:sz w:val="18"/>
          <w:szCs w:val="20"/>
        </w:rPr>
        <w:pict>
          <v:group id="_x0000_s1104" style="width:794.75pt;height:70.1pt;mso-position-horizontal-relative:char;mso-position-vertical-relative:line" coordsize="15895,1402">
            <v:rect id="_x0000_s1115" style="position:absolute;left:19;top:19;width:14016;height:521" fillcolor="#edebe0" stroked="f"/>
            <v:rect id="_x0000_s1114" style="position:absolute;left:19;top:862;width:14016;height:519" fillcolor="#edebe0" stroked="f"/>
            <v:rect id="_x0000_s1113" style="position:absolute;left:19;top:539;width:14016;height:323" fillcolor="#edebe0" stroked="f"/>
            <v:rect id="_x0000_s1112" style="position:absolute;left:19;width:14016;height:20" fillcolor="black" stroked="f"/>
            <v:line id="_x0000_s1111" style="position:absolute" from="14054,10" to="15876,10" strokeweight=".96pt"/>
            <v:rect id="_x0000_s1110" style="position:absolute;left:19;top:1382;width:14016;height:20" fillcolor="black" stroked="f"/>
            <v:line id="_x0000_s1109" style="position:absolute" from="14044,0" to="14044,1402" strokeweight=".96pt"/>
            <v:line id="_x0000_s1108" style="position:absolute" from="14054,1392" to="15876,1392" strokeweight=".96pt"/>
            <v:line id="_x0000_s1107" style="position:absolute" from="15885,0" to="15885,1402" strokeweight=".33864mm"/>
            <v:shape id="_x0000_s1106" type="#_x0000_t75" style="position:absolute;left:14353;top:270;width:1220;height:860">
              <v:imagedata r:id="rId42" o:title=""/>
            </v:shape>
            <v:shape id="_x0000_s1105" type="#_x0000_t202" style="position:absolute;left:9;top:9;width:14035;height:1383" fillcolor="#edebe0" strokeweight=".96pt">
              <v:textbox inset="0,0,0,0">
                <w:txbxContent>
                  <w:p w:rsidR="00133F15" w:rsidRDefault="00133F15">
                    <w:pPr>
                      <w:rPr>
                        <w:rFonts w:ascii="Times New Roman"/>
                        <w:sz w:val="30"/>
                      </w:rPr>
                    </w:pPr>
                  </w:p>
                  <w:p w:rsidR="00133F15" w:rsidRDefault="00133F15">
                    <w:pPr>
                      <w:spacing w:before="172"/>
                      <w:ind w:left="2705"/>
                      <w:rPr>
                        <w:b/>
                        <w:sz w:val="28"/>
                      </w:rPr>
                    </w:pPr>
                    <w:r>
                      <w:rPr>
                        <w:b/>
                        <w:sz w:val="28"/>
                      </w:rPr>
                      <w:t>Audit Report of the Water Sports Certified Quality Protocol</w:t>
                    </w:r>
                  </w:p>
                </w:txbxContent>
              </v:textbox>
            </v:shape>
            <w10:anchorlock/>
          </v:group>
        </w:pict>
      </w:r>
    </w:p>
    <w:p w:rsidR="00D8362C" w:rsidRPr="009764C4" w:rsidRDefault="00D8362C">
      <w:pPr>
        <w:pStyle w:val="BodyText"/>
        <w:spacing w:before="1"/>
        <w:rPr>
          <w:rFonts w:ascii="Times New Roman"/>
          <w:sz w:val="18"/>
          <w:szCs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994"/>
        <w:gridCol w:w="1133"/>
        <w:gridCol w:w="511"/>
        <w:gridCol w:w="2324"/>
        <w:gridCol w:w="871"/>
        <w:gridCol w:w="547"/>
        <w:gridCol w:w="3919"/>
        <w:gridCol w:w="758"/>
        <w:gridCol w:w="1411"/>
        <w:gridCol w:w="2841"/>
      </w:tblGrid>
      <w:tr w:rsidR="00D8362C" w:rsidRPr="009764C4">
        <w:trPr>
          <w:trHeight w:val="493"/>
        </w:trPr>
        <w:tc>
          <w:tcPr>
            <w:tcW w:w="15875" w:type="dxa"/>
            <w:gridSpan w:val="11"/>
            <w:shd w:val="clear" w:color="auto" w:fill="EDEBE0"/>
          </w:tcPr>
          <w:p w:rsidR="00D8362C" w:rsidRPr="009764C4" w:rsidRDefault="00E54E9C">
            <w:pPr>
              <w:pStyle w:val="TableParagraph"/>
              <w:spacing w:before="115"/>
              <w:ind w:left="5397" w:right="5388"/>
              <w:jc w:val="center"/>
              <w:rPr>
                <w:b/>
                <w:sz w:val="20"/>
                <w:szCs w:val="20"/>
              </w:rPr>
            </w:pPr>
            <w:r w:rsidRPr="009764C4">
              <w:rPr>
                <w:b/>
                <w:sz w:val="20"/>
                <w:szCs w:val="20"/>
              </w:rPr>
              <w:t>LIST OF DEVIATIONS / NON-CONFORMITIES</w:t>
            </w:r>
          </w:p>
        </w:tc>
      </w:tr>
      <w:tr w:rsidR="00D8362C" w:rsidRPr="009764C4">
        <w:trPr>
          <w:trHeight w:val="493"/>
        </w:trPr>
        <w:tc>
          <w:tcPr>
            <w:tcW w:w="566" w:type="dxa"/>
            <w:shd w:val="clear" w:color="auto" w:fill="EDEBE0"/>
          </w:tcPr>
          <w:p w:rsidR="00D8362C" w:rsidRPr="009764C4" w:rsidRDefault="00D8362C">
            <w:pPr>
              <w:pStyle w:val="TableParagraph"/>
              <w:spacing w:before="2"/>
              <w:rPr>
                <w:rFonts w:ascii="Times New Roman"/>
                <w:sz w:val="12"/>
                <w:szCs w:val="20"/>
              </w:rPr>
            </w:pPr>
          </w:p>
          <w:p w:rsidR="00D8362C" w:rsidRPr="009764C4" w:rsidRDefault="00E54E9C">
            <w:pPr>
              <w:pStyle w:val="TableParagraph"/>
              <w:ind w:left="163"/>
              <w:rPr>
                <w:b/>
                <w:sz w:val="12"/>
                <w:szCs w:val="20"/>
              </w:rPr>
            </w:pPr>
            <w:r w:rsidRPr="009764C4">
              <w:rPr>
                <w:b/>
                <w:sz w:val="12"/>
                <w:szCs w:val="20"/>
              </w:rPr>
              <w:t>S/N</w:t>
            </w:r>
          </w:p>
        </w:tc>
        <w:tc>
          <w:tcPr>
            <w:tcW w:w="2127" w:type="dxa"/>
            <w:gridSpan w:val="2"/>
            <w:shd w:val="clear" w:color="auto" w:fill="EDEBE0"/>
          </w:tcPr>
          <w:p w:rsidR="00D8362C" w:rsidRPr="009764C4" w:rsidRDefault="00D8362C">
            <w:pPr>
              <w:pStyle w:val="TableParagraph"/>
              <w:spacing w:before="2"/>
              <w:rPr>
                <w:rFonts w:ascii="Times New Roman"/>
                <w:sz w:val="12"/>
                <w:szCs w:val="20"/>
              </w:rPr>
            </w:pPr>
          </w:p>
          <w:p w:rsidR="00D8362C" w:rsidRPr="009764C4" w:rsidRDefault="00E54E9C">
            <w:pPr>
              <w:pStyle w:val="TableParagraph"/>
              <w:ind w:left="749" w:right="741"/>
              <w:jc w:val="center"/>
              <w:rPr>
                <w:b/>
                <w:sz w:val="12"/>
                <w:szCs w:val="20"/>
              </w:rPr>
            </w:pPr>
            <w:r w:rsidRPr="009764C4">
              <w:rPr>
                <w:b/>
                <w:sz w:val="12"/>
                <w:szCs w:val="20"/>
              </w:rPr>
              <w:t>Criterion</w:t>
            </w:r>
          </w:p>
        </w:tc>
        <w:tc>
          <w:tcPr>
            <w:tcW w:w="2835" w:type="dxa"/>
            <w:gridSpan w:val="2"/>
            <w:shd w:val="clear" w:color="auto" w:fill="EDEBE0"/>
          </w:tcPr>
          <w:p w:rsidR="00D8362C" w:rsidRPr="009764C4" w:rsidRDefault="00D8362C">
            <w:pPr>
              <w:pStyle w:val="TableParagraph"/>
              <w:spacing w:before="2"/>
              <w:rPr>
                <w:rFonts w:ascii="Times New Roman"/>
                <w:sz w:val="12"/>
                <w:szCs w:val="20"/>
              </w:rPr>
            </w:pPr>
          </w:p>
          <w:p w:rsidR="00D8362C" w:rsidRPr="009764C4" w:rsidRDefault="00E54E9C">
            <w:pPr>
              <w:pStyle w:val="TableParagraph"/>
              <w:ind w:left="676"/>
              <w:rPr>
                <w:b/>
                <w:sz w:val="12"/>
                <w:szCs w:val="20"/>
              </w:rPr>
            </w:pPr>
            <w:r w:rsidRPr="009764C4">
              <w:rPr>
                <w:b/>
                <w:sz w:val="12"/>
                <w:szCs w:val="20"/>
              </w:rPr>
              <w:t>Description of findings</w:t>
            </w:r>
          </w:p>
        </w:tc>
        <w:tc>
          <w:tcPr>
            <w:tcW w:w="871" w:type="dxa"/>
            <w:tcBorders>
              <w:right w:val="double" w:sz="1" w:space="0" w:color="000000"/>
            </w:tcBorders>
            <w:shd w:val="clear" w:color="auto" w:fill="EDEBE0"/>
          </w:tcPr>
          <w:p w:rsidR="00D8362C" w:rsidRPr="009764C4" w:rsidRDefault="00D8362C">
            <w:pPr>
              <w:pStyle w:val="TableParagraph"/>
              <w:spacing w:before="2"/>
              <w:rPr>
                <w:rFonts w:ascii="Times New Roman"/>
                <w:sz w:val="13"/>
                <w:szCs w:val="20"/>
              </w:rPr>
            </w:pPr>
          </w:p>
          <w:p w:rsidR="00D8362C" w:rsidRPr="009764C4" w:rsidRDefault="00E54E9C">
            <w:pPr>
              <w:pStyle w:val="TableParagraph"/>
              <w:ind w:left="129"/>
              <w:rPr>
                <w:b/>
                <w:sz w:val="10"/>
                <w:szCs w:val="20"/>
              </w:rPr>
            </w:pPr>
            <w:r w:rsidRPr="009764C4">
              <w:rPr>
                <w:b/>
                <w:sz w:val="10"/>
                <w:szCs w:val="20"/>
              </w:rPr>
              <w:t>Category</w:t>
            </w:r>
          </w:p>
        </w:tc>
        <w:tc>
          <w:tcPr>
            <w:tcW w:w="4466" w:type="dxa"/>
            <w:gridSpan w:val="2"/>
            <w:tcBorders>
              <w:left w:val="double" w:sz="1" w:space="0" w:color="000000"/>
              <w:right w:val="double" w:sz="1" w:space="0" w:color="000000"/>
            </w:tcBorders>
            <w:shd w:val="clear" w:color="auto" w:fill="EDEBE0"/>
          </w:tcPr>
          <w:p w:rsidR="00D8362C" w:rsidRPr="009764C4" w:rsidRDefault="00D8362C">
            <w:pPr>
              <w:pStyle w:val="TableParagraph"/>
              <w:spacing w:before="2"/>
              <w:rPr>
                <w:rFonts w:ascii="Times New Roman"/>
                <w:sz w:val="12"/>
                <w:szCs w:val="20"/>
              </w:rPr>
            </w:pPr>
          </w:p>
          <w:p w:rsidR="00D8362C" w:rsidRPr="009764C4" w:rsidRDefault="00E54E9C">
            <w:pPr>
              <w:pStyle w:val="TableParagraph"/>
              <w:ind w:left="657"/>
              <w:rPr>
                <w:b/>
                <w:sz w:val="12"/>
                <w:szCs w:val="20"/>
              </w:rPr>
            </w:pPr>
            <w:r w:rsidRPr="009764C4">
              <w:rPr>
                <w:b/>
                <w:sz w:val="12"/>
                <w:szCs w:val="20"/>
              </w:rPr>
              <w:t>Determination of Cause and Corrective action</w:t>
            </w:r>
          </w:p>
        </w:tc>
        <w:tc>
          <w:tcPr>
            <w:tcW w:w="2169" w:type="dxa"/>
            <w:gridSpan w:val="2"/>
            <w:tcBorders>
              <w:left w:val="double" w:sz="1" w:space="0" w:color="000000"/>
            </w:tcBorders>
            <w:shd w:val="clear" w:color="auto" w:fill="EDEBE0"/>
          </w:tcPr>
          <w:p w:rsidR="00D8362C" w:rsidRPr="009764C4" w:rsidRDefault="00E54E9C">
            <w:pPr>
              <w:pStyle w:val="TableParagraph"/>
              <w:spacing w:before="82"/>
              <w:ind w:left="715" w:right="349" w:hanging="344"/>
              <w:rPr>
                <w:b/>
                <w:sz w:val="12"/>
                <w:szCs w:val="20"/>
              </w:rPr>
            </w:pPr>
            <w:r w:rsidRPr="009764C4">
              <w:rPr>
                <w:b/>
                <w:sz w:val="12"/>
                <w:szCs w:val="20"/>
              </w:rPr>
              <w:t>Evidence of N/C Rectification</w:t>
            </w:r>
          </w:p>
        </w:tc>
        <w:tc>
          <w:tcPr>
            <w:tcW w:w="2841" w:type="dxa"/>
            <w:shd w:val="clear" w:color="auto" w:fill="EDEBE0"/>
          </w:tcPr>
          <w:p w:rsidR="00D8362C" w:rsidRPr="009764C4" w:rsidRDefault="00E54E9C">
            <w:pPr>
              <w:pStyle w:val="TableParagraph"/>
              <w:spacing w:before="82"/>
              <w:ind w:left="662" w:right="506" w:hanging="125"/>
              <w:rPr>
                <w:b/>
                <w:sz w:val="12"/>
                <w:szCs w:val="20"/>
              </w:rPr>
            </w:pPr>
            <w:r w:rsidRPr="009764C4">
              <w:rPr>
                <w:b/>
                <w:sz w:val="12"/>
                <w:szCs w:val="20"/>
              </w:rPr>
              <w:t>Assessment / Verification of Corrective Action</w:t>
            </w:r>
          </w:p>
        </w:tc>
      </w:tr>
      <w:tr w:rsidR="00D8362C" w:rsidRPr="009764C4">
        <w:trPr>
          <w:trHeight w:val="1178"/>
        </w:trPr>
        <w:tc>
          <w:tcPr>
            <w:tcW w:w="566" w:type="dxa"/>
          </w:tcPr>
          <w:p w:rsidR="00D8362C" w:rsidRPr="009764C4" w:rsidRDefault="00D8362C">
            <w:pPr>
              <w:pStyle w:val="TableParagraph"/>
              <w:rPr>
                <w:rFonts w:ascii="Times New Roman"/>
                <w:sz w:val="16"/>
                <w:szCs w:val="20"/>
              </w:rPr>
            </w:pPr>
          </w:p>
        </w:tc>
        <w:tc>
          <w:tcPr>
            <w:tcW w:w="994" w:type="dxa"/>
          </w:tcPr>
          <w:p w:rsidR="00D8362C" w:rsidRPr="009764C4" w:rsidRDefault="00D8362C">
            <w:pPr>
              <w:pStyle w:val="TableParagraph"/>
              <w:rPr>
                <w:rFonts w:ascii="Times New Roman"/>
                <w:sz w:val="16"/>
                <w:szCs w:val="20"/>
              </w:rPr>
            </w:pPr>
          </w:p>
        </w:tc>
        <w:tc>
          <w:tcPr>
            <w:tcW w:w="1133" w:type="dxa"/>
          </w:tcPr>
          <w:p w:rsidR="00D8362C" w:rsidRPr="009764C4" w:rsidRDefault="00D8362C">
            <w:pPr>
              <w:pStyle w:val="TableParagraph"/>
              <w:rPr>
                <w:rFonts w:ascii="Times New Roman"/>
                <w:sz w:val="16"/>
                <w:szCs w:val="20"/>
              </w:rPr>
            </w:pPr>
          </w:p>
        </w:tc>
        <w:tc>
          <w:tcPr>
            <w:tcW w:w="2835" w:type="dxa"/>
            <w:gridSpan w:val="2"/>
          </w:tcPr>
          <w:p w:rsidR="00D8362C" w:rsidRPr="009764C4" w:rsidRDefault="00D8362C">
            <w:pPr>
              <w:pStyle w:val="TableParagraph"/>
              <w:rPr>
                <w:rFonts w:ascii="Times New Roman"/>
                <w:sz w:val="16"/>
                <w:szCs w:val="20"/>
              </w:rPr>
            </w:pPr>
          </w:p>
        </w:tc>
        <w:tc>
          <w:tcPr>
            <w:tcW w:w="871" w:type="dxa"/>
            <w:tcBorders>
              <w:right w:val="double" w:sz="1" w:space="0" w:color="000000"/>
            </w:tcBorders>
          </w:tcPr>
          <w:p w:rsidR="00D8362C" w:rsidRPr="009764C4" w:rsidRDefault="00D8362C">
            <w:pPr>
              <w:pStyle w:val="TableParagraph"/>
              <w:rPr>
                <w:rFonts w:ascii="Times New Roman"/>
                <w:sz w:val="16"/>
                <w:szCs w:val="20"/>
              </w:rPr>
            </w:pPr>
          </w:p>
        </w:tc>
        <w:tc>
          <w:tcPr>
            <w:tcW w:w="4466" w:type="dxa"/>
            <w:gridSpan w:val="2"/>
            <w:tcBorders>
              <w:left w:val="double" w:sz="1" w:space="0" w:color="000000"/>
              <w:right w:val="double" w:sz="1" w:space="0" w:color="000000"/>
            </w:tcBorders>
          </w:tcPr>
          <w:p w:rsidR="00D8362C" w:rsidRPr="009764C4" w:rsidRDefault="00D8362C">
            <w:pPr>
              <w:pStyle w:val="TableParagraph"/>
              <w:rPr>
                <w:rFonts w:ascii="Times New Roman"/>
                <w:sz w:val="16"/>
                <w:szCs w:val="20"/>
              </w:rPr>
            </w:pPr>
          </w:p>
        </w:tc>
        <w:tc>
          <w:tcPr>
            <w:tcW w:w="2169" w:type="dxa"/>
            <w:gridSpan w:val="2"/>
            <w:tcBorders>
              <w:left w:val="double" w:sz="1" w:space="0" w:color="000000"/>
            </w:tcBorders>
          </w:tcPr>
          <w:p w:rsidR="00D8362C" w:rsidRPr="009764C4" w:rsidRDefault="00D8362C">
            <w:pPr>
              <w:pStyle w:val="TableParagraph"/>
              <w:rPr>
                <w:rFonts w:ascii="Times New Roman"/>
                <w:sz w:val="16"/>
                <w:szCs w:val="20"/>
              </w:rPr>
            </w:pPr>
          </w:p>
        </w:tc>
        <w:tc>
          <w:tcPr>
            <w:tcW w:w="2841" w:type="dxa"/>
          </w:tcPr>
          <w:p w:rsidR="00D8362C" w:rsidRPr="009764C4" w:rsidRDefault="00D8362C">
            <w:pPr>
              <w:pStyle w:val="TableParagraph"/>
              <w:rPr>
                <w:rFonts w:ascii="Times New Roman"/>
                <w:sz w:val="16"/>
                <w:szCs w:val="20"/>
              </w:rPr>
            </w:pPr>
          </w:p>
        </w:tc>
      </w:tr>
      <w:tr w:rsidR="00D8362C" w:rsidRPr="009764C4">
        <w:trPr>
          <w:trHeight w:val="1417"/>
        </w:trPr>
        <w:tc>
          <w:tcPr>
            <w:tcW w:w="566" w:type="dxa"/>
          </w:tcPr>
          <w:p w:rsidR="00D8362C" w:rsidRPr="009764C4" w:rsidRDefault="00D8362C">
            <w:pPr>
              <w:pStyle w:val="TableParagraph"/>
              <w:rPr>
                <w:rFonts w:ascii="Times New Roman"/>
                <w:sz w:val="16"/>
                <w:szCs w:val="20"/>
              </w:rPr>
            </w:pPr>
          </w:p>
        </w:tc>
        <w:tc>
          <w:tcPr>
            <w:tcW w:w="994" w:type="dxa"/>
          </w:tcPr>
          <w:p w:rsidR="00D8362C" w:rsidRPr="009764C4" w:rsidRDefault="00D8362C">
            <w:pPr>
              <w:pStyle w:val="TableParagraph"/>
              <w:rPr>
                <w:rFonts w:ascii="Times New Roman"/>
                <w:sz w:val="16"/>
                <w:szCs w:val="20"/>
              </w:rPr>
            </w:pPr>
          </w:p>
        </w:tc>
        <w:tc>
          <w:tcPr>
            <w:tcW w:w="1133" w:type="dxa"/>
          </w:tcPr>
          <w:p w:rsidR="00D8362C" w:rsidRPr="009764C4" w:rsidRDefault="00D8362C">
            <w:pPr>
              <w:pStyle w:val="TableParagraph"/>
              <w:rPr>
                <w:rFonts w:ascii="Times New Roman"/>
                <w:sz w:val="16"/>
                <w:szCs w:val="20"/>
              </w:rPr>
            </w:pPr>
          </w:p>
        </w:tc>
        <w:tc>
          <w:tcPr>
            <w:tcW w:w="2835" w:type="dxa"/>
            <w:gridSpan w:val="2"/>
          </w:tcPr>
          <w:p w:rsidR="00D8362C" w:rsidRPr="009764C4" w:rsidRDefault="00D8362C">
            <w:pPr>
              <w:pStyle w:val="TableParagraph"/>
              <w:rPr>
                <w:rFonts w:ascii="Times New Roman"/>
                <w:sz w:val="16"/>
                <w:szCs w:val="20"/>
              </w:rPr>
            </w:pPr>
          </w:p>
        </w:tc>
        <w:tc>
          <w:tcPr>
            <w:tcW w:w="871" w:type="dxa"/>
            <w:tcBorders>
              <w:right w:val="double" w:sz="1" w:space="0" w:color="000000"/>
            </w:tcBorders>
          </w:tcPr>
          <w:p w:rsidR="00D8362C" w:rsidRPr="009764C4" w:rsidRDefault="00D8362C">
            <w:pPr>
              <w:pStyle w:val="TableParagraph"/>
              <w:rPr>
                <w:rFonts w:ascii="Times New Roman"/>
                <w:sz w:val="16"/>
                <w:szCs w:val="20"/>
              </w:rPr>
            </w:pPr>
          </w:p>
        </w:tc>
        <w:tc>
          <w:tcPr>
            <w:tcW w:w="4466" w:type="dxa"/>
            <w:gridSpan w:val="2"/>
            <w:tcBorders>
              <w:left w:val="double" w:sz="1" w:space="0" w:color="000000"/>
              <w:right w:val="double" w:sz="1" w:space="0" w:color="000000"/>
            </w:tcBorders>
          </w:tcPr>
          <w:p w:rsidR="00D8362C" w:rsidRPr="009764C4" w:rsidRDefault="00D8362C">
            <w:pPr>
              <w:pStyle w:val="TableParagraph"/>
              <w:rPr>
                <w:rFonts w:ascii="Times New Roman"/>
                <w:sz w:val="16"/>
                <w:szCs w:val="20"/>
              </w:rPr>
            </w:pPr>
          </w:p>
        </w:tc>
        <w:tc>
          <w:tcPr>
            <w:tcW w:w="2169" w:type="dxa"/>
            <w:gridSpan w:val="2"/>
            <w:tcBorders>
              <w:left w:val="double" w:sz="1" w:space="0" w:color="000000"/>
            </w:tcBorders>
          </w:tcPr>
          <w:p w:rsidR="00D8362C" w:rsidRPr="009764C4" w:rsidRDefault="00D8362C">
            <w:pPr>
              <w:pStyle w:val="TableParagraph"/>
              <w:rPr>
                <w:rFonts w:ascii="Times New Roman"/>
                <w:sz w:val="16"/>
                <w:szCs w:val="20"/>
              </w:rPr>
            </w:pPr>
          </w:p>
        </w:tc>
        <w:tc>
          <w:tcPr>
            <w:tcW w:w="2841" w:type="dxa"/>
          </w:tcPr>
          <w:p w:rsidR="00D8362C" w:rsidRPr="009764C4" w:rsidRDefault="00D8362C">
            <w:pPr>
              <w:pStyle w:val="TableParagraph"/>
              <w:rPr>
                <w:rFonts w:ascii="Times New Roman"/>
                <w:sz w:val="16"/>
                <w:szCs w:val="20"/>
              </w:rPr>
            </w:pPr>
          </w:p>
        </w:tc>
      </w:tr>
      <w:tr w:rsidR="00D8362C" w:rsidRPr="009764C4">
        <w:trPr>
          <w:trHeight w:val="1418"/>
        </w:trPr>
        <w:tc>
          <w:tcPr>
            <w:tcW w:w="566" w:type="dxa"/>
          </w:tcPr>
          <w:p w:rsidR="00D8362C" w:rsidRPr="009764C4" w:rsidRDefault="00D8362C">
            <w:pPr>
              <w:pStyle w:val="TableParagraph"/>
              <w:rPr>
                <w:rFonts w:ascii="Times New Roman"/>
                <w:sz w:val="16"/>
                <w:szCs w:val="20"/>
              </w:rPr>
            </w:pPr>
          </w:p>
        </w:tc>
        <w:tc>
          <w:tcPr>
            <w:tcW w:w="994" w:type="dxa"/>
          </w:tcPr>
          <w:p w:rsidR="00D8362C" w:rsidRPr="009764C4" w:rsidRDefault="00D8362C">
            <w:pPr>
              <w:pStyle w:val="TableParagraph"/>
              <w:rPr>
                <w:rFonts w:ascii="Times New Roman"/>
                <w:sz w:val="16"/>
                <w:szCs w:val="20"/>
              </w:rPr>
            </w:pPr>
          </w:p>
        </w:tc>
        <w:tc>
          <w:tcPr>
            <w:tcW w:w="1133" w:type="dxa"/>
          </w:tcPr>
          <w:p w:rsidR="00D8362C" w:rsidRPr="009764C4" w:rsidRDefault="00D8362C">
            <w:pPr>
              <w:pStyle w:val="TableParagraph"/>
              <w:rPr>
                <w:rFonts w:ascii="Times New Roman"/>
                <w:sz w:val="16"/>
                <w:szCs w:val="20"/>
              </w:rPr>
            </w:pPr>
          </w:p>
        </w:tc>
        <w:tc>
          <w:tcPr>
            <w:tcW w:w="2835" w:type="dxa"/>
            <w:gridSpan w:val="2"/>
          </w:tcPr>
          <w:p w:rsidR="00D8362C" w:rsidRPr="009764C4" w:rsidRDefault="00D8362C">
            <w:pPr>
              <w:pStyle w:val="TableParagraph"/>
              <w:rPr>
                <w:rFonts w:ascii="Times New Roman"/>
                <w:sz w:val="16"/>
                <w:szCs w:val="20"/>
              </w:rPr>
            </w:pPr>
          </w:p>
        </w:tc>
        <w:tc>
          <w:tcPr>
            <w:tcW w:w="871" w:type="dxa"/>
            <w:tcBorders>
              <w:right w:val="double" w:sz="1" w:space="0" w:color="000000"/>
            </w:tcBorders>
          </w:tcPr>
          <w:p w:rsidR="00D8362C" w:rsidRPr="009764C4" w:rsidRDefault="00D8362C">
            <w:pPr>
              <w:pStyle w:val="TableParagraph"/>
              <w:rPr>
                <w:rFonts w:ascii="Times New Roman"/>
                <w:sz w:val="16"/>
                <w:szCs w:val="20"/>
              </w:rPr>
            </w:pPr>
          </w:p>
        </w:tc>
        <w:tc>
          <w:tcPr>
            <w:tcW w:w="4466" w:type="dxa"/>
            <w:gridSpan w:val="2"/>
            <w:tcBorders>
              <w:left w:val="double" w:sz="1" w:space="0" w:color="000000"/>
              <w:right w:val="double" w:sz="1" w:space="0" w:color="000000"/>
            </w:tcBorders>
          </w:tcPr>
          <w:p w:rsidR="00D8362C" w:rsidRPr="009764C4" w:rsidRDefault="00D8362C">
            <w:pPr>
              <w:pStyle w:val="TableParagraph"/>
              <w:rPr>
                <w:rFonts w:ascii="Times New Roman"/>
                <w:sz w:val="16"/>
                <w:szCs w:val="20"/>
              </w:rPr>
            </w:pPr>
          </w:p>
        </w:tc>
        <w:tc>
          <w:tcPr>
            <w:tcW w:w="2169" w:type="dxa"/>
            <w:gridSpan w:val="2"/>
            <w:tcBorders>
              <w:left w:val="double" w:sz="1" w:space="0" w:color="000000"/>
            </w:tcBorders>
          </w:tcPr>
          <w:p w:rsidR="00D8362C" w:rsidRPr="009764C4" w:rsidRDefault="00D8362C">
            <w:pPr>
              <w:pStyle w:val="TableParagraph"/>
              <w:rPr>
                <w:rFonts w:ascii="Times New Roman"/>
                <w:sz w:val="16"/>
                <w:szCs w:val="20"/>
              </w:rPr>
            </w:pPr>
          </w:p>
        </w:tc>
        <w:tc>
          <w:tcPr>
            <w:tcW w:w="2841" w:type="dxa"/>
          </w:tcPr>
          <w:p w:rsidR="00D8362C" w:rsidRPr="009764C4" w:rsidRDefault="00D8362C">
            <w:pPr>
              <w:pStyle w:val="TableParagraph"/>
              <w:rPr>
                <w:rFonts w:ascii="Times New Roman"/>
                <w:sz w:val="16"/>
                <w:szCs w:val="20"/>
              </w:rPr>
            </w:pPr>
          </w:p>
        </w:tc>
      </w:tr>
      <w:tr w:rsidR="00D8362C" w:rsidRPr="009764C4">
        <w:trPr>
          <w:trHeight w:val="230"/>
        </w:trPr>
        <w:tc>
          <w:tcPr>
            <w:tcW w:w="11623" w:type="dxa"/>
            <w:gridSpan w:val="9"/>
            <w:tcBorders>
              <w:right w:val="double" w:sz="1" w:space="0" w:color="000000"/>
            </w:tcBorders>
          </w:tcPr>
          <w:p w:rsidR="00D8362C" w:rsidRPr="009764C4" w:rsidRDefault="00D8362C">
            <w:pPr>
              <w:pStyle w:val="TableParagraph"/>
              <w:rPr>
                <w:rFonts w:ascii="Times New Roman"/>
                <w:sz w:val="14"/>
                <w:szCs w:val="20"/>
              </w:rPr>
            </w:pPr>
          </w:p>
        </w:tc>
        <w:tc>
          <w:tcPr>
            <w:tcW w:w="4252" w:type="dxa"/>
            <w:gridSpan w:val="2"/>
            <w:tcBorders>
              <w:left w:val="double" w:sz="1" w:space="0" w:color="000000"/>
            </w:tcBorders>
            <w:shd w:val="clear" w:color="auto" w:fill="BEBEBE"/>
          </w:tcPr>
          <w:p w:rsidR="00D8362C" w:rsidRPr="009764C4" w:rsidRDefault="00E54E9C">
            <w:pPr>
              <w:pStyle w:val="TableParagraph"/>
              <w:spacing w:line="210" w:lineRule="exact"/>
              <w:ind w:left="1232"/>
              <w:rPr>
                <w:b/>
                <w:sz w:val="18"/>
                <w:szCs w:val="20"/>
              </w:rPr>
            </w:pPr>
            <w:r w:rsidRPr="009764C4">
              <w:rPr>
                <w:b/>
                <w:sz w:val="18"/>
                <w:szCs w:val="20"/>
              </w:rPr>
              <w:t>Removal of Deviations</w:t>
            </w:r>
          </w:p>
        </w:tc>
      </w:tr>
      <w:tr w:rsidR="00D8362C" w:rsidRPr="009764C4">
        <w:trPr>
          <w:trHeight w:val="385"/>
        </w:trPr>
        <w:tc>
          <w:tcPr>
            <w:tcW w:w="6946" w:type="dxa"/>
            <w:gridSpan w:val="7"/>
            <w:tcBorders>
              <w:right w:val="double" w:sz="1" w:space="0" w:color="000000"/>
            </w:tcBorders>
          </w:tcPr>
          <w:p w:rsidR="00D8362C" w:rsidRPr="009764C4" w:rsidRDefault="00E54E9C">
            <w:pPr>
              <w:pStyle w:val="TableParagraph"/>
              <w:spacing w:before="119"/>
              <w:ind w:left="107"/>
              <w:rPr>
                <w:b/>
                <w:sz w:val="18"/>
                <w:szCs w:val="20"/>
              </w:rPr>
            </w:pPr>
            <w:r w:rsidRPr="009764C4">
              <w:rPr>
                <w:b/>
                <w:sz w:val="18"/>
                <w:szCs w:val="20"/>
              </w:rPr>
              <w:t>Location, Date:</w:t>
            </w:r>
          </w:p>
        </w:tc>
        <w:tc>
          <w:tcPr>
            <w:tcW w:w="4677" w:type="dxa"/>
            <w:gridSpan w:val="2"/>
            <w:tcBorders>
              <w:left w:val="double" w:sz="1" w:space="0" w:color="000000"/>
              <w:right w:val="double" w:sz="1" w:space="0" w:color="000000"/>
            </w:tcBorders>
          </w:tcPr>
          <w:p w:rsidR="00D8362C" w:rsidRPr="009764C4" w:rsidRDefault="00E54E9C">
            <w:pPr>
              <w:pStyle w:val="TableParagraph"/>
              <w:spacing w:before="119"/>
              <w:ind w:left="98"/>
              <w:rPr>
                <w:b/>
                <w:sz w:val="18"/>
                <w:szCs w:val="20"/>
              </w:rPr>
            </w:pPr>
            <w:r w:rsidRPr="009764C4">
              <w:rPr>
                <w:b/>
                <w:sz w:val="18"/>
                <w:szCs w:val="20"/>
              </w:rPr>
              <w:t>Location, Date:</w:t>
            </w:r>
          </w:p>
        </w:tc>
        <w:tc>
          <w:tcPr>
            <w:tcW w:w="4252" w:type="dxa"/>
            <w:gridSpan w:val="2"/>
            <w:tcBorders>
              <w:left w:val="double" w:sz="1" w:space="0" w:color="000000"/>
            </w:tcBorders>
          </w:tcPr>
          <w:p w:rsidR="00D8362C" w:rsidRPr="009764C4" w:rsidRDefault="00E54E9C">
            <w:pPr>
              <w:pStyle w:val="TableParagraph"/>
              <w:spacing w:before="119"/>
              <w:ind w:left="99"/>
              <w:rPr>
                <w:b/>
                <w:sz w:val="18"/>
                <w:szCs w:val="20"/>
              </w:rPr>
            </w:pPr>
            <w:r w:rsidRPr="009764C4">
              <w:rPr>
                <w:b/>
                <w:sz w:val="18"/>
                <w:szCs w:val="20"/>
              </w:rPr>
              <w:t>Location, Date:</w:t>
            </w:r>
          </w:p>
        </w:tc>
      </w:tr>
      <w:tr w:rsidR="00D8362C" w:rsidRPr="009764C4">
        <w:trPr>
          <w:trHeight w:val="460"/>
        </w:trPr>
        <w:tc>
          <w:tcPr>
            <w:tcW w:w="3204" w:type="dxa"/>
            <w:gridSpan w:val="4"/>
          </w:tcPr>
          <w:p w:rsidR="00D8362C" w:rsidRPr="009764C4" w:rsidRDefault="00E54E9C">
            <w:pPr>
              <w:pStyle w:val="TableParagraph"/>
              <w:spacing w:line="225" w:lineRule="exact"/>
              <w:ind w:left="650" w:right="641"/>
              <w:jc w:val="center"/>
              <w:rPr>
                <w:b/>
                <w:sz w:val="18"/>
                <w:szCs w:val="20"/>
              </w:rPr>
            </w:pPr>
            <w:r w:rsidRPr="009764C4">
              <w:rPr>
                <w:b/>
                <w:sz w:val="18"/>
                <w:szCs w:val="20"/>
              </w:rPr>
              <w:t>Auditor</w:t>
            </w:r>
          </w:p>
          <w:p w:rsidR="00D8362C" w:rsidRPr="009764C4" w:rsidRDefault="00E54E9C">
            <w:pPr>
              <w:pStyle w:val="TableParagraph"/>
              <w:spacing w:line="215" w:lineRule="exact"/>
              <w:ind w:left="650" w:right="642"/>
              <w:jc w:val="center"/>
              <w:rPr>
                <w:b/>
                <w:sz w:val="18"/>
                <w:szCs w:val="20"/>
              </w:rPr>
            </w:pPr>
            <w:r w:rsidRPr="009764C4">
              <w:rPr>
                <w:b/>
                <w:sz w:val="18"/>
                <w:szCs w:val="20"/>
              </w:rPr>
              <w:t>(name, signature)</w:t>
            </w:r>
          </w:p>
        </w:tc>
        <w:tc>
          <w:tcPr>
            <w:tcW w:w="3742" w:type="dxa"/>
            <w:gridSpan w:val="3"/>
            <w:tcBorders>
              <w:right w:val="double" w:sz="1" w:space="0" w:color="000000"/>
            </w:tcBorders>
          </w:tcPr>
          <w:p w:rsidR="00D8362C" w:rsidRPr="009764C4" w:rsidRDefault="00E54E9C">
            <w:pPr>
              <w:pStyle w:val="TableParagraph"/>
              <w:spacing w:line="225" w:lineRule="exact"/>
              <w:ind w:left="518" w:right="505"/>
              <w:jc w:val="center"/>
              <w:rPr>
                <w:b/>
                <w:sz w:val="18"/>
                <w:szCs w:val="20"/>
              </w:rPr>
            </w:pPr>
            <w:r w:rsidRPr="009764C4">
              <w:rPr>
                <w:b/>
                <w:sz w:val="18"/>
                <w:szCs w:val="20"/>
              </w:rPr>
              <w:t>Company Representative</w:t>
            </w:r>
          </w:p>
          <w:p w:rsidR="00D8362C" w:rsidRPr="009764C4" w:rsidRDefault="00E54E9C">
            <w:pPr>
              <w:pStyle w:val="TableParagraph"/>
              <w:spacing w:line="215" w:lineRule="exact"/>
              <w:ind w:left="518" w:right="499"/>
              <w:jc w:val="center"/>
              <w:rPr>
                <w:b/>
                <w:sz w:val="18"/>
                <w:szCs w:val="20"/>
              </w:rPr>
            </w:pPr>
            <w:r w:rsidRPr="009764C4">
              <w:rPr>
                <w:b/>
                <w:sz w:val="18"/>
                <w:szCs w:val="20"/>
              </w:rPr>
              <w:t>(name, signature)</w:t>
            </w:r>
          </w:p>
        </w:tc>
        <w:tc>
          <w:tcPr>
            <w:tcW w:w="4677" w:type="dxa"/>
            <w:gridSpan w:val="2"/>
            <w:tcBorders>
              <w:left w:val="double" w:sz="1" w:space="0" w:color="000000"/>
              <w:right w:val="double" w:sz="1" w:space="0" w:color="000000"/>
            </w:tcBorders>
          </w:tcPr>
          <w:p w:rsidR="00D8362C" w:rsidRPr="009764C4" w:rsidRDefault="00E54E9C">
            <w:pPr>
              <w:pStyle w:val="TableParagraph"/>
              <w:spacing w:line="225" w:lineRule="exact"/>
              <w:ind w:left="976" w:right="972"/>
              <w:jc w:val="center"/>
              <w:rPr>
                <w:b/>
                <w:sz w:val="18"/>
                <w:szCs w:val="20"/>
              </w:rPr>
            </w:pPr>
            <w:r w:rsidRPr="009764C4">
              <w:rPr>
                <w:b/>
                <w:sz w:val="18"/>
                <w:szCs w:val="20"/>
              </w:rPr>
              <w:t>Company Representative</w:t>
            </w:r>
          </w:p>
          <w:p w:rsidR="00D8362C" w:rsidRPr="009764C4" w:rsidRDefault="00E54E9C">
            <w:pPr>
              <w:pStyle w:val="TableParagraph"/>
              <w:spacing w:line="215" w:lineRule="exact"/>
              <w:ind w:left="976" w:right="966"/>
              <w:jc w:val="center"/>
              <w:rPr>
                <w:b/>
                <w:sz w:val="18"/>
                <w:szCs w:val="20"/>
              </w:rPr>
            </w:pPr>
            <w:r w:rsidRPr="009764C4">
              <w:rPr>
                <w:b/>
                <w:sz w:val="18"/>
                <w:szCs w:val="20"/>
              </w:rPr>
              <w:t>(name, signature)</w:t>
            </w:r>
          </w:p>
        </w:tc>
        <w:tc>
          <w:tcPr>
            <w:tcW w:w="4252" w:type="dxa"/>
            <w:gridSpan w:val="2"/>
            <w:tcBorders>
              <w:left w:val="double" w:sz="1" w:space="0" w:color="000000"/>
            </w:tcBorders>
          </w:tcPr>
          <w:p w:rsidR="00D8362C" w:rsidRPr="009764C4" w:rsidRDefault="00E54E9C">
            <w:pPr>
              <w:pStyle w:val="TableParagraph"/>
              <w:spacing w:line="225" w:lineRule="exact"/>
              <w:ind w:left="856" w:right="853"/>
              <w:jc w:val="center"/>
              <w:rPr>
                <w:b/>
                <w:sz w:val="18"/>
                <w:szCs w:val="20"/>
              </w:rPr>
            </w:pPr>
            <w:r w:rsidRPr="009764C4">
              <w:rPr>
                <w:b/>
                <w:sz w:val="18"/>
                <w:szCs w:val="20"/>
              </w:rPr>
              <w:t>Lead Inspector</w:t>
            </w:r>
          </w:p>
          <w:p w:rsidR="00D8362C" w:rsidRPr="009764C4" w:rsidRDefault="00E54E9C">
            <w:pPr>
              <w:pStyle w:val="TableParagraph"/>
              <w:spacing w:line="215" w:lineRule="exact"/>
              <w:ind w:left="854" w:right="853"/>
              <w:jc w:val="center"/>
              <w:rPr>
                <w:b/>
                <w:sz w:val="18"/>
                <w:szCs w:val="20"/>
              </w:rPr>
            </w:pPr>
            <w:r w:rsidRPr="009764C4">
              <w:rPr>
                <w:b/>
                <w:sz w:val="18"/>
                <w:szCs w:val="20"/>
              </w:rPr>
              <w:t>(name, signature)</w:t>
            </w:r>
          </w:p>
        </w:tc>
      </w:tr>
      <w:tr w:rsidR="00D8362C" w:rsidRPr="009764C4">
        <w:trPr>
          <w:trHeight w:val="1538"/>
        </w:trPr>
        <w:tc>
          <w:tcPr>
            <w:tcW w:w="3204" w:type="dxa"/>
            <w:gridSpan w:val="4"/>
          </w:tcPr>
          <w:p w:rsidR="00D8362C" w:rsidRPr="009764C4" w:rsidRDefault="00D8362C">
            <w:pPr>
              <w:pStyle w:val="TableParagraph"/>
              <w:rPr>
                <w:rFonts w:ascii="Times New Roman"/>
                <w:sz w:val="16"/>
                <w:szCs w:val="20"/>
              </w:rPr>
            </w:pPr>
          </w:p>
        </w:tc>
        <w:tc>
          <w:tcPr>
            <w:tcW w:w="3742" w:type="dxa"/>
            <w:gridSpan w:val="3"/>
            <w:tcBorders>
              <w:right w:val="double" w:sz="1" w:space="0" w:color="000000"/>
            </w:tcBorders>
          </w:tcPr>
          <w:p w:rsidR="00D8362C" w:rsidRPr="009764C4" w:rsidRDefault="00D8362C">
            <w:pPr>
              <w:pStyle w:val="TableParagraph"/>
              <w:rPr>
                <w:rFonts w:ascii="Times New Roman"/>
                <w:sz w:val="16"/>
                <w:szCs w:val="20"/>
              </w:rPr>
            </w:pPr>
          </w:p>
        </w:tc>
        <w:tc>
          <w:tcPr>
            <w:tcW w:w="4677" w:type="dxa"/>
            <w:gridSpan w:val="2"/>
            <w:tcBorders>
              <w:left w:val="double" w:sz="1" w:space="0" w:color="000000"/>
              <w:right w:val="double" w:sz="1" w:space="0" w:color="000000"/>
            </w:tcBorders>
          </w:tcPr>
          <w:p w:rsidR="00D8362C" w:rsidRPr="009764C4" w:rsidRDefault="00D8362C">
            <w:pPr>
              <w:pStyle w:val="TableParagraph"/>
              <w:rPr>
                <w:rFonts w:ascii="Times New Roman"/>
                <w:sz w:val="16"/>
                <w:szCs w:val="20"/>
              </w:rPr>
            </w:pPr>
          </w:p>
        </w:tc>
        <w:tc>
          <w:tcPr>
            <w:tcW w:w="4252" w:type="dxa"/>
            <w:gridSpan w:val="2"/>
            <w:tcBorders>
              <w:left w:val="double" w:sz="1" w:space="0" w:color="000000"/>
            </w:tcBorders>
          </w:tcPr>
          <w:p w:rsidR="00D8362C" w:rsidRPr="009764C4" w:rsidRDefault="00D8362C">
            <w:pPr>
              <w:pStyle w:val="TableParagraph"/>
              <w:rPr>
                <w:rFonts w:ascii="Times New Roman"/>
                <w:sz w:val="16"/>
                <w:szCs w:val="20"/>
              </w:rPr>
            </w:pP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133F15">
      <w:pPr>
        <w:pStyle w:val="BodyText"/>
        <w:spacing w:before="3"/>
        <w:rPr>
          <w:rFonts w:ascii="Times New Roman"/>
          <w:sz w:val="9"/>
          <w:szCs w:val="20"/>
        </w:rPr>
      </w:pPr>
      <w:r w:rsidRPr="009764C4">
        <w:rPr>
          <w:sz w:val="20"/>
          <w:szCs w:val="20"/>
        </w:rPr>
        <w:pict>
          <v:group id="_x0000_s1098" style="position:absolute;margin-left:187.7pt;margin-top:8.45pt;width:476.15pt;height:.5pt;z-index:251632640;mso-wrap-distance-left:0;mso-wrap-distance-right:0;mso-position-horizontal-relative:page" coordorigin="3754,169" coordsize="9523,10">
            <v:line id="_x0000_s1103" style="position:absolute" from="3754,174" to="8557,174" strokecolor="#1d80c0" strokeweight=".16936mm"/>
            <v:rect id="_x0000_s1102" style="position:absolute;left:8557;top:168;width:10;height:10" fillcolor="#1d80c0" stroked="f"/>
            <v:line id="_x0000_s1101" style="position:absolute" from="8567,174" to="10492,174" strokecolor="#1d80c0" strokeweight=".16936mm"/>
            <v:rect id="_x0000_s1100" style="position:absolute;left:10491;top:168;width:10;height:10" fillcolor="#1d80c0" stroked="f"/>
            <v:line id="_x0000_s1099" style="position:absolute" from="10501,174" to="13276,174" strokecolor="#1d80c0" strokeweight=".16936mm"/>
            <w10:wrap type="topAndBottom" anchorx="page"/>
          </v:group>
        </w:pict>
      </w:r>
    </w:p>
    <w:p w:rsidR="00D8362C" w:rsidRPr="009764C4" w:rsidRDefault="00E54E9C">
      <w:pPr>
        <w:tabs>
          <w:tab w:val="left" w:pos="11610"/>
        </w:tabs>
        <w:spacing w:line="158" w:lineRule="exact"/>
        <w:ind w:left="3642"/>
        <w:rPr>
          <w:sz w:val="14"/>
          <w:szCs w:val="20"/>
        </w:rPr>
      </w:pPr>
      <w:r w:rsidRPr="009764C4">
        <w:rPr>
          <w:sz w:val="14"/>
          <w:szCs w:val="20"/>
        </w:rPr>
        <w:t xml:space="preserve">Version 2 - January 2018 </w:t>
      </w:r>
      <w:r w:rsidRPr="009764C4">
        <w:rPr>
          <w:sz w:val="14"/>
          <w:szCs w:val="20"/>
        </w:rPr>
        <w:tab/>
        <w:t>Page 78 of 121</w:t>
      </w:r>
    </w:p>
    <w:p w:rsidR="00D8362C" w:rsidRPr="009764C4" w:rsidRDefault="00D8362C">
      <w:pPr>
        <w:spacing w:line="158" w:lineRule="exact"/>
        <w:rPr>
          <w:sz w:val="14"/>
          <w:szCs w:val="20"/>
        </w:rPr>
        <w:sectPr w:rsidR="00D8362C" w:rsidRPr="009764C4">
          <w:headerReference w:type="default" r:id="rId43"/>
          <w:footerReference w:type="default" r:id="rId44"/>
          <w:pgSz w:w="16840" w:h="11910" w:orient="landscape"/>
          <w:pgMar w:top="700" w:right="420" w:bottom="280" w:left="220" w:header="0" w:footer="0" w:gutter="0"/>
          <w:cols w:space="720"/>
        </w:sectPr>
      </w:pPr>
    </w:p>
    <w:p w:rsidR="00D8362C" w:rsidRPr="009764C4" w:rsidRDefault="00D8362C">
      <w:pPr>
        <w:pStyle w:val="BodyText"/>
        <w:spacing w:before="10"/>
        <w:rPr>
          <w:sz w:val="2"/>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135"/>
        <w:gridCol w:w="1985"/>
        <w:gridCol w:w="1418"/>
        <w:gridCol w:w="566"/>
        <w:gridCol w:w="424"/>
        <w:gridCol w:w="1907"/>
        <w:gridCol w:w="2244"/>
      </w:tblGrid>
      <w:tr w:rsidR="00D8362C" w:rsidRPr="009764C4">
        <w:trPr>
          <w:trHeight w:val="388"/>
        </w:trPr>
        <w:tc>
          <w:tcPr>
            <w:tcW w:w="10771" w:type="dxa"/>
            <w:gridSpan w:val="8"/>
            <w:shd w:val="clear" w:color="auto" w:fill="CC0000"/>
          </w:tcPr>
          <w:p w:rsidR="00D8362C" w:rsidRPr="009764C4" w:rsidRDefault="00E54E9C">
            <w:pPr>
              <w:pStyle w:val="TableParagraph"/>
              <w:spacing w:line="251" w:lineRule="exact"/>
              <w:ind w:left="107"/>
              <w:rPr>
                <w:b/>
                <w:sz w:val="20"/>
                <w:szCs w:val="20"/>
              </w:rPr>
            </w:pPr>
            <w:r w:rsidRPr="009764C4">
              <w:rPr>
                <w:b/>
                <w:color w:val="FFFFFF"/>
                <w:sz w:val="20"/>
                <w:szCs w:val="20"/>
              </w:rPr>
              <w:t>3.3 Auditor's Recommendation</w:t>
            </w:r>
          </w:p>
        </w:tc>
      </w:tr>
      <w:tr w:rsidR="00D8362C" w:rsidRPr="009764C4">
        <w:trPr>
          <w:trHeight w:val="386"/>
        </w:trPr>
        <w:tc>
          <w:tcPr>
            <w:tcW w:w="1092" w:type="dxa"/>
          </w:tcPr>
          <w:p w:rsidR="00D8362C" w:rsidRPr="009764C4" w:rsidRDefault="00D8362C">
            <w:pPr>
              <w:pStyle w:val="TableParagraph"/>
              <w:spacing w:before="11"/>
              <w:rPr>
                <w:sz w:val="8"/>
                <w:szCs w:val="20"/>
              </w:rPr>
            </w:pPr>
          </w:p>
          <w:p w:rsidR="00D8362C" w:rsidRPr="009764C4" w:rsidRDefault="00133F15">
            <w:pPr>
              <w:pStyle w:val="TableParagraph"/>
              <w:spacing w:line="131" w:lineRule="exact"/>
              <w:ind w:left="479"/>
              <w:rPr>
                <w:sz w:val="11"/>
                <w:szCs w:val="20"/>
              </w:rPr>
            </w:pPr>
            <w:r w:rsidRPr="009764C4">
              <w:rPr>
                <w:sz w:val="11"/>
                <w:szCs w:val="20"/>
              </w:rPr>
            </w:r>
            <w:r w:rsidRPr="009764C4">
              <w:rPr>
                <w:sz w:val="11"/>
                <w:szCs w:val="20"/>
              </w:rPr>
              <w:pict>
                <v:group id="_x0000_s1096" style="width:6.5pt;height:6.5pt;mso-position-horizontal-relative:char;mso-position-vertical-relative:line" coordsize="130,130">
                  <v:rect id="_x0000_s1097" style="position:absolute;left:7;top:7;width:116;height:116" filled="f" strokeweight=".72pt"/>
                  <w10:anchorlock/>
                </v:group>
              </w:pict>
            </w:r>
          </w:p>
        </w:tc>
        <w:tc>
          <w:tcPr>
            <w:tcW w:w="4538" w:type="dxa"/>
            <w:gridSpan w:val="3"/>
          </w:tcPr>
          <w:p w:rsidR="00D8362C" w:rsidRPr="009764C4" w:rsidRDefault="00E54E9C">
            <w:pPr>
              <w:pStyle w:val="TableParagraph"/>
              <w:spacing w:before="111"/>
              <w:ind w:left="108"/>
              <w:rPr>
                <w:sz w:val="12"/>
                <w:szCs w:val="20"/>
              </w:rPr>
            </w:pPr>
            <w:r w:rsidRPr="009764C4">
              <w:rPr>
                <w:sz w:val="12"/>
                <w:szCs w:val="20"/>
              </w:rPr>
              <w:t>Issue of Certificate</w:t>
            </w:r>
          </w:p>
        </w:tc>
        <w:tc>
          <w:tcPr>
            <w:tcW w:w="566" w:type="dxa"/>
            <w:vMerge w:val="restart"/>
            <w:shd w:val="clear" w:color="auto" w:fill="F1DBDB"/>
            <w:textDirection w:val="btLr"/>
          </w:tcPr>
          <w:p w:rsidR="00D8362C" w:rsidRPr="009764C4" w:rsidRDefault="00E54E9C">
            <w:pPr>
              <w:pStyle w:val="TableParagraph"/>
              <w:spacing w:before="105" w:line="247" w:lineRule="auto"/>
              <w:ind w:left="412" w:right="268" w:hanging="140"/>
              <w:rPr>
                <w:b/>
                <w:sz w:val="14"/>
                <w:szCs w:val="20"/>
              </w:rPr>
            </w:pPr>
            <w:r w:rsidRPr="009764C4">
              <w:rPr>
                <w:b/>
                <w:sz w:val="14"/>
                <w:szCs w:val="20"/>
              </w:rPr>
              <w:t>FOLLOWING</w:t>
            </w:r>
          </w:p>
        </w:tc>
        <w:tc>
          <w:tcPr>
            <w:tcW w:w="424" w:type="dxa"/>
          </w:tcPr>
          <w:p w:rsidR="00D8362C" w:rsidRPr="009764C4" w:rsidRDefault="00D8362C">
            <w:pPr>
              <w:pStyle w:val="TableParagraph"/>
              <w:spacing w:before="11"/>
              <w:rPr>
                <w:sz w:val="8"/>
                <w:szCs w:val="20"/>
              </w:rPr>
            </w:pPr>
          </w:p>
          <w:p w:rsidR="00D8362C" w:rsidRPr="009764C4" w:rsidRDefault="00133F15">
            <w:pPr>
              <w:pStyle w:val="TableParagraph"/>
              <w:spacing w:line="131" w:lineRule="exact"/>
              <w:ind w:left="147"/>
              <w:rPr>
                <w:sz w:val="11"/>
                <w:szCs w:val="20"/>
              </w:rPr>
            </w:pPr>
            <w:r w:rsidRPr="009764C4">
              <w:rPr>
                <w:sz w:val="11"/>
                <w:szCs w:val="20"/>
              </w:rPr>
            </w:r>
            <w:r w:rsidRPr="009764C4">
              <w:rPr>
                <w:sz w:val="11"/>
                <w:szCs w:val="20"/>
              </w:rPr>
              <w:pict>
                <v:group id="_x0000_s1094" style="width:6.5pt;height:6.5pt;mso-position-horizontal-relative:char;mso-position-vertical-relative:line" coordsize="130,130">
                  <v:rect id="_x0000_s1095" style="position:absolute;left:7;top:7;width:116;height:116" filled="f" strokeweight=".72pt"/>
                  <w10:anchorlock/>
                </v:group>
              </w:pict>
            </w:r>
          </w:p>
        </w:tc>
        <w:tc>
          <w:tcPr>
            <w:tcW w:w="4151" w:type="dxa"/>
            <w:gridSpan w:val="2"/>
          </w:tcPr>
          <w:p w:rsidR="00D8362C" w:rsidRPr="009764C4" w:rsidRDefault="00E54E9C">
            <w:pPr>
              <w:pStyle w:val="TableParagraph"/>
              <w:spacing w:before="111"/>
              <w:ind w:left="110"/>
              <w:rPr>
                <w:sz w:val="12"/>
                <w:szCs w:val="20"/>
              </w:rPr>
            </w:pPr>
            <w:r w:rsidRPr="009764C4">
              <w:rPr>
                <w:sz w:val="12"/>
                <w:szCs w:val="20"/>
              </w:rPr>
              <w:t>no other action</w:t>
            </w:r>
          </w:p>
        </w:tc>
      </w:tr>
      <w:tr w:rsidR="00D8362C" w:rsidRPr="009764C4">
        <w:trPr>
          <w:trHeight w:val="388"/>
        </w:trPr>
        <w:tc>
          <w:tcPr>
            <w:tcW w:w="1092" w:type="dxa"/>
          </w:tcPr>
          <w:p w:rsidR="00D8362C" w:rsidRPr="009764C4" w:rsidRDefault="00D8362C">
            <w:pPr>
              <w:pStyle w:val="TableParagraph"/>
              <w:spacing w:before="2"/>
              <w:rPr>
                <w:sz w:val="9"/>
                <w:szCs w:val="20"/>
              </w:rPr>
            </w:pPr>
          </w:p>
          <w:p w:rsidR="00D8362C" w:rsidRPr="009764C4" w:rsidRDefault="00133F15">
            <w:pPr>
              <w:pStyle w:val="TableParagraph"/>
              <w:spacing w:line="131" w:lineRule="exact"/>
              <w:ind w:left="479"/>
              <w:rPr>
                <w:sz w:val="11"/>
                <w:szCs w:val="20"/>
              </w:rPr>
            </w:pPr>
            <w:r w:rsidRPr="009764C4">
              <w:rPr>
                <w:sz w:val="11"/>
                <w:szCs w:val="20"/>
              </w:rPr>
            </w:r>
            <w:r w:rsidRPr="009764C4">
              <w:rPr>
                <w:sz w:val="11"/>
                <w:szCs w:val="20"/>
              </w:rPr>
              <w:pict>
                <v:group id="_x0000_s1092" style="width:6.5pt;height:6.5pt;mso-position-horizontal-relative:char;mso-position-vertical-relative:line" coordsize="130,130">
                  <v:rect id="_x0000_s1093" style="position:absolute;left:7;top:7;width:116;height:116" filled="f" strokeweight=".72pt"/>
                  <w10:anchorlock/>
                </v:group>
              </w:pict>
            </w:r>
          </w:p>
        </w:tc>
        <w:tc>
          <w:tcPr>
            <w:tcW w:w="4538" w:type="dxa"/>
            <w:gridSpan w:val="3"/>
          </w:tcPr>
          <w:p w:rsidR="00D8362C" w:rsidRPr="009764C4" w:rsidRDefault="00E54E9C">
            <w:pPr>
              <w:pStyle w:val="TableParagraph"/>
              <w:spacing w:before="113"/>
              <w:ind w:left="108"/>
              <w:rPr>
                <w:sz w:val="12"/>
                <w:szCs w:val="20"/>
              </w:rPr>
            </w:pPr>
            <w:r w:rsidRPr="009764C4">
              <w:rPr>
                <w:sz w:val="12"/>
                <w:szCs w:val="20"/>
              </w:rPr>
              <w:t>Renewal of Certificate</w:t>
            </w:r>
          </w:p>
        </w:tc>
        <w:tc>
          <w:tcPr>
            <w:tcW w:w="566" w:type="dxa"/>
            <w:vMerge/>
            <w:tcBorders>
              <w:top w:val="nil"/>
            </w:tcBorders>
            <w:shd w:val="clear" w:color="auto" w:fill="F1DBDB"/>
            <w:textDirection w:val="btLr"/>
          </w:tcPr>
          <w:p w:rsidR="00D8362C" w:rsidRDefault="00D8362C">
            <w:pPr>
              <w:rPr>
                <w:sz w:val="2"/>
                <w:szCs w:val="2"/>
              </w:rPr>
            </w:pPr>
          </w:p>
        </w:tc>
        <w:tc>
          <w:tcPr>
            <w:tcW w:w="424" w:type="dxa"/>
          </w:tcPr>
          <w:p w:rsidR="00D8362C" w:rsidRPr="009764C4" w:rsidRDefault="00D8362C">
            <w:pPr>
              <w:pStyle w:val="TableParagraph"/>
              <w:spacing w:before="2"/>
              <w:rPr>
                <w:sz w:val="9"/>
                <w:szCs w:val="20"/>
              </w:rPr>
            </w:pPr>
          </w:p>
          <w:p w:rsidR="00D8362C" w:rsidRPr="009764C4" w:rsidRDefault="00133F15">
            <w:pPr>
              <w:pStyle w:val="TableParagraph"/>
              <w:spacing w:line="131" w:lineRule="exact"/>
              <w:ind w:left="147"/>
              <w:rPr>
                <w:sz w:val="11"/>
                <w:szCs w:val="20"/>
              </w:rPr>
            </w:pPr>
            <w:r w:rsidRPr="009764C4">
              <w:rPr>
                <w:sz w:val="11"/>
                <w:szCs w:val="20"/>
              </w:rPr>
            </w:r>
            <w:r w:rsidRPr="009764C4">
              <w:rPr>
                <w:sz w:val="11"/>
                <w:szCs w:val="20"/>
              </w:rPr>
              <w:pict>
                <v:group id="_x0000_s1090" style="width:6.5pt;height:6.5pt;mso-position-horizontal-relative:char;mso-position-vertical-relative:line" coordsize="130,130">
                  <v:rect id="_x0000_s1091" style="position:absolute;left:7;top:7;width:116;height:116" filled="f" strokeweight=".72pt"/>
                  <w10:anchorlock/>
                </v:group>
              </w:pict>
            </w:r>
          </w:p>
        </w:tc>
        <w:tc>
          <w:tcPr>
            <w:tcW w:w="4151" w:type="dxa"/>
            <w:gridSpan w:val="2"/>
          </w:tcPr>
          <w:p w:rsidR="00D8362C" w:rsidRPr="009764C4" w:rsidRDefault="00E54E9C">
            <w:pPr>
              <w:pStyle w:val="TableParagraph"/>
              <w:spacing w:before="113"/>
              <w:ind w:left="110"/>
              <w:rPr>
                <w:sz w:val="12"/>
                <w:szCs w:val="20"/>
              </w:rPr>
            </w:pPr>
            <w:r w:rsidRPr="009764C4">
              <w:rPr>
                <w:sz w:val="12"/>
                <w:szCs w:val="20"/>
              </w:rPr>
              <w:t>Rectification of any Non-Conformities with Documentation Submission</w:t>
            </w:r>
          </w:p>
        </w:tc>
      </w:tr>
      <w:tr w:rsidR="00D8362C" w:rsidRPr="009764C4">
        <w:trPr>
          <w:trHeight w:val="386"/>
        </w:trPr>
        <w:tc>
          <w:tcPr>
            <w:tcW w:w="1092" w:type="dxa"/>
          </w:tcPr>
          <w:p w:rsidR="00D8362C" w:rsidRPr="009764C4" w:rsidRDefault="00D8362C">
            <w:pPr>
              <w:pStyle w:val="TableParagraph"/>
              <w:spacing w:before="11"/>
              <w:rPr>
                <w:sz w:val="8"/>
                <w:szCs w:val="20"/>
              </w:rPr>
            </w:pPr>
          </w:p>
          <w:p w:rsidR="00D8362C" w:rsidRPr="009764C4" w:rsidRDefault="00133F15">
            <w:pPr>
              <w:pStyle w:val="TableParagraph"/>
              <w:spacing w:line="131" w:lineRule="exact"/>
              <w:ind w:left="479"/>
              <w:rPr>
                <w:sz w:val="11"/>
                <w:szCs w:val="20"/>
              </w:rPr>
            </w:pPr>
            <w:r w:rsidRPr="009764C4">
              <w:rPr>
                <w:sz w:val="11"/>
                <w:szCs w:val="20"/>
              </w:rPr>
            </w:r>
            <w:r w:rsidRPr="009764C4">
              <w:rPr>
                <w:sz w:val="11"/>
                <w:szCs w:val="20"/>
              </w:rPr>
              <w:pict>
                <v:group id="_x0000_s1088" style="width:6.5pt;height:6.5pt;mso-position-horizontal-relative:char;mso-position-vertical-relative:line" coordsize="130,130">
                  <v:rect id="_x0000_s1089" style="position:absolute;left:7;top:7;width:116;height:116" filled="f" strokeweight=".72pt"/>
                  <w10:anchorlock/>
                </v:group>
              </w:pict>
            </w:r>
          </w:p>
        </w:tc>
        <w:tc>
          <w:tcPr>
            <w:tcW w:w="4538" w:type="dxa"/>
            <w:gridSpan w:val="3"/>
          </w:tcPr>
          <w:p w:rsidR="00D8362C" w:rsidRPr="009764C4" w:rsidRDefault="00E54E9C">
            <w:pPr>
              <w:pStyle w:val="TableParagraph"/>
              <w:spacing w:before="111"/>
              <w:ind w:left="108"/>
              <w:rPr>
                <w:sz w:val="12"/>
                <w:szCs w:val="20"/>
              </w:rPr>
            </w:pPr>
            <w:r w:rsidRPr="009764C4">
              <w:rPr>
                <w:sz w:val="12"/>
                <w:szCs w:val="20"/>
              </w:rPr>
              <w:t>Revocation of Certification</w:t>
            </w:r>
          </w:p>
        </w:tc>
        <w:tc>
          <w:tcPr>
            <w:tcW w:w="566" w:type="dxa"/>
            <w:vMerge/>
            <w:tcBorders>
              <w:top w:val="nil"/>
            </w:tcBorders>
            <w:shd w:val="clear" w:color="auto" w:fill="F1DBDB"/>
            <w:textDirection w:val="btLr"/>
          </w:tcPr>
          <w:p w:rsidR="00D8362C" w:rsidRDefault="00D8362C">
            <w:pPr>
              <w:rPr>
                <w:sz w:val="2"/>
                <w:szCs w:val="2"/>
              </w:rPr>
            </w:pPr>
          </w:p>
        </w:tc>
        <w:tc>
          <w:tcPr>
            <w:tcW w:w="424" w:type="dxa"/>
          </w:tcPr>
          <w:p w:rsidR="00D8362C" w:rsidRPr="009764C4" w:rsidRDefault="00D8362C">
            <w:pPr>
              <w:pStyle w:val="TableParagraph"/>
              <w:spacing w:before="11"/>
              <w:rPr>
                <w:sz w:val="8"/>
                <w:szCs w:val="20"/>
              </w:rPr>
            </w:pPr>
          </w:p>
          <w:p w:rsidR="00D8362C" w:rsidRPr="009764C4" w:rsidRDefault="00133F15">
            <w:pPr>
              <w:pStyle w:val="TableParagraph"/>
              <w:spacing w:line="131" w:lineRule="exact"/>
              <w:ind w:left="147"/>
              <w:rPr>
                <w:sz w:val="11"/>
                <w:szCs w:val="20"/>
              </w:rPr>
            </w:pPr>
            <w:r w:rsidRPr="009764C4">
              <w:rPr>
                <w:sz w:val="11"/>
                <w:szCs w:val="20"/>
              </w:rPr>
            </w:r>
            <w:r w:rsidRPr="009764C4">
              <w:rPr>
                <w:sz w:val="11"/>
                <w:szCs w:val="20"/>
              </w:rPr>
              <w:pict>
                <v:group id="_x0000_s1086" style="width:6.5pt;height:6.5pt;mso-position-horizontal-relative:char;mso-position-vertical-relative:line" coordsize="130,130">
                  <v:rect id="_x0000_s1087" style="position:absolute;left:7;top:7;width:116;height:116" filled="f" strokeweight=".72pt"/>
                  <w10:anchorlock/>
                </v:group>
              </w:pict>
            </w:r>
          </w:p>
        </w:tc>
        <w:tc>
          <w:tcPr>
            <w:tcW w:w="4151" w:type="dxa"/>
            <w:gridSpan w:val="2"/>
          </w:tcPr>
          <w:p w:rsidR="00D8362C" w:rsidRPr="009764C4" w:rsidRDefault="00E54E9C">
            <w:pPr>
              <w:pStyle w:val="TableParagraph"/>
              <w:spacing w:before="111"/>
              <w:ind w:left="110"/>
              <w:rPr>
                <w:sz w:val="12"/>
                <w:szCs w:val="20"/>
              </w:rPr>
            </w:pPr>
            <w:r w:rsidRPr="009764C4">
              <w:rPr>
                <w:sz w:val="12"/>
                <w:szCs w:val="20"/>
              </w:rPr>
              <w:t>Rectification of any Non-Conformities with Repeat Inspection</w:t>
            </w:r>
          </w:p>
        </w:tc>
      </w:tr>
      <w:tr w:rsidR="00D8362C" w:rsidRPr="009764C4">
        <w:trPr>
          <w:trHeight w:val="388"/>
        </w:trPr>
        <w:tc>
          <w:tcPr>
            <w:tcW w:w="2227" w:type="dxa"/>
            <w:gridSpan w:val="2"/>
          </w:tcPr>
          <w:p w:rsidR="00D8362C" w:rsidRPr="009764C4" w:rsidRDefault="00E54E9C">
            <w:pPr>
              <w:pStyle w:val="TableParagraph"/>
              <w:spacing w:before="111"/>
              <w:ind w:left="107"/>
              <w:rPr>
                <w:b/>
                <w:i/>
                <w:sz w:val="12"/>
                <w:szCs w:val="20"/>
              </w:rPr>
            </w:pPr>
            <w:r w:rsidRPr="009764C4">
              <w:rPr>
                <w:b/>
                <w:i/>
                <w:sz w:val="12"/>
                <w:szCs w:val="20"/>
              </w:rPr>
              <w:t>COMPLIANCE LEVEL</w:t>
            </w:r>
          </w:p>
        </w:tc>
        <w:tc>
          <w:tcPr>
            <w:tcW w:w="1985" w:type="dxa"/>
          </w:tcPr>
          <w:p w:rsidR="00D8362C" w:rsidRPr="009764C4" w:rsidRDefault="00E54E9C">
            <w:pPr>
              <w:pStyle w:val="TableParagraph"/>
              <w:spacing w:before="111"/>
              <w:ind w:left="269"/>
              <w:rPr>
                <w:sz w:val="12"/>
                <w:szCs w:val="20"/>
              </w:rPr>
            </w:pPr>
            <w:r w:rsidRPr="009764C4">
              <w:rPr>
                <w:sz w:val="12"/>
                <w:szCs w:val="20"/>
              </w:rPr>
              <w:t>PLATINUM</w:t>
            </w:r>
          </w:p>
        </w:tc>
        <w:tc>
          <w:tcPr>
            <w:tcW w:w="2408" w:type="dxa"/>
            <w:gridSpan w:val="3"/>
          </w:tcPr>
          <w:p w:rsidR="00D8362C" w:rsidRPr="009764C4" w:rsidRDefault="00E54E9C">
            <w:pPr>
              <w:pStyle w:val="TableParagraph"/>
              <w:spacing w:before="111"/>
              <w:ind w:left="267"/>
              <w:rPr>
                <w:sz w:val="12"/>
                <w:szCs w:val="20"/>
              </w:rPr>
            </w:pPr>
            <w:r w:rsidRPr="009764C4">
              <w:rPr>
                <w:sz w:val="12"/>
                <w:szCs w:val="20"/>
              </w:rPr>
              <w:t>GOLD</w:t>
            </w:r>
          </w:p>
        </w:tc>
        <w:tc>
          <w:tcPr>
            <w:tcW w:w="1907" w:type="dxa"/>
          </w:tcPr>
          <w:p w:rsidR="00D8362C" w:rsidRPr="009764C4" w:rsidRDefault="00E54E9C">
            <w:pPr>
              <w:pStyle w:val="TableParagraph"/>
              <w:spacing w:before="111"/>
              <w:ind w:left="271"/>
              <w:rPr>
                <w:sz w:val="12"/>
                <w:szCs w:val="20"/>
              </w:rPr>
            </w:pPr>
            <w:r w:rsidRPr="009764C4">
              <w:rPr>
                <w:sz w:val="12"/>
                <w:szCs w:val="20"/>
              </w:rPr>
              <w:t>SILVER</w:t>
            </w:r>
          </w:p>
        </w:tc>
        <w:tc>
          <w:tcPr>
            <w:tcW w:w="2244" w:type="dxa"/>
          </w:tcPr>
          <w:p w:rsidR="00D8362C" w:rsidRPr="009764C4" w:rsidRDefault="00E54E9C">
            <w:pPr>
              <w:pStyle w:val="TableParagraph"/>
              <w:spacing w:before="111"/>
              <w:ind w:left="273"/>
              <w:rPr>
                <w:sz w:val="12"/>
                <w:szCs w:val="20"/>
              </w:rPr>
            </w:pPr>
            <w:r w:rsidRPr="009764C4">
              <w:rPr>
                <w:sz w:val="12"/>
                <w:szCs w:val="20"/>
              </w:rPr>
              <w:t>BRONZE</w:t>
            </w:r>
          </w:p>
        </w:tc>
      </w:tr>
    </w:tbl>
    <w:p w:rsidR="00D8362C" w:rsidRPr="009764C4" w:rsidRDefault="00D8362C">
      <w:pPr>
        <w:pStyle w:val="BodyText"/>
        <w:spacing w:before="10"/>
        <w:rPr>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8932"/>
      </w:tblGrid>
      <w:tr w:rsidR="00D8362C" w:rsidRPr="009764C4">
        <w:trPr>
          <w:trHeight w:val="424"/>
        </w:trPr>
        <w:tc>
          <w:tcPr>
            <w:tcW w:w="1844" w:type="dxa"/>
          </w:tcPr>
          <w:p w:rsidR="00D8362C" w:rsidRPr="009764C4" w:rsidRDefault="00E54E9C">
            <w:pPr>
              <w:pStyle w:val="TableParagraph"/>
              <w:spacing w:before="113"/>
              <w:ind w:left="89" w:right="149"/>
              <w:jc w:val="center"/>
              <w:rPr>
                <w:b/>
                <w:sz w:val="14"/>
                <w:szCs w:val="20"/>
              </w:rPr>
            </w:pPr>
            <w:r w:rsidRPr="009764C4">
              <w:rPr>
                <w:b/>
                <w:sz w:val="14"/>
                <w:szCs w:val="20"/>
              </w:rPr>
              <w:t>Location, Date:</w:t>
            </w:r>
          </w:p>
        </w:tc>
        <w:tc>
          <w:tcPr>
            <w:tcW w:w="8932" w:type="dxa"/>
          </w:tcPr>
          <w:p w:rsidR="00D8362C" w:rsidRPr="009764C4" w:rsidRDefault="00D8362C">
            <w:pPr>
              <w:pStyle w:val="TableParagraph"/>
              <w:rPr>
                <w:rFonts w:ascii="Times New Roman"/>
                <w:sz w:val="14"/>
                <w:szCs w:val="20"/>
              </w:rPr>
            </w:pPr>
          </w:p>
        </w:tc>
      </w:tr>
      <w:tr w:rsidR="00D8362C" w:rsidRPr="009764C4">
        <w:trPr>
          <w:trHeight w:val="424"/>
        </w:trPr>
        <w:tc>
          <w:tcPr>
            <w:tcW w:w="1844" w:type="dxa"/>
            <w:shd w:val="clear" w:color="auto" w:fill="EDEBE0"/>
          </w:tcPr>
          <w:p w:rsidR="00D8362C" w:rsidRPr="009764C4" w:rsidRDefault="00E54E9C">
            <w:pPr>
              <w:pStyle w:val="TableParagraph"/>
              <w:spacing w:before="116"/>
              <w:ind w:left="89" w:right="79"/>
              <w:jc w:val="center"/>
              <w:rPr>
                <w:b/>
                <w:i/>
                <w:sz w:val="14"/>
                <w:szCs w:val="20"/>
              </w:rPr>
            </w:pPr>
            <w:r w:rsidRPr="009764C4">
              <w:rPr>
                <w:b/>
                <w:i/>
                <w:sz w:val="14"/>
                <w:szCs w:val="20"/>
              </w:rPr>
              <w:t>Auditor</w:t>
            </w:r>
          </w:p>
        </w:tc>
        <w:tc>
          <w:tcPr>
            <w:tcW w:w="8932" w:type="dxa"/>
          </w:tcPr>
          <w:p w:rsidR="00D8362C" w:rsidRPr="009764C4" w:rsidRDefault="00D8362C">
            <w:pPr>
              <w:pStyle w:val="TableParagraph"/>
              <w:rPr>
                <w:rFonts w:ascii="Times New Roman"/>
                <w:sz w:val="14"/>
                <w:szCs w:val="20"/>
              </w:rPr>
            </w:pPr>
          </w:p>
        </w:tc>
      </w:tr>
      <w:tr w:rsidR="00D8362C" w:rsidRPr="009764C4">
        <w:trPr>
          <w:trHeight w:val="424"/>
        </w:trPr>
        <w:tc>
          <w:tcPr>
            <w:tcW w:w="1844" w:type="dxa"/>
            <w:shd w:val="clear" w:color="auto" w:fill="EDEBE0"/>
          </w:tcPr>
          <w:p w:rsidR="00D8362C" w:rsidRPr="009764C4" w:rsidRDefault="00E54E9C">
            <w:pPr>
              <w:pStyle w:val="TableParagraph"/>
              <w:spacing w:before="116"/>
              <w:ind w:left="89" w:right="81"/>
              <w:jc w:val="center"/>
              <w:rPr>
                <w:b/>
                <w:i/>
                <w:sz w:val="14"/>
                <w:szCs w:val="20"/>
              </w:rPr>
            </w:pPr>
            <w:r w:rsidRPr="009764C4">
              <w:rPr>
                <w:b/>
                <w:i/>
                <w:sz w:val="14"/>
                <w:szCs w:val="20"/>
              </w:rPr>
              <w:t>Signature</w:t>
            </w:r>
          </w:p>
        </w:tc>
        <w:tc>
          <w:tcPr>
            <w:tcW w:w="8932" w:type="dxa"/>
          </w:tcPr>
          <w:p w:rsidR="00D8362C" w:rsidRPr="009764C4" w:rsidRDefault="00D8362C">
            <w:pPr>
              <w:pStyle w:val="TableParagraph"/>
              <w:rPr>
                <w:rFonts w:ascii="Times New Roman"/>
                <w:sz w:val="14"/>
                <w:szCs w:val="20"/>
              </w:rPr>
            </w:pPr>
          </w:p>
        </w:tc>
      </w:tr>
    </w:tbl>
    <w:p w:rsidR="00D8362C" w:rsidRPr="009764C4" w:rsidRDefault="00D8362C">
      <w:pPr>
        <w:pStyle w:val="BodyText"/>
        <w:spacing w:before="3"/>
        <w:rPr>
          <w:sz w:val="7"/>
          <w:szCs w:val="20"/>
        </w:rPr>
      </w:pPr>
    </w:p>
    <w:p w:rsidR="00D8362C" w:rsidRPr="009764C4" w:rsidRDefault="00133F15">
      <w:pPr>
        <w:spacing w:before="94"/>
        <w:ind w:left="1540"/>
        <w:rPr>
          <w:b/>
          <w:sz w:val="16"/>
          <w:szCs w:val="20"/>
        </w:rPr>
      </w:pPr>
      <w:r w:rsidRPr="009764C4">
        <w:rPr>
          <w:sz w:val="20"/>
          <w:szCs w:val="20"/>
        </w:rPr>
        <w:pict>
          <v:rect id="_x0000_s1085" style="position:absolute;left:0;text-align:left;margin-left:146.2pt;margin-top:-96.8pt;width:5.75pt;height:5.75pt;z-index:-251663360;mso-position-horizontal-relative:page" filled="f" strokeweight=".72pt">
            <w10:wrap anchorx="page"/>
          </v:rect>
        </w:pict>
      </w:r>
      <w:r w:rsidRPr="009764C4">
        <w:rPr>
          <w:sz w:val="20"/>
          <w:szCs w:val="20"/>
        </w:rPr>
        <w:pict>
          <v:rect id="_x0000_s1084" style="position:absolute;left:0;text-align:left;margin-left:245.35pt;margin-top:-96.8pt;width:5.75pt;height:5.75pt;z-index:-251662336;mso-position-horizontal-relative:page" filled="f" strokeweight=".72pt">
            <w10:wrap anchorx="page"/>
          </v:rect>
        </w:pict>
      </w:r>
      <w:r w:rsidRPr="009764C4">
        <w:rPr>
          <w:sz w:val="20"/>
          <w:szCs w:val="20"/>
        </w:rPr>
        <w:pict>
          <v:rect id="_x0000_s1083" style="position:absolute;left:0;text-align:left;margin-left:365.95pt;margin-top:-96.8pt;width:5.75pt;height:5.75pt;z-index:-251661312;mso-position-horizontal-relative:page" filled="f" strokeweight=".72pt">
            <w10:wrap anchorx="page"/>
          </v:rect>
        </w:pict>
      </w:r>
      <w:r w:rsidRPr="009764C4">
        <w:rPr>
          <w:sz w:val="20"/>
          <w:szCs w:val="20"/>
        </w:rPr>
        <w:pict>
          <v:rect id="_x0000_s1082" style="position:absolute;left:0;text-align:left;margin-left:461.35pt;margin-top:-96.8pt;width:5.75pt;height:5.75pt;z-index:-251660288;mso-position-horizontal-relative:page" filled="f" strokeweight=".72pt">
            <w10:wrap anchorx="page"/>
          </v:rect>
        </w:pict>
      </w:r>
      <w:r w:rsidR="00E54E9C" w:rsidRPr="009764C4">
        <w:rPr>
          <w:b/>
          <w:sz w:val="16"/>
          <w:szCs w:val="20"/>
        </w:rPr>
        <w:t>Other information:</w:t>
      </w:r>
    </w:p>
    <w:p w:rsidR="00D8362C" w:rsidRPr="009764C4" w:rsidRDefault="00D8362C">
      <w:pPr>
        <w:pStyle w:val="BodyText"/>
        <w:spacing w:before="6"/>
        <w:rPr>
          <w:b/>
          <w:sz w:val="16"/>
          <w:szCs w:val="20"/>
        </w:rPr>
      </w:pPr>
    </w:p>
    <w:p w:rsidR="00D8362C" w:rsidRPr="009764C4" w:rsidRDefault="00E54E9C">
      <w:pPr>
        <w:spacing w:before="1"/>
        <w:ind w:left="1540" w:right="1793"/>
        <w:jc w:val="both"/>
        <w:rPr>
          <w:sz w:val="16"/>
          <w:szCs w:val="20"/>
        </w:rPr>
      </w:pPr>
      <w:r w:rsidRPr="009764C4">
        <w:rPr>
          <w:sz w:val="16"/>
          <w:szCs w:val="20"/>
        </w:rPr>
        <w:t>During the validity of the certificate, the certified company / organisation has the obligation to inform the Certification Body of any changes it makes to its operation and consequently to its documentation.</w:t>
      </w:r>
      <w:r w:rsidR="00EA7CB2">
        <w:rPr>
          <w:sz w:val="16"/>
          <w:szCs w:val="20"/>
          <w:lang w:val="el-GR"/>
        </w:rPr>
        <w:t xml:space="preserve"> </w:t>
      </w:r>
      <w:r w:rsidRPr="009764C4">
        <w:rPr>
          <w:sz w:val="16"/>
          <w:szCs w:val="20"/>
        </w:rPr>
        <w:t>It should be stressed that the audit is a sample audit, a fact which means that there may be other non-conformities in addition to those that may have been recorded during the assessment audit.</w:t>
      </w:r>
      <w:r w:rsidR="00EA7CB2">
        <w:rPr>
          <w:sz w:val="16"/>
          <w:szCs w:val="20"/>
          <w:lang w:val="el-GR"/>
        </w:rPr>
        <w:t xml:space="preserve"> </w:t>
      </w:r>
      <w:r w:rsidRPr="009764C4">
        <w:rPr>
          <w:sz w:val="16"/>
          <w:szCs w:val="20"/>
        </w:rPr>
        <w:t>The audit result does not relieve the inspected company / organisation from the responsibility to adhere to and comply with the requirements of the protocol on the basis of which the Certificate was awarded.</w:t>
      </w:r>
    </w:p>
    <w:p w:rsidR="00D8362C" w:rsidRPr="009764C4" w:rsidRDefault="00E54E9C">
      <w:pPr>
        <w:ind w:left="1540" w:right="1798"/>
        <w:jc w:val="both"/>
        <w:rPr>
          <w:sz w:val="16"/>
          <w:szCs w:val="20"/>
        </w:rPr>
      </w:pPr>
      <w:r w:rsidRPr="009764C4">
        <w:rPr>
          <w:sz w:val="16"/>
          <w:szCs w:val="20"/>
        </w:rPr>
        <w:t>The certification body or the auditor, under no circumstances do they substitute or replace the audit performed by the competent bodies of the Hellenic State.</w:t>
      </w:r>
    </w:p>
    <w:p w:rsidR="00D8362C" w:rsidRPr="009764C4" w:rsidRDefault="00E54E9C">
      <w:pPr>
        <w:ind w:left="1540" w:right="1801"/>
        <w:jc w:val="both"/>
        <w:rPr>
          <w:sz w:val="16"/>
          <w:szCs w:val="20"/>
        </w:rPr>
      </w:pPr>
      <w:r w:rsidRPr="009764C4">
        <w:rPr>
          <w:sz w:val="16"/>
          <w:szCs w:val="20"/>
        </w:rPr>
        <w:t>The responsibility for adherence and appreciation of the conformity, to the relevant legislative and regulatory provisions lies, in any case, with the Company.</w:t>
      </w:r>
    </w:p>
    <w:p w:rsidR="00D8362C" w:rsidRPr="009764C4" w:rsidRDefault="00D8362C">
      <w:pPr>
        <w:pStyle w:val="BodyText"/>
        <w:rPr>
          <w:sz w:val="18"/>
          <w:szCs w:val="20"/>
        </w:rPr>
      </w:pPr>
    </w:p>
    <w:p w:rsidR="00D8362C" w:rsidRPr="009764C4" w:rsidRDefault="00D8362C">
      <w:pPr>
        <w:pStyle w:val="BodyText"/>
        <w:spacing w:before="8"/>
        <w:rPr>
          <w:sz w:val="20"/>
          <w:szCs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2355"/>
        <w:gridCol w:w="1538"/>
        <w:gridCol w:w="2172"/>
        <w:gridCol w:w="1721"/>
        <w:gridCol w:w="2083"/>
      </w:tblGrid>
      <w:tr w:rsidR="00D8362C" w:rsidRPr="009764C4">
        <w:trPr>
          <w:trHeight w:val="491"/>
        </w:trPr>
        <w:tc>
          <w:tcPr>
            <w:tcW w:w="11408" w:type="dxa"/>
            <w:gridSpan w:val="6"/>
            <w:shd w:val="clear" w:color="auto" w:fill="EDEBE0"/>
          </w:tcPr>
          <w:p w:rsidR="00D8362C" w:rsidRPr="009764C4" w:rsidRDefault="00E54E9C">
            <w:pPr>
              <w:pStyle w:val="TableParagraph"/>
              <w:spacing w:before="115"/>
              <w:ind w:left="107"/>
              <w:rPr>
                <w:b/>
                <w:sz w:val="20"/>
                <w:szCs w:val="20"/>
              </w:rPr>
            </w:pPr>
            <w:r w:rsidRPr="009764C4">
              <w:rPr>
                <w:b/>
                <w:sz w:val="20"/>
                <w:szCs w:val="20"/>
              </w:rPr>
              <w:t>CUSTOMER ACCEPTANCE</w:t>
            </w:r>
          </w:p>
        </w:tc>
      </w:tr>
      <w:tr w:rsidR="00D8362C" w:rsidRPr="009764C4">
        <w:trPr>
          <w:trHeight w:val="1641"/>
        </w:trPr>
        <w:tc>
          <w:tcPr>
            <w:tcW w:w="1539" w:type="dxa"/>
            <w:shd w:val="clear" w:color="auto" w:fill="EDEBE0"/>
          </w:tcPr>
          <w:p w:rsidR="00D8362C" w:rsidRPr="009764C4" w:rsidRDefault="00D8362C">
            <w:pPr>
              <w:pStyle w:val="TableParagraph"/>
              <w:rPr>
                <w:sz w:val="16"/>
                <w:szCs w:val="20"/>
              </w:rPr>
            </w:pPr>
          </w:p>
          <w:p w:rsidR="00D8362C" w:rsidRPr="009764C4" w:rsidRDefault="00D8362C">
            <w:pPr>
              <w:pStyle w:val="TableParagraph"/>
              <w:spacing w:before="9"/>
              <w:rPr>
                <w:szCs w:val="20"/>
              </w:rPr>
            </w:pPr>
          </w:p>
          <w:p w:rsidR="00D8362C" w:rsidRPr="009764C4" w:rsidRDefault="00E54E9C">
            <w:pPr>
              <w:pStyle w:val="TableParagraph"/>
              <w:spacing w:before="1"/>
              <w:ind w:left="124" w:right="114"/>
              <w:jc w:val="center"/>
              <w:rPr>
                <w:b/>
                <w:i/>
                <w:sz w:val="14"/>
                <w:szCs w:val="20"/>
              </w:rPr>
            </w:pPr>
            <w:r w:rsidRPr="009764C4">
              <w:rPr>
                <w:b/>
                <w:i/>
                <w:sz w:val="14"/>
                <w:szCs w:val="20"/>
              </w:rPr>
              <w:t>Company Representative</w:t>
            </w:r>
          </w:p>
          <w:p w:rsidR="00D8362C" w:rsidRPr="009764C4" w:rsidRDefault="00E54E9C">
            <w:pPr>
              <w:pStyle w:val="TableParagraph"/>
              <w:spacing w:before="119"/>
              <w:ind w:left="125" w:right="114"/>
              <w:jc w:val="center"/>
              <w:rPr>
                <w:i/>
                <w:sz w:val="14"/>
                <w:szCs w:val="20"/>
              </w:rPr>
            </w:pPr>
            <w:r w:rsidRPr="009764C4">
              <w:rPr>
                <w:i/>
                <w:sz w:val="14"/>
                <w:szCs w:val="20"/>
              </w:rPr>
              <w:t>(Full Name)</w:t>
            </w:r>
          </w:p>
        </w:tc>
        <w:tc>
          <w:tcPr>
            <w:tcW w:w="2355" w:type="dxa"/>
          </w:tcPr>
          <w:p w:rsidR="00D8362C" w:rsidRPr="009764C4" w:rsidRDefault="00D8362C">
            <w:pPr>
              <w:pStyle w:val="TableParagraph"/>
              <w:rPr>
                <w:rFonts w:ascii="Times New Roman"/>
                <w:sz w:val="14"/>
                <w:szCs w:val="20"/>
              </w:rPr>
            </w:pPr>
          </w:p>
        </w:tc>
        <w:tc>
          <w:tcPr>
            <w:tcW w:w="1538" w:type="dxa"/>
            <w:shd w:val="clear" w:color="auto" w:fill="EDEBE0"/>
          </w:tcPr>
          <w:p w:rsidR="00D8362C" w:rsidRPr="009764C4" w:rsidRDefault="00D8362C">
            <w:pPr>
              <w:pStyle w:val="TableParagraph"/>
              <w:rPr>
                <w:sz w:val="16"/>
                <w:szCs w:val="20"/>
              </w:rPr>
            </w:pPr>
          </w:p>
          <w:p w:rsidR="00D8362C" w:rsidRPr="009764C4" w:rsidRDefault="00D8362C">
            <w:pPr>
              <w:pStyle w:val="TableParagraph"/>
              <w:rPr>
                <w:sz w:val="16"/>
                <w:szCs w:val="20"/>
              </w:rPr>
            </w:pPr>
          </w:p>
          <w:p w:rsidR="00D8362C" w:rsidRPr="009764C4" w:rsidRDefault="00D8362C">
            <w:pPr>
              <w:pStyle w:val="TableParagraph"/>
              <w:rPr>
                <w:sz w:val="18"/>
                <w:szCs w:val="20"/>
              </w:rPr>
            </w:pPr>
          </w:p>
          <w:p w:rsidR="00D8362C" w:rsidRPr="009764C4" w:rsidRDefault="00E54E9C">
            <w:pPr>
              <w:pStyle w:val="TableParagraph"/>
              <w:ind w:left="400" w:right="289" w:hanging="84"/>
              <w:rPr>
                <w:b/>
                <w:i/>
                <w:sz w:val="14"/>
                <w:szCs w:val="20"/>
              </w:rPr>
            </w:pPr>
            <w:r w:rsidRPr="009764C4">
              <w:rPr>
                <w:b/>
                <w:i/>
                <w:sz w:val="14"/>
                <w:szCs w:val="20"/>
              </w:rPr>
              <w:t>Signature/Stamp</w:t>
            </w:r>
          </w:p>
        </w:tc>
        <w:tc>
          <w:tcPr>
            <w:tcW w:w="2172" w:type="dxa"/>
          </w:tcPr>
          <w:p w:rsidR="00D8362C" w:rsidRPr="009764C4" w:rsidRDefault="00D8362C">
            <w:pPr>
              <w:pStyle w:val="TableParagraph"/>
              <w:rPr>
                <w:rFonts w:ascii="Times New Roman"/>
                <w:sz w:val="14"/>
                <w:szCs w:val="20"/>
              </w:rPr>
            </w:pPr>
          </w:p>
        </w:tc>
        <w:tc>
          <w:tcPr>
            <w:tcW w:w="1721" w:type="dxa"/>
            <w:shd w:val="clear" w:color="auto" w:fill="EDEBE0"/>
          </w:tcPr>
          <w:p w:rsidR="00D8362C" w:rsidRPr="009764C4" w:rsidRDefault="00D8362C">
            <w:pPr>
              <w:pStyle w:val="TableParagraph"/>
              <w:rPr>
                <w:sz w:val="16"/>
                <w:szCs w:val="20"/>
              </w:rPr>
            </w:pPr>
          </w:p>
          <w:p w:rsidR="00D8362C" w:rsidRPr="009764C4" w:rsidRDefault="00D8362C">
            <w:pPr>
              <w:pStyle w:val="TableParagraph"/>
              <w:spacing w:before="7"/>
              <w:rPr>
                <w:sz w:val="16"/>
                <w:szCs w:val="20"/>
              </w:rPr>
            </w:pPr>
          </w:p>
          <w:p w:rsidR="00D8362C" w:rsidRPr="009764C4" w:rsidRDefault="00E54E9C">
            <w:pPr>
              <w:pStyle w:val="TableParagraph"/>
              <w:ind w:left="110" w:right="99"/>
              <w:jc w:val="center"/>
              <w:rPr>
                <w:b/>
                <w:i/>
                <w:sz w:val="14"/>
                <w:szCs w:val="20"/>
              </w:rPr>
            </w:pPr>
            <w:r w:rsidRPr="009764C4">
              <w:rPr>
                <w:b/>
                <w:i/>
                <w:sz w:val="14"/>
                <w:szCs w:val="20"/>
              </w:rPr>
              <w:t>Period of Next Audit</w:t>
            </w:r>
          </w:p>
          <w:p w:rsidR="00D8362C" w:rsidRPr="009764C4" w:rsidRDefault="00E54E9C">
            <w:pPr>
              <w:pStyle w:val="TableParagraph"/>
              <w:spacing w:line="183" w:lineRule="exact"/>
              <w:ind w:left="107" w:right="99"/>
              <w:jc w:val="center"/>
              <w:rPr>
                <w:i/>
                <w:sz w:val="14"/>
                <w:szCs w:val="20"/>
              </w:rPr>
            </w:pPr>
            <w:r w:rsidRPr="009764C4">
              <w:rPr>
                <w:i/>
                <w:sz w:val="14"/>
                <w:szCs w:val="20"/>
              </w:rPr>
              <w:t>(Month and year)</w:t>
            </w:r>
          </w:p>
        </w:tc>
        <w:tc>
          <w:tcPr>
            <w:tcW w:w="2083" w:type="dxa"/>
          </w:tcPr>
          <w:p w:rsidR="00D8362C" w:rsidRPr="009764C4" w:rsidRDefault="00D8362C">
            <w:pPr>
              <w:pStyle w:val="TableParagraph"/>
              <w:rPr>
                <w:rFonts w:ascii="Times New Roman"/>
                <w:sz w:val="14"/>
                <w:szCs w:val="20"/>
              </w:rPr>
            </w:pPr>
          </w:p>
        </w:tc>
      </w:tr>
    </w:tbl>
    <w:p w:rsidR="00D8362C" w:rsidRPr="009764C4" w:rsidRDefault="00D8362C">
      <w:pPr>
        <w:rPr>
          <w:rFonts w:ascii="Times New Roman"/>
          <w:sz w:val="14"/>
          <w:szCs w:val="20"/>
        </w:rPr>
        <w:sectPr w:rsidR="00D8362C" w:rsidRPr="009764C4">
          <w:headerReference w:type="default" r:id="rId45"/>
          <w:footerReference w:type="default" r:id="rId46"/>
          <w:pgSz w:w="11910" w:h="16840"/>
          <w:pgMar w:top="1660" w:right="0" w:bottom="600" w:left="260" w:header="283" w:footer="419" w:gutter="0"/>
          <w:pgNumType w:start="79"/>
          <w:cols w:space="720"/>
        </w:sectPr>
      </w:pPr>
    </w:p>
    <w:p w:rsidR="00D8362C" w:rsidRPr="009764C4" w:rsidRDefault="00D8362C">
      <w:pPr>
        <w:pStyle w:val="BodyText"/>
        <w:rPr>
          <w:rFonts w:ascii="Times New Roman"/>
          <w:sz w:val="2"/>
          <w:szCs w:val="20"/>
        </w:rPr>
      </w:pPr>
    </w:p>
    <w:p w:rsidR="00D8362C" w:rsidRPr="009764C4" w:rsidRDefault="00133F15">
      <w:pPr>
        <w:pStyle w:val="BodyText"/>
        <w:ind w:left="1782"/>
        <w:rPr>
          <w:rFonts w:ascii="Times New Roman"/>
          <w:sz w:val="18"/>
          <w:szCs w:val="20"/>
        </w:rPr>
      </w:pPr>
      <w:r w:rsidRPr="009764C4">
        <w:rPr>
          <w:rFonts w:ascii="Times New Roman"/>
          <w:sz w:val="18"/>
          <w:szCs w:val="20"/>
        </w:rPr>
      </w:r>
      <w:r w:rsidRPr="009764C4">
        <w:rPr>
          <w:rFonts w:ascii="Times New Roman"/>
          <w:sz w:val="18"/>
          <w:szCs w:val="20"/>
        </w:rPr>
        <w:pict>
          <v:shape id="_x0000_s1281" type="#_x0000_t202" style="width:408.7pt;height:18.3pt;mso-left-percent:-10001;mso-top-percent:-10001;mso-position-horizontal:absolute;mso-position-horizontal-relative:char;mso-position-vertical:absolute;mso-position-vertical-relative:line;mso-left-percent:-10001;mso-top-percent:-10001" filled="f" strokecolor="#1f4e79" strokeweight=".48pt">
            <v:textbox inset="0,0,0,0">
              <w:txbxContent>
                <w:p w:rsidR="00133F15" w:rsidRDefault="00133F15">
                  <w:pPr>
                    <w:tabs>
                      <w:tab w:val="left" w:pos="1187"/>
                    </w:tabs>
                    <w:spacing w:before="17"/>
                    <w:ind w:left="108"/>
                    <w:rPr>
                      <w:b/>
                      <w:sz w:val="24"/>
                    </w:rPr>
                  </w:pPr>
                  <w:bookmarkStart w:id="98" w:name="_bookmark98"/>
                  <w:bookmarkEnd w:id="98"/>
                  <w:r>
                    <w:rPr>
                      <w:b/>
                      <w:color w:val="1F4E79"/>
                      <w:sz w:val="24"/>
                    </w:rPr>
                    <w:t xml:space="preserve">15.2 </w:t>
                  </w:r>
                  <w:r>
                    <w:rPr>
                      <w:b/>
                      <w:color w:val="1F4E79"/>
                      <w:sz w:val="24"/>
                    </w:rPr>
                    <w:tab/>
                    <w:t>Audit Checklist</w:t>
                  </w:r>
                </w:p>
              </w:txbxContent>
            </v:textbox>
            <w10:anchorlock/>
          </v:shape>
        </w:pict>
      </w:r>
    </w:p>
    <w:p w:rsidR="00D8362C" w:rsidRPr="009764C4" w:rsidRDefault="00D8362C">
      <w:pPr>
        <w:rPr>
          <w:rFonts w:ascii="Times New Roman"/>
          <w:sz w:val="18"/>
          <w:szCs w:val="20"/>
        </w:rPr>
        <w:sectPr w:rsidR="00D8362C" w:rsidRPr="009764C4">
          <w:pgSz w:w="11910" w:h="16840"/>
          <w:pgMar w:top="1660" w:right="0" w:bottom="600" w:left="260" w:header="283" w:footer="419" w:gutter="0"/>
          <w:cols w:space="720"/>
        </w:sectPr>
      </w:pPr>
    </w:p>
    <w:p w:rsidR="00D8362C" w:rsidRPr="009764C4" w:rsidRDefault="00D8362C">
      <w:pPr>
        <w:pStyle w:val="BodyText"/>
        <w:rPr>
          <w:rFonts w:ascii="Times New Roman"/>
          <w:sz w:val="18"/>
          <w:szCs w:val="20"/>
        </w:rPr>
      </w:pPr>
    </w:p>
    <w:p w:rsidR="00D8362C" w:rsidRPr="009764C4" w:rsidRDefault="00D8362C">
      <w:pPr>
        <w:pStyle w:val="BodyText"/>
        <w:spacing w:before="1" w:after="1"/>
        <w:rPr>
          <w:rFonts w:ascii="Times New Roman"/>
          <w:sz w:val="24"/>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1417"/>
        <w:gridCol w:w="1508"/>
        <w:gridCol w:w="2814"/>
        <w:gridCol w:w="2812"/>
      </w:tblGrid>
      <w:tr w:rsidR="00D8362C" w:rsidRPr="009764C4">
        <w:trPr>
          <w:trHeight w:val="359"/>
        </w:trPr>
        <w:tc>
          <w:tcPr>
            <w:tcW w:w="10779" w:type="dxa"/>
            <w:gridSpan w:val="5"/>
            <w:shd w:val="clear" w:color="auto" w:fill="CC0000"/>
          </w:tcPr>
          <w:p w:rsidR="00D8362C" w:rsidRPr="009764C4" w:rsidRDefault="00E54E9C">
            <w:pPr>
              <w:pStyle w:val="TableParagraph"/>
              <w:spacing w:before="50"/>
              <w:ind w:left="107"/>
              <w:rPr>
                <w:b/>
                <w:sz w:val="20"/>
                <w:szCs w:val="20"/>
              </w:rPr>
            </w:pPr>
            <w:r w:rsidRPr="009764C4">
              <w:rPr>
                <w:b/>
                <w:color w:val="FFFFFF"/>
                <w:sz w:val="20"/>
                <w:szCs w:val="20"/>
              </w:rPr>
              <w:t>1.Basic Company Details</w:t>
            </w:r>
          </w:p>
        </w:tc>
      </w:tr>
      <w:tr w:rsidR="00D8362C" w:rsidRPr="009764C4">
        <w:trPr>
          <w:trHeight w:val="566"/>
        </w:trPr>
        <w:tc>
          <w:tcPr>
            <w:tcW w:w="3645" w:type="dxa"/>
            <w:gridSpan w:val="2"/>
          </w:tcPr>
          <w:p w:rsidR="00D8362C" w:rsidRPr="009764C4" w:rsidRDefault="00E54E9C">
            <w:pPr>
              <w:pStyle w:val="TableParagraph"/>
              <w:spacing w:before="47"/>
              <w:ind w:left="107"/>
              <w:rPr>
                <w:b/>
                <w:sz w:val="18"/>
                <w:szCs w:val="20"/>
              </w:rPr>
            </w:pPr>
            <w:r w:rsidRPr="009764C4">
              <w:rPr>
                <w:b/>
                <w:sz w:val="18"/>
                <w:szCs w:val="20"/>
              </w:rPr>
              <w:t>Company Name</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928"/>
        </w:trPr>
        <w:tc>
          <w:tcPr>
            <w:tcW w:w="3645" w:type="dxa"/>
            <w:gridSpan w:val="2"/>
          </w:tcPr>
          <w:p w:rsidR="00D8362C" w:rsidRPr="009764C4" w:rsidRDefault="00E54E9C">
            <w:pPr>
              <w:pStyle w:val="TableParagraph"/>
              <w:spacing w:line="227" w:lineRule="exact"/>
              <w:ind w:left="107"/>
              <w:rPr>
                <w:b/>
                <w:sz w:val="18"/>
                <w:szCs w:val="20"/>
              </w:rPr>
            </w:pPr>
            <w:r w:rsidRPr="009764C4">
              <w:rPr>
                <w:b/>
                <w:sz w:val="18"/>
                <w:szCs w:val="20"/>
              </w:rPr>
              <w:t>Full address</w:t>
            </w:r>
          </w:p>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7"/>
              <w:rPr>
                <w:b/>
                <w:sz w:val="18"/>
                <w:szCs w:val="20"/>
              </w:rPr>
            </w:pPr>
            <w:r w:rsidRPr="009764C4">
              <w:rPr>
                <w:b/>
                <w:sz w:val="18"/>
                <w:szCs w:val="20"/>
              </w:rPr>
              <w:t>(Street / number / Postal Code / City / Beach)</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8"/>
        </w:trPr>
        <w:tc>
          <w:tcPr>
            <w:tcW w:w="3645" w:type="dxa"/>
            <w:gridSpan w:val="2"/>
          </w:tcPr>
          <w:p w:rsidR="00D8362C" w:rsidRPr="009764C4" w:rsidRDefault="00E54E9C">
            <w:pPr>
              <w:pStyle w:val="TableParagraph"/>
              <w:spacing w:before="50"/>
              <w:ind w:left="107"/>
              <w:rPr>
                <w:b/>
                <w:sz w:val="18"/>
                <w:szCs w:val="20"/>
              </w:rPr>
            </w:pPr>
            <w:r w:rsidRPr="009764C4">
              <w:rPr>
                <w:b/>
                <w:sz w:val="18"/>
                <w:szCs w:val="20"/>
              </w:rPr>
              <w:t>Lessor</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6"/>
        </w:trPr>
        <w:tc>
          <w:tcPr>
            <w:tcW w:w="3645" w:type="dxa"/>
            <w:gridSpan w:val="2"/>
          </w:tcPr>
          <w:p w:rsidR="00D8362C" w:rsidRPr="009764C4" w:rsidRDefault="00E54E9C">
            <w:pPr>
              <w:pStyle w:val="TableParagraph"/>
              <w:spacing w:before="47"/>
              <w:ind w:left="107"/>
              <w:rPr>
                <w:b/>
                <w:sz w:val="18"/>
                <w:szCs w:val="20"/>
              </w:rPr>
            </w:pPr>
            <w:r w:rsidRPr="009764C4">
              <w:rPr>
                <w:b/>
                <w:sz w:val="18"/>
                <w:szCs w:val="20"/>
              </w:rPr>
              <w:t>Responsible by law</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8"/>
        </w:trPr>
        <w:tc>
          <w:tcPr>
            <w:tcW w:w="3645" w:type="dxa"/>
            <w:gridSpan w:val="2"/>
          </w:tcPr>
          <w:p w:rsidR="00D8362C" w:rsidRPr="009764C4" w:rsidRDefault="00E54E9C">
            <w:pPr>
              <w:pStyle w:val="TableParagraph"/>
              <w:spacing w:before="50"/>
              <w:ind w:left="107"/>
              <w:rPr>
                <w:b/>
                <w:sz w:val="18"/>
                <w:szCs w:val="20"/>
              </w:rPr>
            </w:pPr>
            <w:r w:rsidRPr="009764C4">
              <w:rPr>
                <w:b/>
                <w:sz w:val="18"/>
                <w:szCs w:val="20"/>
              </w:rPr>
              <w:t>Rental License for Maritime Recreational Means</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565"/>
        </w:trPr>
        <w:tc>
          <w:tcPr>
            <w:tcW w:w="3645" w:type="dxa"/>
            <w:gridSpan w:val="2"/>
          </w:tcPr>
          <w:p w:rsidR="00D8362C" w:rsidRPr="009764C4" w:rsidRDefault="00E54E9C">
            <w:pPr>
              <w:pStyle w:val="TableParagraph"/>
              <w:spacing w:before="47"/>
              <w:ind w:left="107"/>
              <w:rPr>
                <w:b/>
                <w:sz w:val="18"/>
                <w:szCs w:val="20"/>
              </w:rPr>
            </w:pPr>
            <w:r w:rsidRPr="009764C4">
              <w:rPr>
                <w:b/>
                <w:sz w:val="18"/>
                <w:szCs w:val="20"/>
              </w:rPr>
              <w:t>Licensing Port Authority</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887"/>
        </w:trPr>
        <w:tc>
          <w:tcPr>
            <w:tcW w:w="3645" w:type="dxa"/>
            <w:gridSpan w:val="2"/>
          </w:tcPr>
          <w:p w:rsidR="00D8362C" w:rsidRPr="009764C4" w:rsidRDefault="00E54E9C">
            <w:pPr>
              <w:pStyle w:val="TableParagraph"/>
              <w:spacing w:line="227" w:lineRule="exact"/>
              <w:ind w:left="107"/>
              <w:rPr>
                <w:b/>
                <w:sz w:val="18"/>
                <w:szCs w:val="20"/>
              </w:rPr>
            </w:pPr>
            <w:r w:rsidRPr="009764C4">
              <w:rPr>
                <w:b/>
                <w:sz w:val="18"/>
                <w:szCs w:val="20"/>
              </w:rPr>
              <w:t>Company Description</w:t>
            </w:r>
          </w:p>
          <w:p w:rsidR="00D8362C" w:rsidRPr="009764C4" w:rsidRDefault="00E54E9C">
            <w:pPr>
              <w:pStyle w:val="TableParagraph"/>
              <w:spacing w:before="38"/>
              <w:ind w:left="107"/>
              <w:rPr>
                <w:sz w:val="14"/>
                <w:szCs w:val="20"/>
              </w:rPr>
            </w:pPr>
            <w:r w:rsidRPr="009764C4">
              <w:rPr>
                <w:sz w:val="14"/>
                <w:szCs w:val="20"/>
              </w:rPr>
              <w:t>(number of employees, main activities,</w:t>
            </w:r>
          </w:p>
          <w:p w:rsidR="00D8362C" w:rsidRPr="009764C4" w:rsidRDefault="00E54E9C">
            <w:pPr>
              <w:pStyle w:val="TableParagraph"/>
              <w:spacing w:before="27"/>
              <w:ind w:left="107"/>
              <w:rPr>
                <w:sz w:val="14"/>
                <w:szCs w:val="20"/>
              </w:rPr>
            </w:pPr>
            <w:r w:rsidRPr="009764C4">
              <w:rPr>
                <w:sz w:val="14"/>
                <w:szCs w:val="20"/>
              </w:rPr>
              <w:t>commercial activities, brief history)</w:t>
            </w:r>
          </w:p>
        </w:tc>
        <w:tc>
          <w:tcPr>
            <w:tcW w:w="7134" w:type="dxa"/>
            <w:gridSpan w:val="3"/>
          </w:tcPr>
          <w:p w:rsidR="00D8362C" w:rsidRPr="009764C4" w:rsidRDefault="00D8362C">
            <w:pPr>
              <w:pStyle w:val="TableParagraph"/>
              <w:rPr>
                <w:rFonts w:ascii="Times New Roman"/>
                <w:sz w:val="16"/>
                <w:szCs w:val="20"/>
              </w:rPr>
            </w:pPr>
          </w:p>
        </w:tc>
      </w:tr>
      <w:tr w:rsidR="00D8362C" w:rsidRPr="009764C4">
        <w:trPr>
          <w:trHeight w:val="357"/>
        </w:trPr>
        <w:tc>
          <w:tcPr>
            <w:tcW w:w="10779" w:type="dxa"/>
            <w:gridSpan w:val="5"/>
            <w:shd w:val="clear" w:color="auto" w:fill="CC0000"/>
          </w:tcPr>
          <w:p w:rsidR="00D8362C" w:rsidRPr="009764C4" w:rsidRDefault="00E54E9C">
            <w:pPr>
              <w:pStyle w:val="TableParagraph"/>
              <w:spacing w:before="48"/>
              <w:ind w:left="107"/>
              <w:rPr>
                <w:b/>
                <w:sz w:val="20"/>
                <w:szCs w:val="20"/>
              </w:rPr>
            </w:pPr>
            <w:r w:rsidRPr="009764C4">
              <w:rPr>
                <w:b/>
                <w:color w:val="FFFFFF"/>
                <w:sz w:val="20"/>
                <w:szCs w:val="20"/>
              </w:rPr>
              <w:t>2.Inspection details</w:t>
            </w:r>
          </w:p>
        </w:tc>
      </w:tr>
      <w:tr w:rsidR="00D8362C" w:rsidRPr="009764C4">
        <w:trPr>
          <w:trHeight w:val="961"/>
        </w:trPr>
        <w:tc>
          <w:tcPr>
            <w:tcW w:w="2228" w:type="dxa"/>
          </w:tcPr>
          <w:p w:rsidR="00D8362C" w:rsidRPr="009764C4" w:rsidRDefault="00D8362C">
            <w:pPr>
              <w:pStyle w:val="TableParagraph"/>
              <w:spacing w:before="5"/>
              <w:rPr>
                <w:rFonts w:ascii="Times New Roman"/>
                <w:szCs w:val="20"/>
              </w:rPr>
            </w:pPr>
          </w:p>
          <w:p w:rsidR="00D8362C" w:rsidRPr="009764C4" w:rsidRDefault="00E54E9C">
            <w:pPr>
              <w:pStyle w:val="TableParagraph"/>
              <w:ind w:left="107" w:right="303"/>
              <w:rPr>
                <w:b/>
                <w:sz w:val="16"/>
                <w:szCs w:val="20"/>
              </w:rPr>
            </w:pPr>
            <w:r w:rsidRPr="009764C4">
              <w:rPr>
                <w:b/>
                <w:sz w:val="16"/>
                <w:szCs w:val="20"/>
              </w:rPr>
              <w:t>Date of Initial Audit</w:t>
            </w:r>
          </w:p>
        </w:tc>
        <w:tc>
          <w:tcPr>
            <w:tcW w:w="2925" w:type="dxa"/>
            <w:gridSpan w:val="2"/>
          </w:tcPr>
          <w:p w:rsidR="00D8362C" w:rsidRPr="009764C4" w:rsidRDefault="00D8362C">
            <w:pPr>
              <w:pStyle w:val="TableParagraph"/>
              <w:rPr>
                <w:rFonts w:ascii="Times New Roman"/>
                <w:sz w:val="16"/>
                <w:szCs w:val="20"/>
              </w:rPr>
            </w:pPr>
          </w:p>
        </w:tc>
        <w:tc>
          <w:tcPr>
            <w:tcW w:w="2814" w:type="dxa"/>
          </w:tcPr>
          <w:p w:rsidR="00D8362C" w:rsidRPr="009764C4" w:rsidRDefault="00D8362C">
            <w:pPr>
              <w:pStyle w:val="TableParagraph"/>
              <w:spacing w:before="5"/>
              <w:rPr>
                <w:rFonts w:ascii="Times New Roman"/>
                <w:szCs w:val="20"/>
              </w:rPr>
            </w:pPr>
          </w:p>
          <w:p w:rsidR="00D8362C" w:rsidRPr="009764C4" w:rsidRDefault="00E54E9C">
            <w:pPr>
              <w:pStyle w:val="TableParagraph"/>
              <w:ind w:left="106" w:right="880"/>
              <w:rPr>
                <w:b/>
                <w:sz w:val="16"/>
                <w:szCs w:val="20"/>
              </w:rPr>
            </w:pPr>
            <w:r w:rsidRPr="009764C4">
              <w:rPr>
                <w:b/>
                <w:sz w:val="16"/>
                <w:szCs w:val="20"/>
              </w:rPr>
              <w:t>Date of Renewal Audit</w:t>
            </w:r>
          </w:p>
        </w:tc>
        <w:tc>
          <w:tcPr>
            <w:tcW w:w="2812" w:type="dxa"/>
          </w:tcPr>
          <w:p w:rsidR="00D8362C" w:rsidRPr="009764C4" w:rsidRDefault="00D8362C">
            <w:pPr>
              <w:pStyle w:val="TableParagraph"/>
              <w:rPr>
                <w:rFonts w:ascii="Times New Roman"/>
                <w:sz w:val="16"/>
                <w:szCs w:val="20"/>
              </w:rPr>
            </w:pPr>
          </w:p>
        </w:tc>
      </w:tr>
      <w:tr w:rsidR="00D8362C" w:rsidRPr="009764C4">
        <w:trPr>
          <w:trHeight w:val="962"/>
        </w:trPr>
        <w:tc>
          <w:tcPr>
            <w:tcW w:w="2228"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7" w:right="137"/>
              <w:rPr>
                <w:b/>
                <w:sz w:val="16"/>
                <w:szCs w:val="20"/>
              </w:rPr>
            </w:pPr>
            <w:r w:rsidRPr="009764C4">
              <w:rPr>
                <w:b/>
                <w:sz w:val="16"/>
                <w:szCs w:val="20"/>
              </w:rPr>
              <w:t>Inspection duration (M/D)</w:t>
            </w:r>
          </w:p>
        </w:tc>
        <w:tc>
          <w:tcPr>
            <w:tcW w:w="8551" w:type="dxa"/>
            <w:gridSpan w:val="4"/>
          </w:tcPr>
          <w:p w:rsidR="00D8362C" w:rsidRPr="009764C4" w:rsidRDefault="00D8362C">
            <w:pPr>
              <w:pStyle w:val="TableParagraph"/>
              <w:rPr>
                <w:rFonts w:ascii="Times New Roman"/>
                <w:sz w:val="16"/>
                <w:szCs w:val="20"/>
              </w:rPr>
            </w:pPr>
          </w:p>
        </w:tc>
      </w:tr>
      <w:tr w:rsidR="00D8362C" w:rsidRPr="009764C4">
        <w:trPr>
          <w:trHeight w:val="959"/>
        </w:trPr>
        <w:tc>
          <w:tcPr>
            <w:tcW w:w="2228"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7" w:right="178"/>
              <w:rPr>
                <w:b/>
                <w:sz w:val="16"/>
                <w:szCs w:val="20"/>
              </w:rPr>
            </w:pPr>
            <w:r w:rsidRPr="009764C4">
              <w:rPr>
                <w:b/>
                <w:sz w:val="16"/>
                <w:szCs w:val="20"/>
              </w:rPr>
              <w:t>Scope of Certification - Means for rent</w:t>
            </w:r>
          </w:p>
        </w:tc>
        <w:tc>
          <w:tcPr>
            <w:tcW w:w="8551" w:type="dxa"/>
            <w:gridSpan w:val="4"/>
          </w:tcPr>
          <w:p w:rsidR="00D8362C" w:rsidRPr="009764C4" w:rsidRDefault="00D8362C">
            <w:pPr>
              <w:pStyle w:val="TableParagraph"/>
              <w:rPr>
                <w:rFonts w:ascii="Times New Roman"/>
                <w:sz w:val="16"/>
                <w:szCs w:val="20"/>
              </w:rPr>
            </w:pPr>
          </w:p>
        </w:tc>
      </w:tr>
      <w:tr w:rsidR="00D8362C" w:rsidRPr="009764C4">
        <w:trPr>
          <w:trHeight w:val="961"/>
        </w:trPr>
        <w:tc>
          <w:tcPr>
            <w:tcW w:w="2228" w:type="dxa"/>
          </w:tcPr>
          <w:p w:rsidR="00D8362C" w:rsidRPr="009764C4" w:rsidRDefault="00D8362C">
            <w:pPr>
              <w:pStyle w:val="TableParagraph"/>
              <w:rPr>
                <w:rFonts w:ascii="Times New Roman"/>
                <w:sz w:val="18"/>
                <w:szCs w:val="20"/>
              </w:rPr>
            </w:pPr>
          </w:p>
          <w:p w:rsidR="00D8362C" w:rsidRPr="009764C4" w:rsidRDefault="00E54E9C">
            <w:pPr>
              <w:pStyle w:val="TableParagraph"/>
              <w:spacing w:before="143"/>
              <w:ind w:left="107"/>
              <w:rPr>
                <w:b/>
                <w:sz w:val="16"/>
                <w:szCs w:val="20"/>
              </w:rPr>
            </w:pPr>
            <w:r w:rsidRPr="009764C4">
              <w:rPr>
                <w:b/>
                <w:sz w:val="16"/>
                <w:szCs w:val="20"/>
              </w:rPr>
              <w:t>Type of audit</w:t>
            </w:r>
          </w:p>
        </w:tc>
        <w:tc>
          <w:tcPr>
            <w:tcW w:w="8551" w:type="dxa"/>
            <w:gridSpan w:val="4"/>
          </w:tcPr>
          <w:p w:rsidR="00D8362C" w:rsidRPr="009764C4" w:rsidRDefault="00D8362C">
            <w:pPr>
              <w:pStyle w:val="TableParagraph"/>
              <w:rPr>
                <w:rFonts w:ascii="Times New Roman"/>
                <w:sz w:val="16"/>
                <w:szCs w:val="20"/>
              </w:rPr>
            </w:pPr>
          </w:p>
        </w:tc>
      </w:tr>
      <w:tr w:rsidR="00D8362C" w:rsidRPr="009764C4">
        <w:trPr>
          <w:trHeight w:val="962"/>
        </w:trPr>
        <w:tc>
          <w:tcPr>
            <w:tcW w:w="2228" w:type="dxa"/>
          </w:tcPr>
          <w:p w:rsidR="00D8362C" w:rsidRPr="009764C4" w:rsidRDefault="00D8362C">
            <w:pPr>
              <w:pStyle w:val="TableParagraph"/>
              <w:spacing w:before="3"/>
              <w:rPr>
                <w:rFonts w:ascii="Times New Roman"/>
                <w:szCs w:val="20"/>
              </w:rPr>
            </w:pPr>
          </w:p>
          <w:p w:rsidR="00D8362C" w:rsidRPr="009764C4" w:rsidRDefault="00E54E9C">
            <w:pPr>
              <w:pStyle w:val="TableParagraph"/>
              <w:ind w:left="107" w:right="639"/>
              <w:rPr>
                <w:b/>
                <w:sz w:val="16"/>
                <w:szCs w:val="20"/>
              </w:rPr>
            </w:pPr>
            <w:r w:rsidRPr="009764C4">
              <w:rPr>
                <w:b/>
                <w:sz w:val="16"/>
                <w:szCs w:val="20"/>
              </w:rPr>
              <w:t>Full Name of Auditor</w:t>
            </w:r>
          </w:p>
        </w:tc>
        <w:tc>
          <w:tcPr>
            <w:tcW w:w="8551" w:type="dxa"/>
            <w:gridSpan w:val="4"/>
          </w:tcPr>
          <w:p w:rsidR="00D8362C" w:rsidRPr="009764C4" w:rsidRDefault="00D8362C">
            <w:pPr>
              <w:pStyle w:val="TableParagraph"/>
              <w:rPr>
                <w:rFonts w:ascii="Times New Roman"/>
                <w:sz w:val="16"/>
                <w:szCs w:val="20"/>
              </w:rPr>
            </w:pPr>
          </w:p>
        </w:tc>
      </w:tr>
    </w:tbl>
    <w:p w:rsidR="00D8362C" w:rsidRPr="009764C4" w:rsidRDefault="00D8362C">
      <w:pPr>
        <w:rPr>
          <w:rFonts w:ascii="Times New Roman"/>
          <w:sz w:val="16"/>
          <w:szCs w:val="20"/>
        </w:rPr>
        <w:sectPr w:rsidR="00D8362C" w:rsidRPr="009764C4">
          <w:headerReference w:type="default" r:id="rId47"/>
          <w:footerReference w:type="default" r:id="rId48"/>
          <w:pgSz w:w="11910" w:h="16840"/>
          <w:pgMar w:top="1660" w:right="0" w:bottom="700" w:left="260" w:header="283" w:footer="520" w:gutter="0"/>
          <w:pgNumType w:start="81"/>
          <w:cols w:space="720"/>
        </w:sectPr>
      </w:pPr>
    </w:p>
    <w:p w:rsidR="00D8362C" w:rsidRPr="009764C4" w:rsidRDefault="00D8362C">
      <w:pPr>
        <w:pStyle w:val="BodyText"/>
        <w:rPr>
          <w:rFonts w:ascii="Times New Roman"/>
          <w:sz w:val="18"/>
          <w:szCs w:val="20"/>
        </w:rPr>
      </w:pPr>
    </w:p>
    <w:p w:rsidR="00D8362C" w:rsidRPr="009764C4" w:rsidRDefault="00D8362C">
      <w:pPr>
        <w:pStyle w:val="BodyText"/>
        <w:spacing w:before="1"/>
        <w:rPr>
          <w:rFonts w:ascii="Times New Roman"/>
          <w:sz w:val="14"/>
          <w:szCs w:val="20"/>
        </w:rPr>
      </w:pPr>
    </w:p>
    <w:p w:rsidR="00D8362C" w:rsidRPr="009764C4" w:rsidRDefault="00E54E9C">
      <w:pPr>
        <w:spacing w:before="92"/>
        <w:ind w:left="973"/>
        <w:rPr>
          <w:b/>
          <w:sz w:val="18"/>
          <w:szCs w:val="20"/>
        </w:rPr>
      </w:pPr>
      <w:r w:rsidRPr="009764C4">
        <w:rPr>
          <w:b/>
          <w:sz w:val="18"/>
          <w:szCs w:val="20"/>
        </w:rPr>
        <w:t>Instructions for completing the checklist:</w:t>
      </w:r>
    </w:p>
    <w:p w:rsidR="00D8362C" w:rsidRPr="009764C4" w:rsidRDefault="00D8362C">
      <w:pPr>
        <w:pStyle w:val="BodyText"/>
        <w:spacing w:before="7"/>
        <w:rPr>
          <w:b/>
          <w:sz w:val="16"/>
          <w:szCs w:val="20"/>
        </w:rPr>
      </w:pPr>
    </w:p>
    <w:p w:rsidR="00D8362C" w:rsidRPr="009764C4" w:rsidRDefault="00E54E9C">
      <w:pPr>
        <w:pStyle w:val="ListParagraph"/>
        <w:numPr>
          <w:ilvl w:val="0"/>
          <w:numId w:val="1"/>
        </w:numPr>
        <w:tabs>
          <w:tab w:val="left" w:pos="1540"/>
          <w:tab w:val="left" w:pos="1541"/>
        </w:tabs>
        <w:spacing w:before="0" w:line="276" w:lineRule="auto"/>
        <w:ind w:right="1797" w:firstLine="0"/>
        <w:rPr>
          <w:sz w:val="18"/>
          <w:szCs w:val="20"/>
        </w:rPr>
      </w:pPr>
      <w:r w:rsidRPr="009764C4">
        <w:rPr>
          <w:sz w:val="18"/>
          <w:szCs w:val="20"/>
        </w:rPr>
        <w:t>The "Requirements" column determines the paragraph of the Protocol for which the audit is being conducted.</w:t>
      </w:r>
      <w:r w:rsidR="00EA7CB2">
        <w:rPr>
          <w:sz w:val="18"/>
          <w:szCs w:val="20"/>
          <w:lang w:val="el-GR"/>
        </w:rPr>
        <w:t xml:space="preserve"> </w:t>
      </w:r>
      <w:r w:rsidRPr="009764C4">
        <w:rPr>
          <w:sz w:val="18"/>
          <w:szCs w:val="20"/>
        </w:rPr>
        <w:t>The "Requirements" are distinguished between Mandatory (Fundamental) and Optional (Basic).</w:t>
      </w:r>
    </w:p>
    <w:p w:rsidR="00D8362C" w:rsidRPr="009764C4" w:rsidRDefault="00E54E9C">
      <w:pPr>
        <w:pStyle w:val="ListParagraph"/>
        <w:numPr>
          <w:ilvl w:val="0"/>
          <w:numId w:val="1"/>
        </w:numPr>
        <w:tabs>
          <w:tab w:val="left" w:pos="1540"/>
          <w:tab w:val="left" w:pos="1541"/>
        </w:tabs>
        <w:spacing w:before="0" w:line="278" w:lineRule="auto"/>
        <w:ind w:right="1801" w:firstLine="0"/>
        <w:rPr>
          <w:sz w:val="18"/>
          <w:szCs w:val="20"/>
        </w:rPr>
      </w:pPr>
      <w:r w:rsidRPr="009764C4">
        <w:rPr>
          <w:sz w:val="18"/>
          <w:szCs w:val="20"/>
        </w:rPr>
        <w:t>The "</w:t>
      </w:r>
      <w:r w:rsidRPr="009764C4">
        <w:rPr>
          <w:b/>
          <w:sz w:val="18"/>
          <w:szCs w:val="20"/>
        </w:rPr>
        <w:t xml:space="preserve">Data - Examples" </w:t>
      </w:r>
      <w:r w:rsidRPr="009764C4">
        <w:rPr>
          <w:sz w:val="18"/>
          <w:szCs w:val="20"/>
        </w:rPr>
        <w:t>column records the objective data that were assessed during the audit (files, examples, etc.)</w:t>
      </w:r>
    </w:p>
    <w:p w:rsidR="00D8362C" w:rsidRPr="009764C4" w:rsidRDefault="00E54E9C">
      <w:pPr>
        <w:pStyle w:val="ListParagraph"/>
        <w:numPr>
          <w:ilvl w:val="0"/>
          <w:numId w:val="1"/>
        </w:numPr>
        <w:tabs>
          <w:tab w:val="left" w:pos="1540"/>
          <w:tab w:val="left" w:pos="1541"/>
        </w:tabs>
        <w:spacing w:before="0" w:line="276" w:lineRule="auto"/>
        <w:ind w:right="1803" w:firstLine="0"/>
        <w:rPr>
          <w:sz w:val="18"/>
          <w:szCs w:val="20"/>
        </w:rPr>
      </w:pPr>
      <w:r w:rsidRPr="009764C4">
        <w:rPr>
          <w:sz w:val="18"/>
          <w:szCs w:val="20"/>
        </w:rPr>
        <w:t>Column "A" is completed with the result of the assessment of the data submitted to the auditor, as follows:</w:t>
      </w: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8"/>
      </w:tblGrid>
      <w:tr w:rsidR="00D8362C" w:rsidRPr="009764C4">
        <w:trPr>
          <w:trHeight w:val="357"/>
        </w:trPr>
        <w:tc>
          <w:tcPr>
            <w:tcW w:w="10238" w:type="dxa"/>
            <w:shd w:val="clear" w:color="auto" w:fill="C00000"/>
          </w:tcPr>
          <w:p w:rsidR="00D8362C" w:rsidRPr="009764C4" w:rsidRDefault="00E54E9C">
            <w:pPr>
              <w:pStyle w:val="TableParagraph"/>
              <w:spacing w:before="55"/>
              <w:ind w:left="107"/>
              <w:rPr>
                <w:b/>
                <w:sz w:val="18"/>
                <w:szCs w:val="20"/>
              </w:rPr>
            </w:pPr>
            <w:r w:rsidRPr="009764C4">
              <w:rPr>
                <w:b/>
                <w:color w:val="FFFFFF"/>
                <w:sz w:val="18"/>
                <w:szCs w:val="20"/>
              </w:rPr>
              <w:t>Characterisation of results</w:t>
            </w:r>
          </w:p>
        </w:tc>
      </w:tr>
      <w:tr w:rsidR="00D8362C" w:rsidRPr="009764C4">
        <w:trPr>
          <w:trHeight w:val="417"/>
        </w:trPr>
        <w:tc>
          <w:tcPr>
            <w:tcW w:w="10238" w:type="dxa"/>
          </w:tcPr>
          <w:p w:rsidR="00D8362C" w:rsidRPr="009764C4" w:rsidRDefault="00E54E9C">
            <w:pPr>
              <w:pStyle w:val="TableParagraph"/>
              <w:spacing w:before="86"/>
              <w:ind w:left="465"/>
              <w:rPr>
                <w:sz w:val="18"/>
                <w:szCs w:val="20"/>
              </w:rPr>
            </w:pPr>
            <w:r w:rsidRPr="009764C4">
              <w:rPr>
                <w:sz w:val="18"/>
                <w:szCs w:val="20"/>
              </w:rPr>
              <w:t>1.Fully Compliant</w:t>
            </w:r>
          </w:p>
        </w:tc>
      </w:tr>
      <w:tr w:rsidR="00D8362C" w:rsidRPr="009764C4">
        <w:trPr>
          <w:trHeight w:val="1120"/>
        </w:trPr>
        <w:tc>
          <w:tcPr>
            <w:tcW w:w="10238" w:type="dxa"/>
          </w:tcPr>
          <w:p w:rsidR="00D8362C" w:rsidRPr="009764C4" w:rsidRDefault="00D8362C">
            <w:pPr>
              <w:pStyle w:val="TableParagraph"/>
              <w:spacing w:before="1"/>
              <w:rPr>
                <w:sz w:val="24"/>
                <w:szCs w:val="20"/>
              </w:rPr>
            </w:pPr>
          </w:p>
          <w:p w:rsidR="00D8362C" w:rsidRPr="009764C4" w:rsidRDefault="00E54E9C">
            <w:pPr>
              <w:pStyle w:val="TableParagraph"/>
              <w:spacing w:before="1"/>
              <w:ind w:left="821" w:hanging="356"/>
              <w:rPr>
                <w:sz w:val="18"/>
                <w:szCs w:val="20"/>
              </w:rPr>
            </w:pPr>
            <w:r w:rsidRPr="009764C4">
              <w:rPr>
                <w:sz w:val="18"/>
                <w:szCs w:val="20"/>
              </w:rPr>
              <w:t>2.Deviation - Improvement point verification of the effectiveness of the corrective action is assessed in the next audit</w:t>
            </w:r>
          </w:p>
        </w:tc>
      </w:tr>
      <w:tr w:rsidR="00D8362C" w:rsidRPr="009764C4">
        <w:trPr>
          <w:trHeight w:val="551"/>
        </w:trPr>
        <w:tc>
          <w:tcPr>
            <w:tcW w:w="10238" w:type="dxa"/>
          </w:tcPr>
          <w:p w:rsidR="00D8362C" w:rsidRPr="009764C4" w:rsidRDefault="00E54E9C">
            <w:pPr>
              <w:pStyle w:val="TableParagraph"/>
              <w:spacing w:before="153"/>
              <w:ind w:left="465"/>
              <w:rPr>
                <w:sz w:val="18"/>
                <w:szCs w:val="20"/>
              </w:rPr>
            </w:pPr>
            <w:r w:rsidRPr="009764C4">
              <w:rPr>
                <w:sz w:val="18"/>
                <w:szCs w:val="20"/>
              </w:rPr>
              <w:t>3.Non-Compliance:Removal with monitoring audit</w:t>
            </w:r>
          </w:p>
        </w:tc>
      </w:tr>
    </w:tbl>
    <w:p w:rsidR="00D8362C" w:rsidRPr="009764C4" w:rsidRDefault="00D8362C">
      <w:pPr>
        <w:pStyle w:val="BodyText"/>
        <w:rPr>
          <w:sz w:val="20"/>
          <w:szCs w:val="20"/>
        </w:rPr>
      </w:pPr>
    </w:p>
    <w:p w:rsidR="00D8362C" w:rsidRPr="009764C4" w:rsidRDefault="00E54E9C">
      <w:pPr>
        <w:pStyle w:val="ListParagraph"/>
        <w:numPr>
          <w:ilvl w:val="0"/>
          <w:numId w:val="1"/>
        </w:numPr>
        <w:tabs>
          <w:tab w:val="left" w:pos="1540"/>
          <w:tab w:val="left" w:pos="1541"/>
        </w:tabs>
        <w:spacing w:before="157"/>
        <w:ind w:left="1540"/>
        <w:rPr>
          <w:sz w:val="18"/>
          <w:szCs w:val="20"/>
        </w:rPr>
      </w:pPr>
      <w:r w:rsidRPr="009764C4">
        <w:rPr>
          <w:sz w:val="18"/>
          <w:szCs w:val="20"/>
        </w:rPr>
        <w:t>A separate completed checklist is required for each audit</w:t>
      </w:r>
    </w:p>
    <w:p w:rsidR="00D8362C" w:rsidRPr="009764C4" w:rsidRDefault="00E54E9C">
      <w:pPr>
        <w:pStyle w:val="ListParagraph"/>
        <w:numPr>
          <w:ilvl w:val="0"/>
          <w:numId w:val="1"/>
        </w:numPr>
        <w:tabs>
          <w:tab w:val="left" w:pos="1541"/>
        </w:tabs>
        <w:spacing w:before="34" w:after="47" w:line="276" w:lineRule="auto"/>
        <w:ind w:right="1806" w:firstLine="0"/>
        <w:jc w:val="both"/>
        <w:rPr>
          <w:sz w:val="18"/>
          <w:szCs w:val="20"/>
        </w:rPr>
      </w:pPr>
      <w:r w:rsidRPr="009764C4">
        <w:rPr>
          <w:sz w:val="18"/>
          <w:szCs w:val="20"/>
        </w:rPr>
        <w:t xml:space="preserve">The checklist forms an integral part of the overall audit </w:t>
      </w:r>
      <w:proofErr w:type="spellStart"/>
      <w:r w:rsidRPr="009764C4">
        <w:rPr>
          <w:sz w:val="18"/>
          <w:szCs w:val="20"/>
        </w:rPr>
        <w:t>documentation.Incomplete</w:t>
      </w:r>
      <w:proofErr w:type="spellEnd"/>
      <w:r w:rsidRPr="009764C4">
        <w:rPr>
          <w:sz w:val="18"/>
          <w:szCs w:val="20"/>
        </w:rPr>
        <w:t xml:space="preserve"> completion and / or non-completion, in whole or in part, constitutes a reason for the incompleteness of the audit file.</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7089"/>
      </w:tblGrid>
      <w:tr w:rsidR="00D8362C" w:rsidRPr="009764C4">
        <w:trPr>
          <w:trHeight w:val="465"/>
        </w:trPr>
        <w:tc>
          <w:tcPr>
            <w:tcW w:w="10460" w:type="dxa"/>
            <w:gridSpan w:val="2"/>
            <w:shd w:val="clear" w:color="auto" w:fill="C00000"/>
          </w:tcPr>
          <w:p w:rsidR="00D8362C" w:rsidRPr="009764C4" w:rsidRDefault="00E54E9C">
            <w:pPr>
              <w:pStyle w:val="TableParagraph"/>
              <w:spacing w:line="227" w:lineRule="exact"/>
              <w:ind w:left="107"/>
              <w:rPr>
                <w:b/>
                <w:sz w:val="18"/>
                <w:szCs w:val="20"/>
              </w:rPr>
            </w:pPr>
            <w:r w:rsidRPr="009764C4">
              <w:rPr>
                <w:b/>
                <w:color w:val="FFFFFF"/>
                <w:sz w:val="18"/>
                <w:szCs w:val="20"/>
              </w:rPr>
              <w:t>LEGISLATIVE REQUIREMENTS:</w:t>
            </w:r>
          </w:p>
        </w:tc>
      </w:tr>
      <w:tr w:rsidR="00D8362C" w:rsidRPr="009764C4">
        <w:trPr>
          <w:trHeight w:val="768"/>
        </w:trPr>
        <w:tc>
          <w:tcPr>
            <w:tcW w:w="3371" w:type="dxa"/>
            <w:shd w:val="clear" w:color="auto" w:fill="C00000"/>
          </w:tcPr>
          <w:p w:rsidR="00D8362C" w:rsidRPr="009764C4" w:rsidRDefault="00E54E9C">
            <w:pPr>
              <w:pStyle w:val="TableParagraph"/>
              <w:spacing w:before="117" w:line="276" w:lineRule="auto"/>
              <w:ind w:left="107"/>
              <w:rPr>
                <w:b/>
                <w:sz w:val="18"/>
                <w:szCs w:val="20"/>
              </w:rPr>
            </w:pPr>
            <w:r w:rsidRPr="009764C4">
              <w:rPr>
                <w:b/>
                <w:color w:val="FFFFFF"/>
                <w:sz w:val="18"/>
                <w:szCs w:val="20"/>
              </w:rPr>
              <w:t>Operating License, Facility Approval (when required):</w:t>
            </w:r>
          </w:p>
        </w:tc>
        <w:tc>
          <w:tcPr>
            <w:tcW w:w="7089" w:type="dxa"/>
          </w:tcPr>
          <w:p w:rsidR="00D8362C" w:rsidRPr="009764C4" w:rsidRDefault="00D8362C">
            <w:pPr>
              <w:pStyle w:val="TableParagraph"/>
              <w:rPr>
                <w:rFonts w:ascii="Times New Roman"/>
                <w:sz w:val="18"/>
                <w:szCs w:val="20"/>
              </w:rPr>
            </w:pPr>
          </w:p>
        </w:tc>
      </w:tr>
      <w:tr w:rsidR="00D8362C" w:rsidRPr="009764C4">
        <w:trPr>
          <w:trHeight w:val="1034"/>
        </w:trPr>
        <w:tc>
          <w:tcPr>
            <w:tcW w:w="3371" w:type="dxa"/>
            <w:shd w:val="clear" w:color="auto" w:fill="C00000"/>
          </w:tcPr>
          <w:p w:rsidR="00D8362C" w:rsidRPr="009764C4" w:rsidRDefault="00E54E9C">
            <w:pPr>
              <w:pStyle w:val="TableParagraph"/>
              <w:spacing w:before="117" w:line="276" w:lineRule="auto"/>
              <w:ind w:left="107" w:right="717"/>
              <w:rPr>
                <w:b/>
                <w:sz w:val="18"/>
                <w:szCs w:val="20"/>
              </w:rPr>
            </w:pPr>
            <w:r w:rsidRPr="009764C4">
              <w:rPr>
                <w:b/>
                <w:color w:val="FFFFFF"/>
                <w:sz w:val="18"/>
                <w:szCs w:val="20"/>
              </w:rPr>
              <w:t xml:space="preserve">Mandatory Legislation, Standards, Regulations, </w:t>
            </w:r>
            <w:proofErr w:type="spellStart"/>
            <w:r w:rsidRPr="009764C4">
              <w:rPr>
                <w:b/>
                <w:color w:val="FFFFFF"/>
                <w:sz w:val="18"/>
                <w:szCs w:val="20"/>
              </w:rPr>
              <w:t>MinisterialDecisions</w:t>
            </w:r>
            <w:proofErr w:type="spellEnd"/>
            <w:r w:rsidRPr="009764C4">
              <w:rPr>
                <w:b/>
                <w:color w:val="FFFFFF"/>
                <w:sz w:val="18"/>
                <w:szCs w:val="20"/>
              </w:rPr>
              <w:t>, etc.:</w:t>
            </w:r>
          </w:p>
        </w:tc>
        <w:tc>
          <w:tcPr>
            <w:tcW w:w="7089" w:type="dxa"/>
          </w:tcPr>
          <w:p w:rsidR="00D8362C" w:rsidRPr="009764C4" w:rsidRDefault="00D8362C">
            <w:pPr>
              <w:pStyle w:val="TableParagraph"/>
              <w:rPr>
                <w:rFonts w:ascii="Times New Roman"/>
                <w:sz w:val="18"/>
                <w:szCs w:val="20"/>
              </w:rPr>
            </w:pPr>
          </w:p>
        </w:tc>
      </w:tr>
      <w:tr w:rsidR="00D8362C" w:rsidRPr="009764C4">
        <w:trPr>
          <w:trHeight w:val="503"/>
        </w:trPr>
        <w:tc>
          <w:tcPr>
            <w:tcW w:w="3371" w:type="dxa"/>
            <w:shd w:val="clear" w:color="auto" w:fill="C00000"/>
          </w:tcPr>
          <w:p w:rsidR="00D8362C" w:rsidRPr="009764C4" w:rsidRDefault="00E54E9C">
            <w:pPr>
              <w:pStyle w:val="TableParagraph"/>
              <w:spacing w:before="117"/>
              <w:ind w:left="107"/>
              <w:rPr>
                <w:b/>
                <w:sz w:val="18"/>
                <w:szCs w:val="20"/>
              </w:rPr>
            </w:pPr>
            <w:r w:rsidRPr="009764C4">
              <w:rPr>
                <w:b/>
                <w:color w:val="FFFFFF"/>
                <w:sz w:val="18"/>
                <w:szCs w:val="20"/>
              </w:rPr>
              <w:t>Fire Safety Certificate:</w:t>
            </w:r>
          </w:p>
        </w:tc>
        <w:tc>
          <w:tcPr>
            <w:tcW w:w="7089" w:type="dxa"/>
          </w:tcPr>
          <w:p w:rsidR="00D8362C" w:rsidRPr="009764C4" w:rsidRDefault="00D8362C">
            <w:pPr>
              <w:pStyle w:val="TableParagraph"/>
              <w:rPr>
                <w:rFonts w:ascii="Times New Roman"/>
                <w:sz w:val="18"/>
                <w:szCs w:val="20"/>
              </w:rPr>
            </w:pPr>
          </w:p>
        </w:tc>
      </w:tr>
      <w:tr w:rsidR="00D8362C" w:rsidRPr="009764C4">
        <w:trPr>
          <w:trHeight w:val="505"/>
        </w:trPr>
        <w:tc>
          <w:tcPr>
            <w:tcW w:w="3371" w:type="dxa"/>
            <w:shd w:val="clear" w:color="auto" w:fill="C00000"/>
          </w:tcPr>
          <w:p w:rsidR="00D8362C" w:rsidRPr="009764C4" w:rsidRDefault="00E54E9C">
            <w:pPr>
              <w:pStyle w:val="TableParagraph"/>
              <w:spacing w:before="117"/>
              <w:ind w:left="107"/>
              <w:rPr>
                <w:b/>
                <w:sz w:val="18"/>
                <w:szCs w:val="20"/>
              </w:rPr>
            </w:pPr>
            <w:r w:rsidRPr="009764C4">
              <w:rPr>
                <w:b/>
                <w:color w:val="FFFFFF"/>
                <w:sz w:val="18"/>
                <w:szCs w:val="20"/>
              </w:rPr>
              <w:t>Approval of Environmental Terms</w:t>
            </w:r>
          </w:p>
        </w:tc>
        <w:tc>
          <w:tcPr>
            <w:tcW w:w="7089" w:type="dxa"/>
          </w:tcPr>
          <w:p w:rsidR="00D8362C" w:rsidRPr="009764C4" w:rsidRDefault="00D8362C">
            <w:pPr>
              <w:pStyle w:val="TableParagraph"/>
              <w:rPr>
                <w:rFonts w:ascii="Times New Roman"/>
                <w:sz w:val="18"/>
                <w:szCs w:val="20"/>
              </w:rPr>
            </w:pPr>
          </w:p>
        </w:tc>
      </w:tr>
      <w:tr w:rsidR="00D8362C" w:rsidRPr="009764C4">
        <w:trPr>
          <w:trHeight w:val="503"/>
        </w:trPr>
        <w:tc>
          <w:tcPr>
            <w:tcW w:w="3371" w:type="dxa"/>
            <w:shd w:val="clear" w:color="auto" w:fill="C00000"/>
          </w:tcPr>
          <w:p w:rsidR="00D8362C" w:rsidRPr="009764C4" w:rsidRDefault="00E54E9C">
            <w:pPr>
              <w:pStyle w:val="TableParagraph"/>
              <w:spacing w:before="117"/>
              <w:ind w:left="107"/>
              <w:rPr>
                <w:b/>
                <w:sz w:val="18"/>
                <w:szCs w:val="20"/>
              </w:rPr>
            </w:pPr>
            <w:r w:rsidRPr="009764C4">
              <w:rPr>
                <w:b/>
                <w:color w:val="FFFFFF"/>
                <w:sz w:val="18"/>
                <w:szCs w:val="20"/>
              </w:rPr>
              <w:t>Lifeguard:</w:t>
            </w:r>
          </w:p>
        </w:tc>
        <w:tc>
          <w:tcPr>
            <w:tcW w:w="7089" w:type="dxa"/>
          </w:tcPr>
          <w:p w:rsidR="00D8362C" w:rsidRPr="009764C4" w:rsidRDefault="00D8362C">
            <w:pPr>
              <w:pStyle w:val="TableParagraph"/>
              <w:rPr>
                <w:rFonts w:ascii="Times New Roman"/>
                <w:sz w:val="18"/>
                <w:szCs w:val="20"/>
              </w:rPr>
            </w:pPr>
          </w:p>
        </w:tc>
      </w:tr>
      <w:tr w:rsidR="00D8362C" w:rsidRPr="009764C4">
        <w:trPr>
          <w:trHeight w:val="503"/>
        </w:trPr>
        <w:tc>
          <w:tcPr>
            <w:tcW w:w="3371" w:type="dxa"/>
            <w:shd w:val="clear" w:color="auto" w:fill="C00000"/>
          </w:tcPr>
          <w:p w:rsidR="00D8362C" w:rsidRPr="009764C4" w:rsidRDefault="00D8362C">
            <w:pPr>
              <w:pStyle w:val="TableParagraph"/>
              <w:rPr>
                <w:rFonts w:ascii="Times New Roman"/>
                <w:sz w:val="18"/>
                <w:szCs w:val="20"/>
              </w:rPr>
            </w:pPr>
          </w:p>
        </w:tc>
        <w:tc>
          <w:tcPr>
            <w:tcW w:w="7089" w:type="dxa"/>
          </w:tcPr>
          <w:p w:rsidR="00D8362C" w:rsidRPr="009764C4" w:rsidRDefault="00D8362C">
            <w:pPr>
              <w:pStyle w:val="TableParagraph"/>
              <w:rPr>
                <w:rFonts w:ascii="Times New Roman"/>
                <w:sz w:val="18"/>
                <w:szCs w:val="20"/>
              </w:rPr>
            </w:pPr>
          </w:p>
        </w:tc>
      </w:tr>
    </w:tbl>
    <w:p w:rsidR="00D8362C" w:rsidRPr="009764C4" w:rsidRDefault="00D8362C">
      <w:pPr>
        <w:rPr>
          <w:rFonts w:ascii="Times New Roman"/>
          <w:sz w:val="18"/>
          <w:szCs w:val="20"/>
        </w:rPr>
        <w:sectPr w:rsidR="00D8362C" w:rsidRPr="009764C4">
          <w:pgSz w:w="11910" w:h="16840"/>
          <w:pgMar w:top="1660" w:right="0" w:bottom="700" w:left="260" w:header="283" w:footer="520" w:gutter="0"/>
          <w:cols w:space="720"/>
        </w:sectPr>
      </w:pPr>
    </w:p>
    <w:p w:rsidR="00D8362C" w:rsidRPr="009764C4" w:rsidRDefault="00D8362C">
      <w:pPr>
        <w:pStyle w:val="BodyText"/>
        <w:spacing w:before="1"/>
        <w:rPr>
          <w:sz w:val="13"/>
          <w:szCs w:val="20"/>
        </w:rPr>
      </w:pPr>
    </w:p>
    <w:p w:rsidR="00D8362C" w:rsidRPr="009764C4" w:rsidRDefault="00E54E9C">
      <w:pPr>
        <w:pStyle w:val="Heading2"/>
        <w:ind w:left="1657"/>
        <w:rPr>
          <w:sz w:val="24"/>
          <w:szCs w:val="24"/>
        </w:rPr>
      </w:pPr>
      <w:r w:rsidRPr="009764C4">
        <w:rPr>
          <w:rFonts w:ascii="Times New Roman" w:hAnsi="Times New Roman"/>
          <w:b w:val="0"/>
          <w:sz w:val="24"/>
          <w:szCs w:val="24"/>
          <w:u w:val="thick"/>
        </w:rPr>
        <w:t xml:space="preserve"> </w:t>
      </w:r>
      <w:r w:rsidRPr="009764C4">
        <w:rPr>
          <w:sz w:val="24"/>
          <w:szCs w:val="24"/>
          <w:u w:val="thick"/>
        </w:rPr>
        <w:t>Mandatory (Fundamental) audit criteria for certification</w:t>
      </w:r>
    </w:p>
    <w:p w:rsidR="00D8362C" w:rsidRPr="009764C4" w:rsidRDefault="00D8362C">
      <w:pPr>
        <w:pStyle w:val="BodyText"/>
        <w:spacing w:before="11"/>
        <w:rPr>
          <w:b/>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64"/>
        <w:gridCol w:w="5256"/>
        <w:gridCol w:w="590"/>
      </w:tblGrid>
      <w:tr w:rsidR="00D8362C" w:rsidRPr="009764C4">
        <w:trPr>
          <w:trHeight w:val="1399"/>
        </w:trPr>
        <w:tc>
          <w:tcPr>
            <w:tcW w:w="828" w:type="dxa"/>
            <w:shd w:val="clear" w:color="auto" w:fill="C00000"/>
          </w:tcPr>
          <w:p w:rsidR="00D8362C" w:rsidRPr="009764C4" w:rsidRDefault="00D8362C">
            <w:pPr>
              <w:pStyle w:val="TableParagraph"/>
              <w:rPr>
                <w:b/>
                <w:szCs w:val="20"/>
              </w:rPr>
            </w:pPr>
          </w:p>
          <w:p w:rsidR="00D8362C" w:rsidRPr="009764C4" w:rsidRDefault="00D8362C">
            <w:pPr>
              <w:pStyle w:val="TableParagraph"/>
              <w:spacing w:before="8"/>
              <w:rPr>
                <w:b/>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64" w:type="dxa"/>
            <w:shd w:val="clear" w:color="auto" w:fill="C00000"/>
          </w:tcPr>
          <w:p w:rsidR="00D8362C" w:rsidRPr="009764C4" w:rsidRDefault="00D8362C">
            <w:pPr>
              <w:pStyle w:val="TableParagraph"/>
              <w:rPr>
                <w:b/>
                <w:szCs w:val="20"/>
              </w:rPr>
            </w:pPr>
          </w:p>
          <w:p w:rsidR="00D8362C" w:rsidRPr="009764C4" w:rsidRDefault="00D8362C">
            <w:pPr>
              <w:pStyle w:val="TableParagraph"/>
              <w:spacing w:before="8"/>
              <w:rPr>
                <w:b/>
                <w:szCs w:val="20"/>
              </w:rPr>
            </w:pPr>
          </w:p>
          <w:p w:rsidR="00D8362C" w:rsidRPr="009764C4" w:rsidRDefault="00E54E9C">
            <w:pPr>
              <w:pStyle w:val="TableParagraph"/>
              <w:spacing w:before="1"/>
              <w:ind w:left="108"/>
              <w:rPr>
                <w:b/>
                <w:sz w:val="20"/>
                <w:szCs w:val="20"/>
              </w:rPr>
            </w:pPr>
            <w:r w:rsidRPr="009764C4">
              <w:rPr>
                <w:b/>
                <w:color w:val="FFFFFF"/>
                <w:sz w:val="20"/>
                <w:szCs w:val="20"/>
              </w:rPr>
              <w:t>CRITERION 1:Organisation and operation</w:t>
            </w:r>
          </w:p>
        </w:tc>
        <w:tc>
          <w:tcPr>
            <w:tcW w:w="5256" w:type="dxa"/>
            <w:shd w:val="clear" w:color="auto" w:fill="C00000"/>
          </w:tcPr>
          <w:p w:rsidR="00D8362C" w:rsidRPr="009764C4" w:rsidRDefault="00D8362C">
            <w:pPr>
              <w:pStyle w:val="TableParagraph"/>
              <w:spacing w:before="8"/>
              <w:rPr>
                <w:b/>
                <w:sz w:val="24"/>
                <w:szCs w:val="20"/>
              </w:rPr>
            </w:pPr>
          </w:p>
          <w:p w:rsidR="00D8362C" w:rsidRPr="009764C4" w:rsidRDefault="00E54E9C">
            <w:pPr>
              <w:pStyle w:val="TableParagraph"/>
              <w:spacing w:line="482" w:lineRule="auto"/>
              <w:ind w:left="106" w:right="1303"/>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b/>
                <w:sz w:val="20"/>
                <w:szCs w:val="20"/>
              </w:rPr>
            </w:pPr>
          </w:p>
          <w:p w:rsidR="00D8362C" w:rsidRPr="009764C4" w:rsidRDefault="00D8362C">
            <w:pPr>
              <w:pStyle w:val="TableParagraph"/>
              <w:spacing w:before="11"/>
              <w:rPr>
                <w:b/>
                <w:sz w:val="24"/>
                <w:szCs w:val="20"/>
              </w:rPr>
            </w:pPr>
          </w:p>
          <w:p w:rsidR="00D8362C" w:rsidRPr="009764C4" w:rsidRDefault="00E54E9C">
            <w:pPr>
              <w:pStyle w:val="TableParagraph"/>
              <w:ind w:left="109"/>
              <w:rPr>
                <w:b/>
                <w:sz w:val="18"/>
                <w:szCs w:val="20"/>
              </w:rPr>
            </w:pPr>
            <w:r w:rsidRPr="009764C4">
              <w:rPr>
                <w:b/>
                <w:color w:val="FFFFFF"/>
                <w:sz w:val="18"/>
                <w:szCs w:val="20"/>
              </w:rPr>
              <w:t>Α</w:t>
            </w:r>
          </w:p>
        </w:tc>
      </w:tr>
      <w:tr w:rsidR="00D8362C" w:rsidRPr="009764C4">
        <w:trPr>
          <w:trHeight w:val="503"/>
        </w:trPr>
        <w:tc>
          <w:tcPr>
            <w:tcW w:w="828" w:type="dxa"/>
            <w:shd w:val="clear" w:color="auto" w:fill="C00000"/>
          </w:tcPr>
          <w:p w:rsidR="00D8362C" w:rsidRPr="009764C4" w:rsidRDefault="00E54E9C">
            <w:pPr>
              <w:pStyle w:val="TableParagraph"/>
              <w:spacing w:before="100"/>
              <w:ind w:left="107"/>
              <w:rPr>
                <w:b/>
                <w:sz w:val="20"/>
                <w:szCs w:val="20"/>
              </w:rPr>
            </w:pPr>
            <w:r w:rsidRPr="009764C4">
              <w:rPr>
                <w:b/>
                <w:color w:val="FFFFFF"/>
                <w:sz w:val="20"/>
                <w:szCs w:val="20"/>
              </w:rPr>
              <w:t>6.1.1</w:t>
            </w:r>
          </w:p>
        </w:tc>
        <w:tc>
          <w:tcPr>
            <w:tcW w:w="7664" w:type="dxa"/>
          </w:tcPr>
          <w:p w:rsidR="00D8362C" w:rsidRPr="009764C4" w:rsidRDefault="00E54E9C">
            <w:pPr>
              <w:pStyle w:val="TableParagraph"/>
              <w:spacing w:before="2" w:line="252" w:lineRule="exact"/>
              <w:ind w:left="108" w:right="10"/>
              <w:rPr>
                <w:sz w:val="20"/>
                <w:szCs w:val="20"/>
              </w:rPr>
            </w:pPr>
            <w:r w:rsidRPr="009764C4">
              <w:rPr>
                <w:sz w:val="20"/>
                <w:szCs w:val="20"/>
              </w:rPr>
              <w:t>The Licensed Water Sports Centre has a copy of the valid rental license available at the Licensed Water Sports Centre's post where services are provided, and in a prominent place.</w:t>
            </w:r>
            <w:r w:rsidRPr="009764C4">
              <w:rPr>
                <w:sz w:val="20"/>
                <w:szCs w:val="20"/>
              </w:rPr>
              <w:br/>
            </w:r>
          </w:p>
        </w:tc>
        <w:tc>
          <w:tcPr>
            <w:tcW w:w="5256"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516"/>
        </w:trPr>
        <w:tc>
          <w:tcPr>
            <w:tcW w:w="828" w:type="dxa"/>
            <w:shd w:val="clear" w:color="auto" w:fill="C00000"/>
          </w:tcPr>
          <w:p w:rsidR="00D8362C" w:rsidRPr="009764C4" w:rsidRDefault="00D8362C">
            <w:pPr>
              <w:pStyle w:val="TableParagraph"/>
              <w:rPr>
                <w:b/>
                <w:szCs w:val="20"/>
              </w:rPr>
            </w:pPr>
          </w:p>
          <w:p w:rsidR="00D8362C" w:rsidRPr="009764C4" w:rsidRDefault="00D8362C">
            <w:pPr>
              <w:pStyle w:val="TableParagraph"/>
              <w:spacing w:before="9"/>
              <w:rPr>
                <w:b/>
                <w:sz w:val="24"/>
                <w:szCs w:val="20"/>
              </w:rPr>
            </w:pPr>
          </w:p>
          <w:p w:rsidR="00D8362C" w:rsidRPr="009764C4" w:rsidRDefault="00E54E9C">
            <w:pPr>
              <w:pStyle w:val="TableParagraph"/>
              <w:ind w:left="107"/>
              <w:rPr>
                <w:b/>
                <w:sz w:val="20"/>
                <w:szCs w:val="20"/>
              </w:rPr>
            </w:pPr>
            <w:r w:rsidRPr="009764C4">
              <w:rPr>
                <w:b/>
                <w:color w:val="FFFFFF"/>
                <w:sz w:val="20"/>
                <w:szCs w:val="20"/>
              </w:rPr>
              <w:t>6.1.2</w:t>
            </w:r>
          </w:p>
        </w:tc>
        <w:tc>
          <w:tcPr>
            <w:tcW w:w="7664" w:type="dxa"/>
          </w:tcPr>
          <w:p w:rsidR="00D8362C" w:rsidRPr="009764C4" w:rsidRDefault="00E54E9C">
            <w:pPr>
              <w:pStyle w:val="TableParagraph"/>
              <w:spacing w:line="250" w:lineRule="exact"/>
              <w:ind w:left="108"/>
              <w:rPr>
                <w:sz w:val="20"/>
                <w:szCs w:val="20"/>
              </w:rPr>
            </w:pPr>
            <w:r w:rsidRPr="009764C4">
              <w:rPr>
                <w:sz w:val="20"/>
                <w:szCs w:val="20"/>
              </w:rPr>
              <w:t>The Licensed Water Sports Centre has insurance policies for each craft (and the</w:t>
            </w:r>
          </w:p>
          <w:p w:rsidR="00D8362C" w:rsidRPr="009764C4" w:rsidRDefault="00E54E9C">
            <w:pPr>
              <w:pStyle w:val="TableParagraph"/>
              <w:ind w:left="108" w:right="97"/>
              <w:jc w:val="both"/>
              <w:rPr>
                <w:sz w:val="20"/>
                <w:szCs w:val="20"/>
              </w:rPr>
            </w:pPr>
            <w:r w:rsidRPr="009764C4">
              <w:rPr>
                <w:sz w:val="20"/>
                <w:szCs w:val="20"/>
              </w:rPr>
              <w:t>"rescue" boat) and for the Maritime Recreational Means that fall under the specific legislative requirement, which are legally in its possession and which are used for the services it provides.</w:t>
            </w:r>
            <w:r w:rsidR="00EA7CB2">
              <w:rPr>
                <w:sz w:val="20"/>
                <w:szCs w:val="20"/>
                <w:lang w:val="el-GR"/>
              </w:rPr>
              <w:t xml:space="preserve"> </w:t>
            </w:r>
            <w:r w:rsidRPr="009764C4">
              <w:rPr>
                <w:sz w:val="20"/>
                <w:szCs w:val="20"/>
              </w:rPr>
              <w:t>The insurance policy covers third party liability insurance for death,</w:t>
            </w:r>
          </w:p>
          <w:p w:rsidR="00D8362C" w:rsidRPr="009764C4" w:rsidRDefault="00E54E9C">
            <w:pPr>
              <w:pStyle w:val="TableParagraph"/>
              <w:spacing w:line="234" w:lineRule="exact"/>
              <w:ind w:left="108"/>
              <w:jc w:val="both"/>
              <w:rPr>
                <w:sz w:val="20"/>
                <w:szCs w:val="20"/>
              </w:rPr>
            </w:pPr>
            <w:r w:rsidRPr="009764C4">
              <w:rPr>
                <w:sz w:val="20"/>
                <w:szCs w:val="20"/>
              </w:rPr>
              <w:t xml:space="preserve"> personal injuries and material damage, in force.</w:t>
            </w:r>
          </w:p>
        </w:tc>
        <w:tc>
          <w:tcPr>
            <w:tcW w:w="5256"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93"/>
        </w:trPr>
        <w:tc>
          <w:tcPr>
            <w:tcW w:w="828" w:type="dxa"/>
            <w:shd w:val="clear" w:color="auto" w:fill="C00000"/>
          </w:tcPr>
          <w:p w:rsidR="00D8362C" w:rsidRPr="009764C4" w:rsidRDefault="00D8362C">
            <w:pPr>
              <w:pStyle w:val="TableParagraph"/>
              <w:spacing w:before="2"/>
              <w:rPr>
                <w:b/>
                <w:sz w:val="28"/>
                <w:szCs w:val="20"/>
              </w:rPr>
            </w:pPr>
          </w:p>
          <w:p w:rsidR="00D8362C" w:rsidRPr="009764C4" w:rsidRDefault="00E54E9C">
            <w:pPr>
              <w:pStyle w:val="TableParagraph"/>
              <w:spacing w:before="1"/>
              <w:ind w:left="107"/>
              <w:rPr>
                <w:b/>
                <w:sz w:val="20"/>
                <w:szCs w:val="20"/>
              </w:rPr>
            </w:pPr>
            <w:r w:rsidRPr="009764C4">
              <w:rPr>
                <w:b/>
                <w:color w:val="FFFFFF"/>
                <w:sz w:val="20"/>
                <w:szCs w:val="20"/>
              </w:rPr>
              <w:t>6.1.3</w:t>
            </w:r>
          </w:p>
        </w:tc>
        <w:tc>
          <w:tcPr>
            <w:tcW w:w="7664" w:type="dxa"/>
          </w:tcPr>
          <w:p w:rsidR="00D8362C" w:rsidRPr="009764C4" w:rsidRDefault="00D8362C">
            <w:pPr>
              <w:pStyle w:val="TableParagraph"/>
              <w:rPr>
                <w:b/>
                <w:sz w:val="20"/>
                <w:szCs w:val="20"/>
              </w:rPr>
            </w:pPr>
          </w:p>
          <w:p w:rsidR="00D8362C" w:rsidRPr="009764C4" w:rsidRDefault="00E54E9C">
            <w:pPr>
              <w:pStyle w:val="TableParagraph"/>
              <w:ind w:left="108"/>
              <w:rPr>
                <w:sz w:val="20"/>
                <w:szCs w:val="20"/>
              </w:rPr>
            </w:pPr>
            <w:r w:rsidRPr="009764C4">
              <w:rPr>
                <w:sz w:val="20"/>
                <w:szCs w:val="20"/>
              </w:rPr>
              <w:t>The Licensed Water Sports Centre has licenses to sail in place for each craft (and the "rescue" boat).</w:t>
            </w:r>
            <w:r w:rsidRPr="009764C4">
              <w:rPr>
                <w:sz w:val="20"/>
                <w:szCs w:val="20"/>
              </w:rPr>
              <w:br/>
            </w:r>
          </w:p>
        </w:tc>
        <w:tc>
          <w:tcPr>
            <w:tcW w:w="5256"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5"/>
        </w:trPr>
        <w:tc>
          <w:tcPr>
            <w:tcW w:w="828" w:type="dxa"/>
            <w:shd w:val="clear" w:color="auto" w:fill="C00000"/>
          </w:tcPr>
          <w:p w:rsidR="00D8362C" w:rsidRPr="009764C4" w:rsidRDefault="00D8362C">
            <w:pPr>
              <w:pStyle w:val="TableParagraph"/>
              <w:spacing w:before="10"/>
              <w:rPr>
                <w:b/>
                <w:sz w:val="32"/>
                <w:szCs w:val="20"/>
              </w:rPr>
            </w:pPr>
          </w:p>
          <w:p w:rsidR="00D8362C" w:rsidRPr="009764C4" w:rsidRDefault="00E54E9C">
            <w:pPr>
              <w:pStyle w:val="TableParagraph"/>
              <w:ind w:left="107"/>
              <w:rPr>
                <w:b/>
                <w:sz w:val="20"/>
                <w:szCs w:val="20"/>
              </w:rPr>
            </w:pPr>
            <w:r w:rsidRPr="009764C4">
              <w:rPr>
                <w:b/>
                <w:color w:val="FFFFFF"/>
                <w:sz w:val="20"/>
                <w:szCs w:val="20"/>
              </w:rPr>
              <w:t>6.1.4</w:t>
            </w:r>
          </w:p>
        </w:tc>
        <w:tc>
          <w:tcPr>
            <w:tcW w:w="7664" w:type="dxa"/>
          </w:tcPr>
          <w:p w:rsidR="00D8362C" w:rsidRPr="009764C4" w:rsidRDefault="00E54E9C">
            <w:pPr>
              <w:pStyle w:val="TableParagraph"/>
              <w:spacing w:before="55"/>
              <w:ind w:left="108" w:right="97"/>
              <w:jc w:val="both"/>
              <w:rPr>
                <w:sz w:val="20"/>
                <w:szCs w:val="20"/>
              </w:rPr>
            </w:pPr>
            <w:r w:rsidRPr="009764C4">
              <w:rPr>
                <w:sz w:val="20"/>
                <w:szCs w:val="20"/>
              </w:rPr>
              <w:t>The Licensed Water Sports Centre records by type (motorised and not) all available Maritime Recreational Means for rent (e.g. speedboat, jet ski, water ring, kitesurf, etc.), and verifies the correct recording of names and Small Boat Registration Books (</w:t>
            </w:r>
            <w:proofErr w:type="spellStart"/>
            <w:r w:rsidRPr="009764C4">
              <w:rPr>
                <w:sz w:val="20"/>
                <w:szCs w:val="20"/>
              </w:rPr>
              <w:t>ΒΕΜΣ</w:t>
            </w:r>
            <w:proofErr w:type="spellEnd"/>
            <w:r w:rsidRPr="009764C4">
              <w:rPr>
                <w:sz w:val="20"/>
                <w:szCs w:val="20"/>
              </w:rPr>
              <w:t>) numbers (for any Maritime Recreational Means subject to such a requirement).</w:t>
            </w:r>
            <w:r w:rsidRPr="009764C4">
              <w:rPr>
                <w:sz w:val="20"/>
                <w:szCs w:val="20"/>
              </w:rPr>
              <w:br/>
            </w:r>
          </w:p>
        </w:tc>
        <w:tc>
          <w:tcPr>
            <w:tcW w:w="5256"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headerReference w:type="default" r:id="rId49"/>
          <w:footerReference w:type="default" r:id="rId50"/>
          <w:pgSz w:w="16840" w:h="11910" w:orient="landscape"/>
          <w:pgMar w:top="1780" w:right="1220" w:bottom="780" w:left="1060" w:header="283" w:footer="600" w:gutter="0"/>
          <w:pgNumType w:start="83"/>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11"/>
        <w:gridCol w:w="5307"/>
        <w:gridCol w:w="593"/>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11"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tabs>
                <w:tab w:val="left" w:pos="1790"/>
              </w:tabs>
              <w:ind w:left="108"/>
              <w:rPr>
                <w:b/>
                <w:szCs w:val="20"/>
              </w:rPr>
            </w:pPr>
            <w:r w:rsidRPr="009764C4">
              <w:rPr>
                <w:b/>
                <w:color w:val="FFFFFF"/>
                <w:szCs w:val="20"/>
              </w:rPr>
              <w:t>CRITERION 2:Staff and Responsibilities</w:t>
            </w:r>
          </w:p>
        </w:tc>
        <w:tc>
          <w:tcPr>
            <w:tcW w:w="5307" w:type="dxa"/>
            <w:shd w:val="clear" w:color="auto" w:fill="C00000"/>
          </w:tcPr>
          <w:p w:rsidR="00D8362C" w:rsidRPr="009764C4" w:rsidRDefault="00D8362C">
            <w:pPr>
              <w:pStyle w:val="TableParagraph"/>
              <w:spacing w:before="11"/>
              <w:rPr>
                <w:rFonts w:ascii="Times New Roman"/>
                <w:sz w:val="24"/>
                <w:szCs w:val="20"/>
              </w:rPr>
            </w:pPr>
          </w:p>
          <w:p w:rsidR="00D8362C" w:rsidRPr="009764C4" w:rsidRDefault="00E54E9C">
            <w:pPr>
              <w:pStyle w:val="TableParagraph"/>
              <w:spacing w:line="480" w:lineRule="auto"/>
              <w:ind w:left="106" w:right="2089"/>
              <w:rPr>
                <w:b/>
                <w:sz w:val="18"/>
                <w:szCs w:val="20"/>
              </w:rPr>
            </w:pPr>
            <w:r w:rsidRPr="009764C4">
              <w:rPr>
                <w:b/>
                <w:color w:val="FFFFFF"/>
                <w:sz w:val="18"/>
                <w:szCs w:val="20"/>
              </w:rPr>
              <w:t>Initial Certification Audit Data - Examples</w:t>
            </w:r>
          </w:p>
        </w:tc>
        <w:tc>
          <w:tcPr>
            <w:tcW w:w="59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22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87"/>
              <w:ind w:left="107"/>
              <w:rPr>
                <w:b/>
                <w:sz w:val="20"/>
                <w:szCs w:val="20"/>
              </w:rPr>
            </w:pPr>
            <w:r w:rsidRPr="009764C4">
              <w:rPr>
                <w:b/>
                <w:color w:val="FFFFFF"/>
                <w:sz w:val="20"/>
                <w:szCs w:val="20"/>
              </w:rPr>
              <w:t>6.2.1.</w:t>
            </w:r>
          </w:p>
        </w:tc>
        <w:tc>
          <w:tcPr>
            <w:tcW w:w="7611" w:type="dxa"/>
          </w:tcPr>
          <w:p w:rsidR="00D8362C" w:rsidRPr="009764C4" w:rsidRDefault="00D8362C">
            <w:pPr>
              <w:pStyle w:val="TableParagraph"/>
              <w:spacing w:before="2"/>
              <w:rPr>
                <w:rFonts w:ascii="Times New Roman"/>
                <w:sz w:val="18"/>
                <w:szCs w:val="20"/>
              </w:rPr>
            </w:pPr>
          </w:p>
          <w:p w:rsidR="00D8362C" w:rsidRPr="009764C4" w:rsidRDefault="00E54E9C">
            <w:pPr>
              <w:pStyle w:val="TableParagraph"/>
              <w:ind w:left="108" w:right="94"/>
              <w:jc w:val="both"/>
              <w:rPr>
                <w:sz w:val="20"/>
                <w:szCs w:val="20"/>
              </w:rPr>
            </w:pPr>
            <w:r w:rsidRPr="009764C4">
              <w:rPr>
                <w:sz w:val="20"/>
                <w:szCs w:val="20"/>
              </w:rPr>
              <w:t>The Licensed Water Sports Centre assigns the implementation of the work to staff with the necessary (special) training and qualifications as defined by the legal and regulatory framework, and also by the company policy.</w:t>
            </w:r>
            <w:r w:rsidRPr="009764C4">
              <w:rPr>
                <w:sz w:val="20"/>
                <w:szCs w:val="20"/>
              </w:rPr>
              <w:br/>
            </w:r>
          </w:p>
        </w:tc>
        <w:tc>
          <w:tcPr>
            <w:tcW w:w="5307"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r w:rsidR="00D8362C" w:rsidRPr="009764C4">
        <w:trPr>
          <w:trHeight w:val="3290"/>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spacing w:before="1"/>
              <w:ind w:left="107"/>
              <w:rPr>
                <w:b/>
                <w:sz w:val="20"/>
                <w:szCs w:val="20"/>
              </w:rPr>
            </w:pPr>
            <w:r w:rsidRPr="009764C4">
              <w:rPr>
                <w:b/>
                <w:color w:val="FFFFFF"/>
                <w:sz w:val="20"/>
                <w:szCs w:val="20"/>
              </w:rPr>
              <w:t>6.2.2</w:t>
            </w:r>
          </w:p>
        </w:tc>
        <w:tc>
          <w:tcPr>
            <w:tcW w:w="7611" w:type="dxa"/>
          </w:tcPr>
          <w:p w:rsidR="00D8362C" w:rsidRPr="009764C4" w:rsidRDefault="00E54E9C">
            <w:pPr>
              <w:pStyle w:val="TableParagraph"/>
              <w:ind w:left="108" w:right="92"/>
              <w:jc w:val="both"/>
              <w:rPr>
                <w:sz w:val="20"/>
                <w:szCs w:val="20"/>
              </w:rPr>
            </w:pPr>
            <w:r w:rsidRPr="009764C4">
              <w:rPr>
                <w:sz w:val="20"/>
                <w:szCs w:val="20"/>
              </w:rPr>
              <w:t>If the rental license includes as maritime recreational means for rent, water skiing and/or parasailing and/or the sea sled and/or the water towable ring and/or any other which is similar to these and is towed by a speedboat, the responsible lessor possesses (a) a water skiing instructor's license of any category under the General Secretariat for Sports (</w:t>
            </w:r>
            <w:proofErr w:type="spellStart"/>
            <w:r w:rsidRPr="009764C4">
              <w:rPr>
                <w:sz w:val="20"/>
                <w:szCs w:val="20"/>
              </w:rPr>
              <w:t>GSS</w:t>
            </w:r>
            <w:proofErr w:type="spellEnd"/>
            <w:r w:rsidRPr="009764C4">
              <w:rPr>
                <w:sz w:val="20"/>
                <w:szCs w:val="20"/>
              </w:rPr>
              <w:t>) and a speedboat driving license for at least two years or (b) is a graduate of the Faculty of Physical Education and Sports Science with a specialisation in water skiing and has, for at least one year, a speedboat driving license or (c) already holds a valid water skiing instructor's license, whose validity has been certified under the provisions of the General Port Regulations and its holder has previously practiced, under the authorisation of the Port Authority,</w:t>
            </w:r>
          </w:p>
          <w:p w:rsidR="00D8362C" w:rsidRPr="009764C4" w:rsidRDefault="00E54E9C">
            <w:pPr>
              <w:pStyle w:val="TableParagraph"/>
              <w:spacing w:before="4" w:line="252" w:lineRule="exact"/>
              <w:ind w:left="108" w:right="95"/>
              <w:jc w:val="both"/>
              <w:rPr>
                <w:sz w:val="20"/>
                <w:szCs w:val="20"/>
              </w:rPr>
            </w:pPr>
            <w:r w:rsidRPr="009764C4">
              <w:rPr>
                <w:sz w:val="20"/>
                <w:szCs w:val="20"/>
              </w:rPr>
              <w:t>the profession of lessor or has provided actual and active services to a lessor for maritime recreational means towed by a speedboat.</w:t>
            </w:r>
            <w:r w:rsidRPr="009764C4">
              <w:rPr>
                <w:sz w:val="20"/>
                <w:szCs w:val="20"/>
              </w:rPr>
              <w:br/>
            </w:r>
          </w:p>
        </w:tc>
        <w:tc>
          <w:tcPr>
            <w:tcW w:w="5307"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r w:rsidR="00D8362C" w:rsidRPr="009764C4">
        <w:trPr>
          <w:trHeight w:val="1264"/>
        </w:trPr>
        <w:tc>
          <w:tcPr>
            <w:tcW w:w="828" w:type="dxa"/>
            <w:shd w:val="clear" w:color="auto" w:fill="C00000"/>
          </w:tcPr>
          <w:p w:rsidR="00D8362C" w:rsidRPr="009764C4" w:rsidRDefault="00D8362C">
            <w:pPr>
              <w:pStyle w:val="TableParagraph"/>
              <w:spacing w:before="1"/>
              <w:rPr>
                <w:rFonts w:ascii="Times New Roman"/>
                <w:sz w:val="32"/>
                <w:szCs w:val="20"/>
              </w:rPr>
            </w:pPr>
          </w:p>
          <w:p w:rsidR="00D8362C" w:rsidRPr="009764C4" w:rsidRDefault="00E54E9C">
            <w:pPr>
              <w:pStyle w:val="TableParagraph"/>
              <w:ind w:left="107"/>
              <w:rPr>
                <w:b/>
                <w:sz w:val="20"/>
                <w:szCs w:val="20"/>
              </w:rPr>
            </w:pPr>
            <w:r w:rsidRPr="009764C4">
              <w:rPr>
                <w:b/>
                <w:color w:val="FFFFFF"/>
                <w:sz w:val="20"/>
                <w:szCs w:val="20"/>
              </w:rPr>
              <w:t>6.2.3</w:t>
            </w:r>
          </w:p>
        </w:tc>
        <w:tc>
          <w:tcPr>
            <w:tcW w:w="7611" w:type="dxa"/>
          </w:tcPr>
          <w:p w:rsidR="00D8362C" w:rsidRPr="009764C4" w:rsidRDefault="00E54E9C">
            <w:pPr>
              <w:pStyle w:val="TableParagraph"/>
              <w:ind w:left="108" w:right="97"/>
              <w:jc w:val="both"/>
              <w:rPr>
                <w:sz w:val="20"/>
                <w:szCs w:val="20"/>
              </w:rPr>
            </w:pPr>
            <w:r w:rsidRPr="009764C4">
              <w:rPr>
                <w:sz w:val="20"/>
                <w:szCs w:val="20"/>
              </w:rPr>
              <w:t>Subsequent to the previous audit point, provided that the Licensed Water Sports Centre has available assistant(s) to the above responsible lessor, this assistant(s) is occupied with the performance of water skiing and/or parasailing and/or the sea sled and/or the water towable ring and/or</w:t>
            </w:r>
          </w:p>
          <w:p w:rsidR="00D8362C" w:rsidRPr="009764C4" w:rsidRDefault="00E54E9C">
            <w:pPr>
              <w:pStyle w:val="TableParagraph"/>
              <w:spacing w:line="235" w:lineRule="exact"/>
              <w:ind w:left="108"/>
              <w:jc w:val="both"/>
              <w:rPr>
                <w:sz w:val="20"/>
                <w:szCs w:val="20"/>
              </w:rPr>
            </w:pPr>
            <w:r w:rsidRPr="009764C4">
              <w:rPr>
                <w:sz w:val="20"/>
                <w:szCs w:val="20"/>
              </w:rPr>
              <w:t>any other which is similar to that towed by a speedboat and</w:t>
            </w:r>
          </w:p>
        </w:tc>
        <w:tc>
          <w:tcPr>
            <w:tcW w:w="5307"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80" style="position:absolute;margin-left:487.25pt;margin-top:359.7pt;width:253.1pt;height:13.3pt;z-index:-251659264;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11"/>
        <w:gridCol w:w="5307"/>
        <w:gridCol w:w="593"/>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11"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tabs>
                <w:tab w:val="left" w:pos="1790"/>
              </w:tabs>
              <w:ind w:left="108"/>
              <w:rPr>
                <w:b/>
                <w:szCs w:val="20"/>
              </w:rPr>
            </w:pPr>
            <w:r w:rsidRPr="009764C4">
              <w:rPr>
                <w:b/>
                <w:color w:val="FFFFFF"/>
                <w:szCs w:val="20"/>
              </w:rPr>
              <w:t>CRITERION 2:Staff and Responsibilities</w:t>
            </w:r>
          </w:p>
        </w:tc>
        <w:tc>
          <w:tcPr>
            <w:tcW w:w="5307" w:type="dxa"/>
            <w:shd w:val="clear" w:color="auto" w:fill="C00000"/>
          </w:tcPr>
          <w:p w:rsidR="00D8362C" w:rsidRPr="009764C4" w:rsidRDefault="00D8362C">
            <w:pPr>
              <w:pStyle w:val="TableParagraph"/>
              <w:spacing w:before="11"/>
              <w:rPr>
                <w:rFonts w:ascii="Times New Roman"/>
                <w:sz w:val="24"/>
                <w:szCs w:val="20"/>
              </w:rPr>
            </w:pPr>
          </w:p>
          <w:p w:rsidR="00D8362C" w:rsidRPr="009764C4" w:rsidRDefault="00E54E9C">
            <w:pPr>
              <w:pStyle w:val="TableParagraph"/>
              <w:spacing w:line="480" w:lineRule="auto"/>
              <w:ind w:left="106" w:right="2089"/>
              <w:rPr>
                <w:b/>
                <w:sz w:val="18"/>
                <w:szCs w:val="20"/>
              </w:rPr>
            </w:pPr>
            <w:r w:rsidRPr="009764C4">
              <w:rPr>
                <w:b/>
                <w:color w:val="FFFFFF"/>
                <w:sz w:val="18"/>
                <w:szCs w:val="20"/>
              </w:rPr>
              <w:t>Initial Certification Audit Data - Examples</w:t>
            </w:r>
          </w:p>
        </w:tc>
        <w:tc>
          <w:tcPr>
            <w:tcW w:w="59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2529"/>
        </w:trPr>
        <w:tc>
          <w:tcPr>
            <w:tcW w:w="828" w:type="dxa"/>
            <w:shd w:val="clear" w:color="auto" w:fill="C00000"/>
          </w:tcPr>
          <w:p w:rsidR="00D8362C" w:rsidRPr="009764C4" w:rsidRDefault="00D8362C">
            <w:pPr>
              <w:pStyle w:val="TableParagraph"/>
              <w:rPr>
                <w:rFonts w:ascii="Times New Roman"/>
                <w:sz w:val="20"/>
                <w:szCs w:val="20"/>
              </w:rPr>
            </w:pPr>
          </w:p>
        </w:tc>
        <w:tc>
          <w:tcPr>
            <w:tcW w:w="7611" w:type="dxa"/>
          </w:tcPr>
          <w:p w:rsidR="00D8362C" w:rsidRPr="009764C4" w:rsidRDefault="00E54E9C">
            <w:pPr>
              <w:pStyle w:val="TableParagraph"/>
              <w:ind w:left="108" w:right="94"/>
              <w:jc w:val="both"/>
              <w:rPr>
                <w:sz w:val="20"/>
                <w:szCs w:val="20"/>
              </w:rPr>
            </w:pPr>
            <w:r w:rsidRPr="009764C4">
              <w:rPr>
                <w:sz w:val="20"/>
                <w:szCs w:val="20"/>
              </w:rPr>
              <w:t>for this purpose has been audited and either: (a) holds a water skiing instructor's license of any category under the General Secretariat for Sports (</w:t>
            </w:r>
            <w:proofErr w:type="spellStart"/>
            <w:r w:rsidRPr="009764C4">
              <w:rPr>
                <w:sz w:val="20"/>
                <w:szCs w:val="20"/>
              </w:rPr>
              <w:t>GSS</w:t>
            </w:r>
            <w:proofErr w:type="spellEnd"/>
            <w:r w:rsidRPr="009764C4">
              <w:rPr>
                <w:sz w:val="20"/>
                <w:szCs w:val="20"/>
              </w:rPr>
              <w:t>) and a speedboat driving license for at least two years or (b) is a graduate of the Faculty of Physical Education and Sports Science with a specialisation in water skiing and has, for at least one year, a speedboat driving license or (c) already holds a valid water skiing instructor's license, whose validity has been certified under the provisions of the General Port Regulations and its holder has previously practiced, under the authorisation of the Port Authority, the profession of lessor or has provided actual and active services</w:t>
            </w:r>
          </w:p>
          <w:p w:rsidR="00D8362C" w:rsidRPr="009764C4" w:rsidRDefault="00E54E9C">
            <w:pPr>
              <w:pStyle w:val="TableParagraph"/>
              <w:spacing w:line="234" w:lineRule="exact"/>
              <w:ind w:left="108"/>
              <w:jc w:val="both"/>
              <w:rPr>
                <w:sz w:val="20"/>
                <w:szCs w:val="20"/>
              </w:rPr>
            </w:pPr>
            <w:r w:rsidRPr="009764C4">
              <w:rPr>
                <w:sz w:val="20"/>
                <w:szCs w:val="20"/>
              </w:rPr>
              <w:t xml:space="preserve">to a lessor for maritime recreational means towed by a speedboat. </w:t>
            </w:r>
            <w:r w:rsidRPr="009764C4">
              <w:rPr>
                <w:sz w:val="20"/>
                <w:szCs w:val="20"/>
              </w:rPr>
              <w:br/>
            </w:r>
          </w:p>
        </w:tc>
        <w:tc>
          <w:tcPr>
            <w:tcW w:w="5307"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bl>
    <w:p w:rsidR="00D8362C" w:rsidRPr="009764C4" w:rsidRDefault="00D8362C">
      <w:pPr>
        <w:pStyle w:val="BodyText"/>
        <w:rPr>
          <w:rFonts w:ascii="Times New Roman"/>
          <w:sz w:val="18"/>
          <w:szCs w:val="20"/>
        </w:rPr>
      </w:pPr>
    </w:p>
    <w:p w:rsidR="00D8362C" w:rsidRPr="009764C4" w:rsidRDefault="00D8362C">
      <w:pPr>
        <w:pStyle w:val="BodyText"/>
        <w:spacing w:before="2" w:after="1"/>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9"/>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9"/>
              <w:rPr>
                <w:rFonts w:ascii="Times New Roman"/>
                <w:szCs w:val="20"/>
              </w:rPr>
            </w:pPr>
          </w:p>
          <w:p w:rsidR="00D8362C" w:rsidRPr="009764C4" w:rsidRDefault="00E54E9C">
            <w:pPr>
              <w:pStyle w:val="TableParagraph"/>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rPr>
                <w:rFonts w:ascii="Times New Roman"/>
                <w:sz w:val="20"/>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before="1"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134"/>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41"/>
              <w:ind w:left="107"/>
              <w:rPr>
                <w:b/>
                <w:sz w:val="20"/>
                <w:szCs w:val="20"/>
              </w:rPr>
            </w:pPr>
            <w:r w:rsidRPr="009764C4">
              <w:rPr>
                <w:b/>
                <w:color w:val="FFFFFF"/>
                <w:sz w:val="20"/>
                <w:szCs w:val="20"/>
              </w:rPr>
              <w:t>6.3.1</w:t>
            </w:r>
          </w:p>
        </w:tc>
        <w:tc>
          <w:tcPr>
            <w:tcW w:w="7642" w:type="dxa"/>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8"/>
              <w:rPr>
                <w:sz w:val="20"/>
                <w:szCs w:val="20"/>
              </w:rPr>
            </w:pPr>
            <w:r w:rsidRPr="009764C4">
              <w:rPr>
                <w:sz w:val="20"/>
                <w:szCs w:val="20"/>
              </w:rPr>
              <w:t>The Licensed Water Sports Centre rents out only maritime recreational means, by type and number, which are included in the rental license.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9" style="position:absolute;margin-left:487.25pt;margin-top:136.35pt;width:253.1pt;height:13.2pt;z-index:-251658240;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404"/>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75"/>
              <w:ind w:left="107"/>
              <w:rPr>
                <w:b/>
                <w:sz w:val="20"/>
                <w:szCs w:val="20"/>
              </w:rPr>
            </w:pPr>
            <w:r w:rsidRPr="009764C4">
              <w:rPr>
                <w:b/>
                <w:color w:val="FFFFFF"/>
                <w:sz w:val="20"/>
                <w:szCs w:val="20"/>
              </w:rPr>
              <w:t>6.3.2</w:t>
            </w:r>
          </w:p>
        </w:tc>
        <w:tc>
          <w:tcPr>
            <w:tcW w:w="7642" w:type="dxa"/>
          </w:tcPr>
          <w:p w:rsidR="00D8362C" w:rsidRPr="009764C4" w:rsidRDefault="00E54E9C">
            <w:pPr>
              <w:pStyle w:val="TableParagraph"/>
              <w:spacing w:before="194"/>
              <w:ind w:left="108" w:right="95"/>
              <w:jc w:val="both"/>
              <w:rPr>
                <w:sz w:val="20"/>
                <w:szCs w:val="20"/>
              </w:rPr>
            </w:pPr>
            <w:r w:rsidRPr="009764C4">
              <w:rPr>
                <w:sz w:val="20"/>
                <w:szCs w:val="20"/>
              </w:rPr>
              <w:t>While the Maritime Recreational Means are being towed by a speedboat, there is a second person on board besides the qualified driver (according to par. 6.2.9) for the continuous monitoring (supervision) of the practitioner, who has received the necessary briefing.</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410"/>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80"/>
              <w:ind w:left="107"/>
              <w:rPr>
                <w:b/>
                <w:sz w:val="20"/>
                <w:szCs w:val="20"/>
              </w:rPr>
            </w:pPr>
            <w:r w:rsidRPr="009764C4">
              <w:rPr>
                <w:b/>
                <w:color w:val="FFFFFF"/>
                <w:sz w:val="20"/>
                <w:szCs w:val="20"/>
              </w:rPr>
              <w:t>6.3.3</w:t>
            </w:r>
          </w:p>
        </w:tc>
        <w:tc>
          <w:tcPr>
            <w:tcW w:w="7642" w:type="dxa"/>
          </w:tcPr>
          <w:p w:rsidR="00D8362C" w:rsidRPr="009764C4" w:rsidRDefault="00D8362C">
            <w:pPr>
              <w:pStyle w:val="TableParagraph"/>
              <w:spacing w:before="1"/>
              <w:rPr>
                <w:rFonts w:ascii="Times New Roman"/>
                <w:sz w:val="24"/>
                <w:szCs w:val="20"/>
              </w:rPr>
            </w:pPr>
          </w:p>
          <w:p w:rsidR="00D8362C" w:rsidRPr="009764C4" w:rsidRDefault="00E54E9C">
            <w:pPr>
              <w:pStyle w:val="TableParagraph"/>
              <w:spacing w:before="1"/>
              <w:ind w:left="108" w:right="100"/>
              <w:jc w:val="both"/>
              <w:rPr>
                <w:sz w:val="20"/>
                <w:szCs w:val="20"/>
              </w:rPr>
            </w:pPr>
            <w:r w:rsidRPr="009764C4">
              <w:rPr>
                <w:sz w:val="20"/>
                <w:szCs w:val="20"/>
              </w:rPr>
              <w:t>The Licensed Water Sports Centre documents the rental of a maximum of three personal water crafts at any given time, which it has in its possession and for which the legislative documents are available.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262"/>
        </w:trPr>
        <w:tc>
          <w:tcPr>
            <w:tcW w:w="828" w:type="dxa"/>
            <w:shd w:val="clear" w:color="auto" w:fill="C00000"/>
          </w:tcPr>
          <w:p w:rsidR="00D8362C" w:rsidRPr="009764C4" w:rsidRDefault="00D8362C">
            <w:pPr>
              <w:pStyle w:val="TableParagraph"/>
              <w:spacing w:before="2"/>
              <w:rPr>
                <w:rFonts w:ascii="Times New Roman"/>
                <w:sz w:val="32"/>
                <w:szCs w:val="20"/>
              </w:rPr>
            </w:pPr>
          </w:p>
          <w:p w:rsidR="00D8362C" w:rsidRPr="009764C4" w:rsidRDefault="00E54E9C">
            <w:pPr>
              <w:pStyle w:val="TableParagraph"/>
              <w:ind w:left="107"/>
              <w:rPr>
                <w:b/>
                <w:sz w:val="20"/>
                <w:szCs w:val="20"/>
              </w:rPr>
            </w:pPr>
            <w:r w:rsidRPr="009764C4">
              <w:rPr>
                <w:b/>
                <w:color w:val="FFFFFF"/>
                <w:sz w:val="20"/>
                <w:szCs w:val="20"/>
              </w:rPr>
              <w:t>6.3.4</w:t>
            </w:r>
          </w:p>
        </w:tc>
        <w:tc>
          <w:tcPr>
            <w:tcW w:w="7642" w:type="dxa"/>
          </w:tcPr>
          <w:p w:rsidR="00D8362C" w:rsidRPr="009764C4" w:rsidRDefault="00D8362C">
            <w:pPr>
              <w:pStyle w:val="TableParagraph"/>
              <w:spacing w:before="8"/>
              <w:rPr>
                <w:rFonts w:ascii="Times New Roman"/>
                <w:sz w:val="20"/>
                <w:szCs w:val="20"/>
              </w:rPr>
            </w:pPr>
          </w:p>
          <w:p w:rsidR="00D8362C" w:rsidRPr="009764C4" w:rsidRDefault="00E54E9C">
            <w:pPr>
              <w:pStyle w:val="TableParagraph"/>
              <w:ind w:left="108" w:right="96"/>
              <w:jc w:val="both"/>
              <w:rPr>
                <w:sz w:val="20"/>
                <w:szCs w:val="20"/>
              </w:rPr>
            </w:pPr>
            <w:r w:rsidRPr="009764C4">
              <w:rPr>
                <w:sz w:val="20"/>
                <w:szCs w:val="20"/>
              </w:rPr>
              <w:t>The company evaluates and documents the competence of users of motorised equipment, e.g. jet ski, for which knowledge of how to handle them is required before their use.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559"/>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10"/>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6.3.5</w:t>
            </w:r>
          </w:p>
        </w:tc>
        <w:tc>
          <w:tcPr>
            <w:tcW w:w="7642" w:type="dxa"/>
          </w:tcPr>
          <w:p w:rsidR="00D8362C" w:rsidRPr="009764C4" w:rsidRDefault="00D8362C">
            <w:pPr>
              <w:pStyle w:val="TableParagraph"/>
              <w:spacing w:before="7"/>
              <w:rPr>
                <w:rFonts w:ascii="Times New Roman"/>
                <w:sz w:val="32"/>
                <w:szCs w:val="20"/>
              </w:rPr>
            </w:pPr>
          </w:p>
          <w:p w:rsidR="00D8362C" w:rsidRPr="009764C4" w:rsidRDefault="00E54E9C">
            <w:pPr>
              <w:pStyle w:val="TableParagraph"/>
              <w:ind w:left="108" w:right="97"/>
              <w:jc w:val="both"/>
              <w:rPr>
                <w:sz w:val="20"/>
                <w:szCs w:val="20"/>
              </w:rPr>
            </w:pPr>
            <w:r w:rsidRPr="009764C4">
              <w:rPr>
                <w:sz w:val="20"/>
                <w:szCs w:val="20"/>
              </w:rPr>
              <w:t xml:space="preserve">The Licensed Water Sports Centre has captured and monitors all the potential routes of all types of motorised maritime recreational means, for which (routes) it notifies users </w:t>
            </w:r>
            <w:r w:rsidRPr="009764C4">
              <w:rPr>
                <w:i/>
                <w:sz w:val="20"/>
                <w:szCs w:val="20"/>
              </w:rPr>
              <w:t>(regarding these and for the other Maritime Recreational Means)</w:t>
            </w:r>
            <w:r w:rsidRPr="009764C4">
              <w:rPr>
                <w:sz w:val="20"/>
                <w:szCs w:val="20"/>
              </w:rPr>
              <w:t>.</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8" style="position:absolute;margin-left:487.25pt;margin-top:136.35pt;width:253.1pt;height:13.2pt;z-index:-251657216;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41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83"/>
              <w:ind w:left="107"/>
              <w:rPr>
                <w:b/>
                <w:sz w:val="20"/>
                <w:szCs w:val="20"/>
              </w:rPr>
            </w:pPr>
            <w:r w:rsidRPr="009764C4">
              <w:rPr>
                <w:b/>
                <w:color w:val="FFFFFF"/>
                <w:sz w:val="20"/>
                <w:szCs w:val="20"/>
              </w:rPr>
              <w:t>6.3.6</w:t>
            </w:r>
          </w:p>
        </w:tc>
        <w:tc>
          <w:tcPr>
            <w:tcW w:w="7642" w:type="dxa"/>
          </w:tcPr>
          <w:p w:rsidR="00D8362C" w:rsidRPr="009764C4" w:rsidRDefault="00E54E9C">
            <w:pPr>
              <w:pStyle w:val="TableParagraph"/>
              <w:spacing w:before="201"/>
              <w:ind w:left="108" w:right="96"/>
              <w:jc w:val="both"/>
              <w:rPr>
                <w:sz w:val="20"/>
                <w:szCs w:val="20"/>
              </w:rPr>
            </w:pPr>
            <w:r w:rsidRPr="009764C4">
              <w:rPr>
                <w:sz w:val="20"/>
                <w:szCs w:val="20"/>
              </w:rPr>
              <w:t>For the description of each potential route of the floating Maritime Recreational Means, parameters which may affect their motion, have been taken into account and are marked or recorded on a relevant sketch and are communicated to the users.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40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77"/>
              <w:ind w:left="107"/>
              <w:rPr>
                <w:b/>
                <w:sz w:val="20"/>
                <w:szCs w:val="20"/>
              </w:rPr>
            </w:pPr>
            <w:r w:rsidRPr="009764C4">
              <w:rPr>
                <w:b/>
                <w:color w:val="FFFFFF"/>
                <w:sz w:val="20"/>
                <w:szCs w:val="20"/>
              </w:rPr>
              <w:t>6.3.7</w:t>
            </w:r>
          </w:p>
        </w:tc>
        <w:tc>
          <w:tcPr>
            <w:tcW w:w="7642" w:type="dxa"/>
          </w:tcPr>
          <w:p w:rsidR="00D8362C" w:rsidRPr="009764C4" w:rsidRDefault="00E54E9C">
            <w:pPr>
              <w:pStyle w:val="TableParagraph"/>
              <w:spacing w:before="196"/>
              <w:ind w:left="108" w:right="96"/>
              <w:jc w:val="both"/>
              <w:rPr>
                <w:sz w:val="20"/>
                <w:szCs w:val="20"/>
              </w:rPr>
            </w:pPr>
            <w:r w:rsidRPr="009764C4">
              <w:rPr>
                <w:sz w:val="20"/>
                <w:szCs w:val="20"/>
              </w:rPr>
              <w:t>The lessor does not himself engage in a simultaneous activity (e.g. the use of seats or sun-beds or shading equipment, etc.), which may affect the safe provision of the services of the Licensed Water Sports Centre.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399"/>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73"/>
              <w:ind w:left="107"/>
              <w:rPr>
                <w:b/>
                <w:sz w:val="20"/>
                <w:szCs w:val="20"/>
              </w:rPr>
            </w:pPr>
            <w:r w:rsidRPr="009764C4">
              <w:rPr>
                <w:b/>
                <w:color w:val="FFFFFF"/>
                <w:sz w:val="20"/>
                <w:szCs w:val="20"/>
              </w:rPr>
              <w:t>6.3.8</w:t>
            </w:r>
          </w:p>
        </w:tc>
        <w:tc>
          <w:tcPr>
            <w:tcW w:w="7642" w:type="dxa"/>
          </w:tcPr>
          <w:p w:rsidR="00D8362C" w:rsidRPr="009764C4" w:rsidRDefault="00E54E9C">
            <w:pPr>
              <w:pStyle w:val="TableParagraph"/>
              <w:spacing w:before="192"/>
              <w:ind w:left="108" w:right="95"/>
              <w:jc w:val="both"/>
              <w:rPr>
                <w:sz w:val="20"/>
                <w:szCs w:val="20"/>
              </w:rPr>
            </w:pPr>
            <w:r w:rsidRPr="009764C4">
              <w:rPr>
                <w:sz w:val="20"/>
                <w:szCs w:val="20"/>
              </w:rPr>
              <w:t>The lessor does not employ and does not allow the employment of his staff, whose duties are to support the Maritime Recreational Means services, in other commercial activities (e.g. rental of beach umbrellas,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405"/>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77"/>
              <w:ind w:left="107"/>
              <w:rPr>
                <w:b/>
                <w:sz w:val="20"/>
                <w:szCs w:val="20"/>
              </w:rPr>
            </w:pPr>
            <w:r w:rsidRPr="009764C4">
              <w:rPr>
                <w:b/>
                <w:color w:val="FFFFFF"/>
                <w:sz w:val="20"/>
                <w:szCs w:val="20"/>
              </w:rPr>
              <w:t>6.3.9</w:t>
            </w:r>
          </w:p>
        </w:tc>
        <w:tc>
          <w:tcPr>
            <w:tcW w:w="7642" w:type="dxa"/>
          </w:tcPr>
          <w:p w:rsidR="00D8362C" w:rsidRPr="009764C4" w:rsidRDefault="00E54E9C">
            <w:pPr>
              <w:pStyle w:val="TableParagraph"/>
              <w:spacing w:before="194"/>
              <w:ind w:left="108" w:right="95"/>
              <w:jc w:val="both"/>
              <w:rPr>
                <w:sz w:val="20"/>
                <w:szCs w:val="20"/>
              </w:rPr>
            </w:pPr>
            <w:r w:rsidRPr="009764C4">
              <w:rPr>
                <w:sz w:val="20"/>
                <w:szCs w:val="20"/>
              </w:rPr>
              <w:t>The activities within the area of business activity of the Licensed Water Sports Centre (in and out of the sea), which may affect the safe provision of its services, have been taken into account and assessed adequately by the same (e.g. operation of another Licensed Water Sports Centre, anchorage,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7" style="position:absolute;margin-left:487.25pt;margin-top:136.35pt;width:253.1pt;height:13.2pt;z-index:-251656192;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689"/>
        <w:gridCol w:w="582"/>
        <w:gridCol w:w="1549"/>
        <w:gridCol w:w="508"/>
        <w:gridCol w:w="868"/>
        <w:gridCol w:w="302"/>
        <w:gridCol w:w="1139"/>
        <w:gridCol w:w="5277"/>
        <w:gridCol w:w="589"/>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37" w:type="dxa"/>
            <w:gridSpan w:val="7"/>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7"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11" w:right="2054"/>
              <w:rPr>
                <w:b/>
                <w:sz w:val="18"/>
                <w:szCs w:val="20"/>
              </w:rPr>
            </w:pPr>
            <w:r w:rsidRPr="009764C4">
              <w:rPr>
                <w:b/>
                <w:color w:val="FFFFFF"/>
                <w:sz w:val="18"/>
                <w:szCs w:val="20"/>
              </w:rPr>
              <w:t>Initial Certification Audit Data - Examples</w:t>
            </w:r>
          </w:p>
        </w:tc>
        <w:tc>
          <w:tcPr>
            <w:tcW w:w="589"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12"/>
              <w:rPr>
                <w:b/>
                <w:sz w:val="18"/>
                <w:szCs w:val="20"/>
              </w:rPr>
            </w:pPr>
            <w:r w:rsidRPr="009764C4">
              <w:rPr>
                <w:b/>
                <w:color w:val="FFFFFF"/>
                <w:sz w:val="18"/>
                <w:szCs w:val="20"/>
              </w:rPr>
              <w:t>Α</w:t>
            </w:r>
          </w:p>
        </w:tc>
      </w:tr>
      <w:tr w:rsidR="00D8362C" w:rsidRPr="009764C4">
        <w:trPr>
          <w:trHeight w:val="1135"/>
        </w:trPr>
        <w:tc>
          <w:tcPr>
            <w:tcW w:w="828" w:type="dxa"/>
            <w:shd w:val="clear" w:color="auto" w:fill="C00000"/>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6.3.10</w:t>
            </w:r>
          </w:p>
        </w:tc>
        <w:tc>
          <w:tcPr>
            <w:tcW w:w="7637" w:type="dxa"/>
            <w:gridSpan w:val="7"/>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8"/>
              <w:rPr>
                <w:sz w:val="20"/>
                <w:szCs w:val="20"/>
              </w:rPr>
            </w:pPr>
            <w:r w:rsidRPr="009764C4">
              <w:rPr>
                <w:sz w:val="20"/>
                <w:szCs w:val="20"/>
              </w:rPr>
              <w:t>The Licensed Water Sports Centre possesses a motor boat with features which allow it to be used as a rescue boat.</w:t>
            </w:r>
          </w:p>
        </w:tc>
        <w:tc>
          <w:tcPr>
            <w:tcW w:w="5277" w:type="dxa"/>
          </w:tcPr>
          <w:p w:rsidR="00D8362C" w:rsidRPr="009764C4" w:rsidRDefault="00D8362C">
            <w:pPr>
              <w:pStyle w:val="TableParagraph"/>
              <w:rPr>
                <w:rFonts w:ascii="Times New Roman"/>
                <w:sz w:val="20"/>
                <w:szCs w:val="20"/>
              </w:rPr>
            </w:pPr>
          </w:p>
        </w:tc>
        <w:tc>
          <w:tcPr>
            <w:tcW w:w="589" w:type="dxa"/>
          </w:tcPr>
          <w:p w:rsidR="00D8362C" w:rsidRPr="009764C4" w:rsidRDefault="00D8362C">
            <w:pPr>
              <w:pStyle w:val="TableParagraph"/>
              <w:rPr>
                <w:rFonts w:ascii="Times New Roman"/>
                <w:sz w:val="20"/>
                <w:szCs w:val="20"/>
              </w:rPr>
            </w:pPr>
          </w:p>
        </w:tc>
      </w:tr>
      <w:tr w:rsidR="00D8362C" w:rsidRPr="009764C4">
        <w:trPr>
          <w:trHeight w:val="1132"/>
        </w:trPr>
        <w:tc>
          <w:tcPr>
            <w:tcW w:w="828" w:type="dxa"/>
            <w:shd w:val="clear" w:color="auto" w:fill="C00000"/>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6.3.11</w:t>
            </w:r>
          </w:p>
        </w:tc>
        <w:tc>
          <w:tcPr>
            <w:tcW w:w="7637" w:type="dxa"/>
            <w:gridSpan w:val="7"/>
          </w:tcPr>
          <w:p w:rsidR="00D8362C" w:rsidRPr="009764C4" w:rsidRDefault="00E54E9C">
            <w:pPr>
              <w:pStyle w:val="TableParagraph"/>
              <w:spacing w:before="184"/>
              <w:ind w:left="108" w:right="92"/>
              <w:jc w:val="both"/>
              <w:rPr>
                <w:sz w:val="20"/>
                <w:szCs w:val="20"/>
              </w:rPr>
            </w:pPr>
            <w:r w:rsidRPr="009764C4">
              <w:rPr>
                <w:sz w:val="20"/>
                <w:szCs w:val="20"/>
              </w:rPr>
              <w:t>The Licensed Water Sports Centre does not rent out the rescue boat and/or the use of the speedboat, which serves as a rescue boat, for any other purpose other than the provision of rescue services.</w:t>
            </w:r>
          </w:p>
        </w:tc>
        <w:tc>
          <w:tcPr>
            <w:tcW w:w="5277" w:type="dxa"/>
          </w:tcPr>
          <w:p w:rsidR="00D8362C" w:rsidRPr="009764C4" w:rsidRDefault="00D8362C">
            <w:pPr>
              <w:pStyle w:val="TableParagraph"/>
              <w:rPr>
                <w:rFonts w:ascii="Times New Roman"/>
                <w:sz w:val="20"/>
                <w:szCs w:val="20"/>
              </w:rPr>
            </w:pPr>
          </w:p>
        </w:tc>
        <w:tc>
          <w:tcPr>
            <w:tcW w:w="589" w:type="dxa"/>
          </w:tcPr>
          <w:p w:rsidR="00D8362C" w:rsidRPr="009764C4" w:rsidRDefault="00D8362C">
            <w:pPr>
              <w:pStyle w:val="TableParagraph"/>
              <w:rPr>
                <w:rFonts w:ascii="Times New Roman"/>
                <w:sz w:val="20"/>
                <w:szCs w:val="20"/>
              </w:rPr>
            </w:pPr>
          </w:p>
        </w:tc>
      </w:tr>
      <w:tr w:rsidR="00D8362C" w:rsidRPr="009764C4">
        <w:trPr>
          <w:trHeight w:val="1394"/>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72"/>
              <w:ind w:left="107"/>
              <w:rPr>
                <w:b/>
                <w:sz w:val="20"/>
                <w:szCs w:val="20"/>
              </w:rPr>
            </w:pPr>
            <w:r w:rsidRPr="009764C4">
              <w:rPr>
                <w:b/>
                <w:color w:val="FFFFFF"/>
                <w:sz w:val="20"/>
                <w:szCs w:val="20"/>
              </w:rPr>
              <w:t>6.3.12</w:t>
            </w:r>
          </w:p>
        </w:tc>
        <w:tc>
          <w:tcPr>
            <w:tcW w:w="7637" w:type="dxa"/>
            <w:gridSpan w:val="7"/>
          </w:tcPr>
          <w:p w:rsidR="00D8362C" w:rsidRPr="009764C4" w:rsidRDefault="00D8362C">
            <w:pPr>
              <w:pStyle w:val="TableParagraph"/>
              <w:rPr>
                <w:rFonts w:ascii="Times New Roman"/>
                <w:szCs w:val="20"/>
              </w:rPr>
            </w:pPr>
          </w:p>
          <w:p w:rsidR="00D8362C" w:rsidRPr="009764C4" w:rsidRDefault="00E54E9C">
            <w:pPr>
              <w:pStyle w:val="TableParagraph"/>
              <w:spacing w:before="165"/>
              <w:ind w:left="108"/>
              <w:rPr>
                <w:sz w:val="20"/>
                <w:szCs w:val="20"/>
              </w:rPr>
            </w:pPr>
            <w:r w:rsidRPr="009764C4">
              <w:rPr>
                <w:sz w:val="20"/>
                <w:szCs w:val="20"/>
              </w:rPr>
              <w:t>The lessor or the employee documents their knowledge of Basic Life Support (primary assessment, CPR, rescue breaths).</w:t>
            </w:r>
          </w:p>
        </w:tc>
        <w:tc>
          <w:tcPr>
            <w:tcW w:w="5277" w:type="dxa"/>
          </w:tcPr>
          <w:p w:rsidR="00D8362C" w:rsidRPr="009764C4" w:rsidRDefault="00D8362C">
            <w:pPr>
              <w:pStyle w:val="TableParagraph"/>
              <w:rPr>
                <w:rFonts w:ascii="Times New Roman"/>
                <w:sz w:val="20"/>
                <w:szCs w:val="20"/>
              </w:rPr>
            </w:pPr>
          </w:p>
        </w:tc>
        <w:tc>
          <w:tcPr>
            <w:tcW w:w="589" w:type="dxa"/>
          </w:tcPr>
          <w:p w:rsidR="00D8362C" w:rsidRPr="009764C4" w:rsidRDefault="00D8362C">
            <w:pPr>
              <w:pStyle w:val="TableParagraph"/>
              <w:rPr>
                <w:rFonts w:ascii="Times New Roman"/>
                <w:sz w:val="20"/>
                <w:szCs w:val="20"/>
              </w:rPr>
            </w:pPr>
          </w:p>
        </w:tc>
      </w:tr>
      <w:tr w:rsidR="00D8362C" w:rsidRPr="009764C4">
        <w:trPr>
          <w:trHeight w:val="844"/>
        </w:trPr>
        <w:tc>
          <w:tcPr>
            <w:tcW w:w="828" w:type="dxa"/>
            <w:shd w:val="clear" w:color="auto" w:fill="C00000"/>
          </w:tcPr>
          <w:p w:rsidR="00D8362C" w:rsidRPr="009764C4" w:rsidRDefault="00E54E9C">
            <w:pPr>
              <w:pStyle w:val="TableParagraph"/>
              <w:spacing w:before="172"/>
              <w:ind w:left="107"/>
              <w:rPr>
                <w:b/>
                <w:sz w:val="20"/>
                <w:szCs w:val="20"/>
              </w:rPr>
            </w:pPr>
            <w:r w:rsidRPr="009764C4">
              <w:rPr>
                <w:b/>
                <w:color w:val="FFFFFF"/>
                <w:sz w:val="20"/>
                <w:szCs w:val="20"/>
              </w:rPr>
              <w:t>6.3.13</w:t>
            </w:r>
          </w:p>
        </w:tc>
        <w:tc>
          <w:tcPr>
            <w:tcW w:w="2689" w:type="dxa"/>
            <w:tcBorders>
              <w:right w:val="nil"/>
            </w:tcBorders>
          </w:tcPr>
          <w:p w:rsidR="00D8362C" w:rsidRPr="009764C4" w:rsidRDefault="00E54E9C">
            <w:pPr>
              <w:pStyle w:val="TableParagraph"/>
              <w:spacing w:before="168"/>
              <w:ind w:left="108"/>
              <w:rPr>
                <w:sz w:val="20"/>
                <w:szCs w:val="20"/>
              </w:rPr>
            </w:pPr>
            <w:r w:rsidRPr="009764C4">
              <w:rPr>
                <w:sz w:val="20"/>
                <w:szCs w:val="20"/>
              </w:rPr>
              <w:t>The Licensed Water Sports Centre is supported by a lifeguard whose competence is documented.</w:t>
            </w:r>
          </w:p>
        </w:tc>
        <w:tc>
          <w:tcPr>
            <w:tcW w:w="582" w:type="dxa"/>
            <w:tcBorders>
              <w:left w:val="nil"/>
              <w:right w:val="nil"/>
            </w:tcBorders>
          </w:tcPr>
          <w:p w:rsidR="00D8362C" w:rsidRPr="009764C4" w:rsidRDefault="00D8362C" w:rsidP="00EA7CB2">
            <w:pPr>
              <w:pStyle w:val="TableParagraph"/>
              <w:spacing w:before="168"/>
              <w:rPr>
                <w:sz w:val="20"/>
                <w:szCs w:val="20"/>
              </w:rPr>
            </w:pPr>
          </w:p>
        </w:tc>
        <w:tc>
          <w:tcPr>
            <w:tcW w:w="1549" w:type="dxa"/>
            <w:tcBorders>
              <w:left w:val="nil"/>
              <w:right w:val="nil"/>
            </w:tcBorders>
          </w:tcPr>
          <w:p w:rsidR="00D8362C" w:rsidRPr="009764C4" w:rsidRDefault="00D8362C">
            <w:pPr>
              <w:pStyle w:val="TableParagraph"/>
              <w:spacing w:before="168"/>
              <w:ind w:left="97"/>
              <w:rPr>
                <w:sz w:val="20"/>
                <w:szCs w:val="20"/>
              </w:rPr>
            </w:pPr>
          </w:p>
        </w:tc>
        <w:tc>
          <w:tcPr>
            <w:tcW w:w="508" w:type="dxa"/>
            <w:tcBorders>
              <w:left w:val="nil"/>
              <w:right w:val="nil"/>
            </w:tcBorders>
          </w:tcPr>
          <w:p w:rsidR="00D8362C" w:rsidRPr="009764C4" w:rsidRDefault="00D8362C">
            <w:pPr>
              <w:pStyle w:val="TableParagraph"/>
              <w:spacing w:before="168"/>
              <w:ind w:left="98"/>
              <w:rPr>
                <w:sz w:val="20"/>
                <w:szCs w:val="20"/>
              </w:rPr>
            </w:pPr>
          </w:p>
        </w:tc>
        <w:tc>
          <w:tcPr>
            <w:tcW w:w="868" w:type="dxa"/>
            <w:tcBorders>
              <w:left w:val="nil"/>
              <w:right w:val="nil"/>
            </w:tcBorders>
          </w:tcPr>
          <w:p w:rsidR="00D8362C" w:rsidRPr="009764C4" w:rsidRDefault="00D8362C">
            <w:pPr>
              <w:pStyle w:val="TableParagraph"/>
              <w:spacing w:before="168"/>
              <w:ind w:left="98"/>
              <w:rPr>
                <w:sz w:val="20"/>
                <w:szCs w:val="20"/>
              </w:rPr>
            </w:pPr>
          </w:p>
        </w:tc>
        <w:tc>
          <w:tcPr>
            <w:tcW w:w="302" w:type="dxa"/>
            <w:tcBorders>
              <w:left w:val="nil"/>
              <w:right w:val="nil"/>
            </w:tcBorders>
          </w:tcPr>
          <w:p w:rsidR="00D8362C" w:rsidRPr="009764C4" w:rsidRDefault="00D8362C">
            <w:pPr>
              <w:pStyle w:val="TableParagraph"/>
              <w:spacing w:before="168"/>
              <w:ind w:left="99"/>
              <w:rPr>
                <w:sz w:val="20"/>
                <w:szCs w:val="20"/>
              </w:rPr>
            </w:pPr>
          </w:p>
        </w:tc>
        <w:tc>
          <w:tcPr>
            <w:tcW w:w="1139" w:type="dxa"/>
            <w:tcBorders>
              <w:left w:val="nil"/>
            </w:tcBorders>
          </w:tcPr>
          <w:p w:rsidR="00D8362C" w:rsidRPr="009764C4" w:rsidRDefault="00D8362C">
            <w:pPr>
              <w:pStyle w:val="TableParagraph"/>
              <w:spacing w:before="168"/>
              <w:ind w:left="99"/>
              <w:rPr>
                <w:sz w:val="20"/>
                <w:szCs w:val="20"/>
              </w:rPr>
            </w:pPr>
          </w:p>
        </w:tc>
        <w:tc>
          <w:tcPr>
            <w:tcW w:w="5277" w:type="dxa"/>
          </w:tcPr>
          <w:p w:rsidR="00D8362C" w:rsidRPr="009764C4" w:rsidRDefault="00D8362C">
            <w:pPr>
              <w:pStyle w:val="TableParagraph"/>
              <w:rPr>
                <w:rFonts w:ascii="Times New Roman"/>
                <w:sz w:val="20"/>
                <w:szCs w:val="20"/>
              </w:rPr>
            </w:pPr>
          </w:p>
        </w:tc>
        <w:tc>
          <w:tcPr>
            <w:tcW w:w="589" w:type="dxa"/>
          </w:tcPr>
          <w:p w:rsidR="00D8362C" w:rsidRPr="009764C4" w:rsidRDefault="00D8362C">
            <w:pPr>
              <w:pStyle w:val="TableParagraph"/>
              <w:rPr>
                <w:rFonts w:ascii="Times New Roman"/>
                <w:sz w:val="20"/>
                <w:szCs w:val="20"/>
              </w:rPr>
            </w:pPr>
          </w:p>
        </w:tc>
      </w:tr>
      <w:tr w:rsidR="00D8362C" w:rsidRPr="009764C4">
        <w:trPr>
          <w:trHeight w:val="983"/>
        </w:trPr>
        <w:tc>
          <w:tcPr>
            <w:tcW w:w="828" w:type="dxa"/>
            <w:shd w:val="clear" w:color="auto" w:fill="C00000"/>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color w:val="FFFFFF"/>
                <w:sz w:val="20"/>
                <w:szCs w:val="20"/>
              </w:rPr>
              <w:t>6.3.14</w:t>
            </w:r>
          </w:p>
        </w:tc>
        <w:tc>
          <w:tcPr>
            <w:tcW w:w="7637" w:type="dxa"/>
            <w:gridSpan w:val="7"/>
          </w:tcPr>
          <w:p w:rsidR="00D8362C" w:rsidRPr="009764C4" w:rsidRDefault="00E54E9C">
            <w:pPr>
              <w:pStyle w:val="TableParagraph"/>
              <w:spacing w:before="108"/>
              <w:ind w:left="108" w:right="94"/>
              <w:jc w:val="both"/>
              <w:rPr>
                <w:sz w:val="20"/>
                <w:szCs w:val="20"/>
              </w:rPr>
            </w:pPr>
            <w:r w:rsidRPr="009764C4">
              <w:rPr>
                <w:sz w:val="20"/>
                <w:szCs w:val="20"/>
              </w:rPr>
              <w:t>The lessor, from the point where he is located can in fact reasonably observe as much as possible the rented recreational means, to provide assistance in case of danger.</w:t>
            </w:r>
          </w:p>
        </w:tc>
        <w:tc>
          <w:tcPr>
            <w:tcW w:w="5277" w:type="dxa"/>
          </w:tcPr>
          <w:p w:rsidR="00D8362C" w:rsidRPr="009764C4" w:rsidRDefault="00D8362C">
            <w:pPr>
              <w:pStyle w:val="TableParagraph"/>
              <w:rPr>
                <w:rFonts w:ascii="Times New Roman"/>
                <w:sz w:val="20"/>
                <w:szCs w:val="20"/>
              </w:rPr>
            </w:pPr>
          </w:p>
        </w:tc>
        <w:tc>
          <w:tcPr>
            <w:tcW w:w="589"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6" style="position:absolute;margin-left:487.25pt;margin-top:136.35pt;width:253.1pt;height:13.2pt;z-index:-251655168;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701"/>
        </w:trPr>
        <w:tc>
          <w:tcPr>
            <w:tcW w:w="828" w:type="dxa"/>
            <w:shd w:val="clear" w:color="auto" w:fill="C00000"/>
          </w:tcPr>
          <w:p w:rsidR="00D8362C" w:rsidRPr="009764C4" w:rsidRDefault="00E54E9C">
            <w:pPr>
              <w:pStyle w:val="TableParagraph"/>
              <w:spacing w:before="100"/>
              <w:ind w:left="107"/>
              <w:rPr>
                <w:b/>
                <w:sz w:val="20"/>
                <w:szCs w:val="20"/>
              </w:rPr>
            </w:pPr>
            <w:r w:rsidRPr="009764C4">
              <w:rPr>
                <w:b/>
                <w:color w:val="FFFFFF"/>
                <w:sz w:val="20"/>
                <w:szCs w:val="20"/>
              </w:rPr>
              <w:t>6.3.15</w:t>
            </w:r>
          </w:p>
        </w:tc>
        <w:tc>
          <w:tcPr>
            <w:tcW w:w="7642" w:type="dxa"/>
          </w:tcPr>
          <w:p w:rsidR="00D8362C" w:rsidRPr="009764C4" w:rsidRDefault="00E54E9C">
            <w:pPr>
              <w:pStyle w:val="TableParagraph"/>
              <w:spacing w:before="93" w:line="242" w:lineRule="auto"/>
              <w:ind w:left="108"/>
              <w:rPr>
                <w:sz w:val="20"/>
                <w:szCs w:val="20"/>
              </w:rPr>
            </w:pPr>
            <w:r w:rsidRPr="009764C4">
              <w:rPr>
                <w:sz w:val="20"/>
                <w:szCs w:val="20"/>
              </w:rPr>
              <w:t>The Licensed Water Sports Centre does not allow renting to persons under the influence of alcohol or toxic substances.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34"/>
        </w:trPr>
        <w:tc>
          <w:tcPr>
            <w:tcW w:w="828" w:type="dxa"/>
            <w:shd w:val="clear" w:color="auto" w:fill="C00000"/>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6.3.16</w:t>
            </w:r>
          </w:p>
        </w:tc>
        <w:tc>
          <w:tcPr>
            <w:tcW w:w="7642" w:type="dxa"/>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8"/>
              <w:rPr>
                <w:sz w:val="20"/>
                <w:szCs w:val="20"/>
              </w:rPr>
            </w:pPr>
            <w:r w:rsidRPr="009764C4">
              <w:rPr>
                <w:sz w:val="20"/>
                <w:szCs w:val="20"/>
              </w:rPr>
              <w:t>The Licensed Water Sports Centre has posted a copy of the price list of the services at a suitable point of the post (e.g. on the shore), in the Greek and English language.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90"/>
        </w:trPr>
        <w:tc>
          <w:tcPr>
            <w:tcW w:w="828" w:type="dxa"/>
            <w:shd w:val="clear" w:color="auto" w:fill="C00000"/>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6.3.17</w:t>
            </w:r>
          </w:p>
        </w:tc>
        <w:tc>
          <w:tcPr>
            <w:tcW w:w="7642"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8"/>
              <w:rPr>
                <w:sz w:val="20"/>
                <w:szCs w:val="20"/>
              </w:rPr>
            </w:pPr>
            <w:r w:rsidRPr="009764C4">
              <w:rPr>
                <w:sz w:val="20"/>
                <w:szCs w:val="20"/>
              </w:rPr>
              <w:t>The Licensed Water Sports Centre has the capability to store all the Maritime Recreational Means after the end of the working day in order to ensure that they will not be used.</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012"/>
        </w:trPr>
        <w:tc>
          <w:tcPr>
            <w:tcW w:w="828" w:type="dxa"/>
            <w:shd w:val="clear" w:color="auto" w:fill="C00000"/>
          </w:tcPr>
          <w:p w:rsidR="00D8362C" w:rsidRPr="009764C4" w:rsidRDefault="00D8362C">
            <w:pPr>
              <w:pStyle w:val="TableParagraph"/>
              <w:spacing w:before="4"/>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6.3.18</w:t>
            </w:r>
          </w:p>
        </w:tc>
        <w:tc>
          <w:tcPr>
            <w:tcW w:w="7642" w:type="dxa"/>
          </w:tcPr>
          <w:p w:rsidR="00D8362C" w:rsidRPr="009764C4" w:rsidRDefault="00E54E9C">
            <w:pPr>
              <w:pStyle w:val="TableParagraph"/>
              <w:ind w:left="108" w:right="96"/>
              <w:jc w:val="both"/>
              <w:rPr>
                <w:sz w:val="20"/>
                <w:szCs w:val="20"/>
              </w:rPr>
            </w:pPr>
            <w:r w:rsidRPr="009764C4">
              <w:rPr>
                <w:sz w:val="20"/>
                <w:szCs w:val="20"/>
              </w:rPr>
              <w:t>The boat, which may be used at any time as a rescue boat, is in a point and in a condition such that it can immediately provide rescue services to users of Maritime Recreational Means (e.g. maintenance, sufficient amount of fuel</w:t>
            </w:r>
          </w:p>
          <w:p w:rsidR="00D8362C" w:rsidRPr="009764C4" w:rsidRDefault="00E54E9C">
            <w:pPr>
              <w:pStyle w:val="TableParagraph"/>
              <w:spacing w:line="234" w:lineRule="exact"/>
              <w:ind w:left="108"/>
              <w:jc w:val="both"/>
              <w:rPr>
                <w:sz w:val="20"/>
                <w:szCs w:val="20"/>
              </w:rPr>
            </w:pPr>
            <w:r w:rsidRPr="009764C4">
              <w:rPr>
                <w:sz w:val="20"/>
                <w:szCs w:val="20"/>
              </w:rPr>
              <w:t>,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88"/>
        </w:trPr>
        <w:tc>
          <w:tcPr>
            <w:tcW w:w="828" w:type="dxa"/>
            <w:shd w:val="clear" w:color="auto" w:fill="C00000"/>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6.3.19</w:t>
            </w:r>
          </w:p>
        </w:tc>
        <w:tc>
          <w:tcPr>
            <w:tcW w:w="7642" w:type="dxa"/>
          </w:tcPr>
          <w:p w:rsidR="00D8362C" w:rsidRPr="009764C4" w:rsidRDefault="00E54E9C">
            <w:pPr>
              <w:pStyle w:val="TableParagraph"/>
              <w:spacing w:before="112"/>
              <w:ind w:left="108" w:right="94"/>
              <w:jc w:val="both"/>
              <w:rPr>
                <w:sz w:val="20"/>
                <w:szCs w:val="20"/>
              </w:rPr>
            </w:pPr>
            <w:r w:rsidRPr="009764C4">
              <w:rPr>
                <w:sz w:val="20"/>
                <w:szCs w:val="20"/>
              </w:rPr>
              <w:t>The Licensed Water Sports Centre has a clearly identified waterway as a means of transit of the maritime recreational means, during their travel from and to the launching point, where this is foreseen and required.</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18"/>
        </w:trPr>
        <w:tc>
          <w:tcPr>
            <w:tcW w:w="828" w:type="dxa"/>
            <w:shd w:val="clear" w:color="auto" w:fill="C00000"/>
          </w:tcPr>
          <w:p w:rsidR="00D8362C" w:rsidRPr="009764C4" w:rsidRDefault="00D8362C">
            <w:pPr>
              <w:pStyle w:val="TableParagraph"/>
              <w:spacing w:before="10"/>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6.3.20</w:t>
            </w:r>
          </w:p>
        </w:tc>
        <w:tc>
          <w:tcPr>
            <w:tcW w:w="7642" w:type="dxa"/>
          </w:tcPr>
          <w:p w:rsidR="00D8362C" w:rsidRPr="009764C4" w:rsidRDefault="00E54E9C">
            <w:pPr>
              <w:pStyle w:val="TableParagraph"/>
              <w:spacing w:before="177"/>
              <w:ind w:left="108" w:right="97"/>
              <w:jc w:val="both"/>
              <w:rPr>
                <w:sz w:val="20"/>
                <w:szCs w:val="20"/>
              </w:rPr>
            </w:pPr>
            <w:r w:rsidRPr="009764C4">
              <w:rPr>
                <w:sz w:val="20"/>
                <w:szCs w:val="20"/>
              </w:rPr>
              <w:t>The Licensed Water Sports Centre has installed a special buoy (mooring) to be used by the lessor as a means of launching the motorised recreational means, provided this is stated on the license.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5" style="position:absolute;margin-left:487.25pt;margin-top:136.35pt;width:253.1pt;height:13.2pt;z-index:-251654144;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260"/>
        </w:trPr>
        <w:tc>
          <w:tcPr>
            <w:tcW w:w="828" w:type="dxa"/>
            <w:shd w:val="clear" w:color="auto" w:fill="C00000"/>
          </w:tcPr>
          <w:p w:rsidR="00D8362C" w:rsidRPr="009764C4" w:rsidRDefault="00D8362C">
            <w:pPr>
              <w:pStyle w:val="TableParagraph"/>
              <w:rPr>
                <w:rFonts w:ascii="Times New Roman"/>
                <w:sz w:val="32"/>
                <w:szCs w:val="20"/>
              </w:rPr>
            </w:pPr>
          </w:p>
          <w:p w:rsidR="00D8362C" w:rsidRPr="009764C4" w:rsidRDefault="00E54E9C">
            <w:pPr>
              <w:pStyle w:val="TableParagraph"/>
              <w:ind w:left="107"/>
              <w:rPr>
                <w:b/>
                <w:sz w:val="20"/>
                <w:szCs w:val="20"/>
              </w:rPr>
            </w:pPr>
            <w:r w:rsidRPr="009764C4">
              <w:rPr>
                <w:b/>
                <w:color w:val="FFFFFF"/>
                <w:sz w:val="20"/>
                <w:szCs w:val="20"/>
              </w:rPr>
              <w:t>6.3.21</w:t>
            </w:r>
          </w:p>
        </w:tc>
        <w:tc>
          <w:tcPr>
            <w:tcW w:w="7642" w:type="dxa"/>
          </w:tcPr>
          <w:p w:rsidR="00D8362C" w:rsidRPr="009764C4" w:rsidRDefault="00D8362C">
            <w:pPr>
              <w:pStyle w:val="TableParagraph"/>
              <w:spacing w:before="7"/>
              <w:rPr>
                <w:rFonts w:ascii="Times New Roman"/>
                <w:sz w:val="20"/>
                <w:szCs w:val="20"/>
              </w:rPr>
            </w:pPr>
          </w:p>
          <w:p w:rsidR="00D8362C" w:rsidRPr="009764C4" w:rsidRDefault="00E54E9C">
            <w:pPr>
              <w:pStyle w:val="TableParagraph"/>
              <w:spacing w:before="1"/>
              <w:ind w:left="108" w:right="94"/>
              <w:jc w:val="both"/>
              <w:rPr>
                <w:sz w:val="20"/>
                <w:szCs w:val="20"/>
              </w:rPr>
            </w:pPr>
            <w:r w:rsidRPr="009764C4">
              <w:rPr>
                <w:sz w:val="20"/>
                <w:szCs w:val="20"/>
              </w:rPr>
              <w:t>The Licensed Water Sports Centre has anchored its own private or specially chartered boat, to be used by the lessor as a means of launching the motorised recreational means, provided this is stated on the license.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51"/>
        </w:trPr>
        <w:tc>
          <w:tcPr>
            <w:tcW w:w="828" w:type="dxa"/>
            <w:shd w:val="clear" w:color="auto" w:fill="C00000"/>
          </w:tcPr>
          <w:p w:rsidR="00D8362C" w:rsidRPr="009764C4" w:rsidRDefault="00E54E9C">
            <w:pPr>
              <w:pStyle w:val="TableParagraph"/>
              <w:spacing w:before="175"/>
              <w:ind w:left="107"/>
              <w:rPr>
                <w:b/>
                <w:sz w:val="20"/>
                <w:szCs w:val="20"/>
              </w:rPr>
            </w:pPr>
            <w:r w:rsidRPr="009764C4">
              <w:rPr>
                <w:b/>
                <w:color w:val="FFFFFF"/>
                <w:sz w:val="20"/>
                <w:szCs w:val="20"/>
              </w:rPr>
              <w:t>6.3.22</w:t>
            </w:r>
          </w:p>
        </w:tc>
        <w:tc>
          <w:tcPr>
            <w:tcW w:w="7642" w:type="dxa"/>
          </w:tcPr>
          <w:p w:rsidR="00D8362C" w:rsidRPr="009764C4" w:rsidRDefault="00E54E9C">
            <w:pPr>
              <w:pStyle w:val="TableParagraph"/>
              <w:spacing w:before="45"/>
              <w:ind w:left="108" w:right="96"/>
              <w:jc w:val="both"/>
              <w:rPr>
                <w:sz w:val="20"/>
                <w:szCs w:val="20"/>
              </w:rPr>
            </w:pPr>
            <w:r w:rsidRPr="009764C4">
              <w:rPr>
                <w:sz w:val="20"/>
                <w:szCs w:val="20"/>
              </w:rPr>
              <w:t>Subsequent to the previous audit point, the boat has raised the anchorage signals prescribed by the International Regulations for the Prevention of Marine Collisions.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90"/>
        </w:trPr>
        <w:tc>
          <w:tcPr>
            <w:tcW w:w="828" w:type="dxa"/>
            <w:shd w:val="clear" w:color="auto" w:fill="C00000"/>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6.3.23</w:t>
            </w:r>
          </w:p>
        </w:tc>
        <w:tc>
          <w:tcPr>
            <w:tcW w:w="7642"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8" w:right="86"/>
              <w:rPr>
                <w:sz w:val="20"/>
                <w:szCs w:val="20"/>
              </w:rPr>
            </w:pPr>
            <w:r w:rsidRPr="009764C4">
              <w:rPr>
                <w:sz w:val="20"/>
                <w:szCs w:val="20"/>
              </w:rPr>
              <w:t>In the area of activity of the Licensed Water Sports Centre, the area of travel of the rented crafts and the bathers is distinguishable.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695"/>
        </w:trPr>
        <w:tc>
          <w:tcPr>
            <w:tcW w:w="828" w:type="dxa"/>
            <w:shd w:val="clear" w:color="auto" w:fill="C00000"/>
          </w:tcPr>
          <w:p w:rsidR="00D8362C" w:rsidRPr="009764C4" w:rsidRDefault="00E54E9C">
            <w:pPr>
              <w:pStyle w:val="TableParagraph"/>
              <w:spacing w:before="98"/>
              <w:ind w:left="107"/>
              <w:rPr>
                <w:b/>
                <w:sz w:val="20"/>
                <w:szCs w:val="20"/>
              </w:rPr>
            </w:pPr>
            <w:r w:rsidRPr="009764C4">
              <w:rPr>
                <w:b/>
                <w:color w:val="FFFFFF"/>
                <w:sz w:val="20"/>
                <w:szCs w:val="20"/>
              </w:rPr>
              <w:t>6.3.24</w:t>
            </w:r>
          </w:p>
        </w:tc>
        <w:tc>
          <w:tcPr>
            <w:tcW w:w="7642" w:type="dxa"/>
          </w:tcPr>
          <w:p w:rsidR="00D8362C" w:rsidRPr="009764C4" w:rsidRDefault="00E54E9C">
            <w:pPr>
              <w:pStyle w:val="TableParagraph"/>
              <w:spacing w:before="94"/>
              <w:ind w:left="108"/>
              <w:rPr>
                <w:sz w:val="20"/>
                <w:szCs w:val="20"/>
              </w:rPr>
            </w:pPr>
            <w:r w:rsidRPr="009764C4">
              <w:rPr>
                <w:sz w:val="20"/>
                <w:szCs w:val="20"/>
              </w:rPr>
              <w:t>All Maritime Recreational Means are regularly checked and maintained by the Licensed Water Sports Centre without altering the features specified by the manufacturer.</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85"/>
        </w:trPr>
        <w:tc>
          <w:tcPr>
            <w:tcW w:w="828" w:type="dxa"/>
            <w:shd w:val="clear" w:color="auto" w:fill="C00000"/>
          </w:tcPr>
          <w:p w:rsidR="00D8362C" w:rsidRPr="009764C4" w:rsidRDefault="00D8362C">
            <w:pPr>
              <w:pStyle w:val="TableParagraph"/>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6.3.25</w:t>
            </w:r>
          </w:p>
        </w:tc>
        <w:tc>
          <w:tcPr>
            <w:tcW w:w="7642" w:type="dxa"/>
          </w:tcPr>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8"/>
              <w:rPr>
                <w:sz w:val="20"/>
                <w:szCs w:val="20"/>
              </w:rPr>
            </w:pPr>
            <w:r w:rsidRPr="009764C4">
              <w:rPr>
                <w:sz w:val="20"/>
                <w:szCs w:val="20"/>
              </w:rPr>
              <w:t>All life jackets made available by the Licensed Water Sports Centre have a bright colour, except those used for water skiing.</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30"/>
        </w:trPr>
        <w:tc>
          <w:tcPr>
            <w:tcW w:w="828" w:type="dxa"/>
            <w:shd w:val="clear" w:color="auto" w:fill="C00000"/>
          </w:tcPr>
          <w:p w:rsidR="00D8362C" w:rsidRPr="009764C4" w:rsidRDefault="00D8362C">
            <w:pPr>
              <w:pStyle w:val="TableParagraph"/>
              <w:spacing w:before="3"/>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6.3.26</w:t>
            </w:r>
          </w:p>
        </w:tc>
        <w:tc>
          <w:tcPr>
            <w:tcW w:w="7642" w:type="dxa"/>
          </w:tcPr>
          <w:p w:rsidR="00D8362C" w:rsidRPr="009764C4" w:rsidRDefault="00E54E9C">
            <w:pPr>
              <w:pStyle w:val="TableParagraph"/>
              <w:spacing w:before="182"/>
              <w:ind w:left="108" w:right="96"/>
              <w:jc w:val="both"/>
              <w:rPr>
                <w:sz w:val="20"/>
                <w:szCs w:val="20"/>
              </w:rPr>
            </w:pPr>
            <w:r w:rsidRPr="009764C4">
              <w:rPr>
                <w:sz w:val="20"/>
                <w:szCs w:val="20"/>
              </w:rPr>
              <w:t>The Licensed Water Sports Centre provides life jackets of appropriate size and shape to users of Maritime Recreational Means and checks their proper use by practitioners prior to commencement of the activity.</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4" style="position:absolute;margin-left:487.25pt;margin-top:136.35pt;width:253.1pt;height:13.2pt;z-index:-251653120;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116"/>
        </w:trPr>
        <w:tc>
          <w:tcPr>
            <w:tcW w:w="828" w:type="dxa"/>
            <w:shd w:val="clear" w:color="auto" w:fill="C00000"/>
          </w:tcPr>
          <w:p w:rsidR="00D8362C" w:rsidRPr="009764C4" w:rsidRDefault="00D8362C">
            <w:pPr>
              <w:pStyle w:val="TableParagraph"/>
              <w:spacing w:before="8"/>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6.3.27</w:t>
            </w:r>
          </w:p>
        </w:tc>
        <w:tc>
          <w:tcPr>
            <w:tcW w:w="7642" w:type="dxa"/>
          </w:tcPr>
          <w:p w:rsidR="00D8362C" w:rsidRPr="009764C4" w:rsidRDefault="00E54E9C">
            <w:pPr>
              <w:pStyle w:val="TableParagraph"/>
              <w:spacing w:before="177"/>
              <w:ind w:left="108" w:right="97"/>
              <w:jc w:val="both"/>
              <w:rPr>
                <w:sz w:val="20"/>
                <w:szCs w:val="20"/>
              </w:rPr>
            </w:pPr>
            <w:r w:rsidRPr="009764C4">
              <w:rPr>
                <w:sz w:val="20"/>
                <w:szCs w:val="20"/>
              </w:rPr>
              <w:t>All passengers of Maritime Recreational Means wear life jackets throughout the duration of their use.</w:t>
            </w:r>
            <w:r w:rsidR="00EA7CB2">
              <w:rPr>
                <w:sz w:val="20"/>
                <w:szCs w:val="20"/>
                <w:lang w:val="el-GR"/>
              </w:rPr>
              <w:t xml:space="preserve"> </w:t>
            </w:r>
            <w:r w:rsidRPr="009764C4">
              <w:rPr>
                <w:sz w:val="20"/>
                <w:szCs w:val="20"/>
              </w:rPr>
              <w:t>The lessor and his assistant may be exempt from this obligation.</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41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E54E9C">
            <w:pPr>
              <w:pStyle w:val="TableParagraph"/>
              <w:spacing w:before="184"/>
              <w:ind w:left="107"/>
              <w:rPr>
                <w:b/>
                <w:sz w:val="20"/>
                <w:szCs w:val="20"/>
              </w:rPr>
            </w:pPr>
            <w:r w:rsidRPr="009764C4">
              <w:rPr>
                <w:b/>
                <w:color w:val="FFFFFF"/>
                <w:sz w:val="20"/>
                <w:szCs w:val="20"/>
              </w:rPr>
              <w:t>6.3.28</w:t>
            </w:r>
          </w:p>
        </w:tc>
        <w:tc>
          <w:tcPr>
            <w:tcW w:w="7642" w:type="dxa"/>
          </w:tcPr>
          <w:p w:rsidR="00D8362C" w:rsidRPr="009764C4" w:rsidRDefault="00E54E9C">
            <w:pPr>
              <w:pStyle w:val="TableParagraph"/>
              <w:spacing w:before="74"/>
              <w:ind w:left="108" w:right="96"/>
              <w:jc w:val="both"/>
              <w:rPr>
                <w:sz w:val="20"/>
                <w:szCs w:val="20"/>
              </w:rPr>
            </w:pPr>
            <w:r w:rsidRPr="009764C4">
              <w:rPr>
                <w:sz w:val="20"/>
                <w:szCs w:val="20"/>
              </w:rPr>
              <w:t>For users that are minors, the company has a consent form to participate in the activity.</w:t>
            </w:r>
            <w:r w:rsidR="00EA7CB2">
              <w:rPr>
                <w:sz w:val="20"/>
                <w:szCs w:val="20"/>
                <w:lang w:val="el-GR"/>
              </w:rPr>
              <w:t xml:space="preserve"> </w:t>
            </w:r>
            <w:r w:rsidRPr="009764C4">
              <w:rPr>
                <w:sz w:val="20"/>
                <w:szCs w:val="20"/>
              </w:rPr>
              <w:t>The form is signed by the custodian or the parent or the supervisor of the minor, or it simply accompanies the minor.</w:t>
            </w:r>
            <w:r w:rsidR="00EA7CB2">
              <w:rPr>
                <w:sz w:val="20"/>
                <w:szCs w:val="20"/>
                <w:lang w:val="el-GR"/>
              </w:rPr>
              <w:t xml:space="preserve"> </w:t>
            </w:r>
            <w:r w:rsidRPr="009764C4">
              <w:rPr>
                <w:sz w:val="20"/>
                <w:szCs w:val="20"/>
              </w:rPr>
              <w:t>In this the minor's ability to swim must be confirmed.</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35"/>
        </w:trPr>
        <w:tc>
          <w:tcPr>
            <w:tcW w:w="828" w:type="dxa"/>
            <w:shd w:val="clear" w:color="auto" w:fill="C00000"/>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6.3.29</w:t>
            </w:r>
          </w:p>
        </w:tc>
        <w:tc>
          <w:tcPr>
            <w:tcW w:w="7642" w:type="dxa"/>
          </w:tcPr>
          <w:p w:rsidR="00D8362C" w:rsidRPr="009764C4" w:rsidRDefault="00E54E9C">
            <w:pPr>
              <w:pStyle w:val="TableParagraph"/>
              <w:spacing w:before="184"/>
              <w:ind w:left="108" w:right="98"/>
              <w:jc w:val="both"/>
              <w:rPr>
                <w:sz w:val="20"/>
                <w:szCs w:val="20"/>
              </w:rPr>
            </w:pPr>
            <w:r w:rsidRPr="009764C4">
              <w:rPr>
                <w:sz w:val="20"/>
                <w:szCs w:val="20"/>
              </w:rPr>
              <w:t>The Licensed Water Sports Centre informs the users of Maritime Recreational Means of the safety rules prior to their use with a relevant demonstration (e.g. correct posture/seating, voluntary dismounting from the Maritime Recreational Means,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0"/>
        </w:trPr>
        <w:tc>
          <w:tcPr>
            <w:tcW w:w="828" w:type="dxa"/>
            <w:shd w:val="clear" w:color="auto" w:fill="C00000"/>
          </w:tcPr>
          <w:p w:rsidR="00D8362C" w:rsidRPr="009764C4" w:rsidRDefault="00D8362C">
            <w:pPr>
              <w:pStyle w:val="TableParagraph"/>
              <w:spacing w:before="10"/>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6.3.30</w:t>
            </w:r>
          </w:p>
        </w:tc>
        <w:tc>
          <w:tcPr>
            <w:tcW w:w="7642" w:type="dxa"/>
          </w:tcPr>
          <w:p w:rsidR="00D8362C" w:rsidRPr="009764C4" w:rsidRDefault="00E54E9C">
            <w:pPr>
              <w:pStyle w:val="TableParagraph"/>
              <w:spacing w:before="177"/>
              <w:ind w:left="108" w:right="99"/>
              <w:jc w:val="both"/>
              <w:rPr>
                <w:sz w:val="20"/>
                <w:szCs w:val="20"/>
              </w:rPr>
            </w:pPr>
            <w:r w:rsidRPr="009764C4">
              <w:rPr>
                <w:sz w:val="20"/>
                <w:szCs w:val="20"/>
              </w:rPr>
              <w:t>The Licensed Water Sports Centre informs the users of the Maritime Recreational Means about the actions to be taken as well as the procedure for collecting them in the event of their fall.</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81"/>
        </w:trPr>
        <w:tc>
          <w:tcPr>
            <w:tcW w:w="828" w:type="dxa"/>
            <w:shd w:val="clear" w:color="auto" w:fill="C00000"/>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color w:val="FFFFFF"/>
                <w:sz w:val="20"/>
                <w:szCs w:val="20"/>
              </w:rPr>
              <w:t>6.3.31</w:t>
            </w:r>
          </w:p>
        </w:tc>
        <w:tc>
          <w:tcPr>
            <w:tcW w:w="7642" w:type="dxa"/>
          </w:tcPr>
          <w:p w:rsidR="00D8362C" w:rsidRPr="009764C4" w:rsidRDefault="00E54E9C">
            <w:pPr>
              <w:pStyle w:val="TableParagraph"/>
              <w:spacing w:before="108"/>
              <w:ind w:left="108" w:right="97"/>
              <w:jc w:val="both"/>
              <w:rPr>
                <w:sz w:val="20"/>
                <w:szCs w:val="20"/>
              </w:rPr>
            </w:pPr>
            <w:r w:rsidRPr="009764C4">
              <w:rPr>
                <w:sz w:val="20"/>
                <w:szCs w:val="20"/>
              </w:rPr>
              <w:t>The Licensed Water Sports Centre has a case-by-case Emergency Needs and Situations Response Plan with regard to Maritime Recreational Means and their users and this is known by its staff.</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3" style="position:absolute;margin-left:487.25pt;margin-top:136.35pt;width:253.1pt;height:13.2pt;z-index:-251652096;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123"/>
        </w:trPr>
        <w:tc>
          <w:tcPr>
            <w:tcW w:w="828" w:type="dxa"/>
            <w:shd w:val="clear" w:color="auto" w:fill="C00000"/>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6.3.32</w:t>
            </w:r>
          </w:p>
        </w:tc>
        <w:tc>
          <w:tcPr>
            <w:tcW w:w="7642" w:type="dxa"/>
          </w:tcPr>
          <w:p w:rsidR="00D8362C" w:rsidRPr="009764C4" w:rsidRDefault="00E54E9C">
            <w:pPr>
              <w:pStyle w:val="TableParagraph"/>
              <w:spacing w:before="180"/>
              <w:ind w:left="108" w:right="97"/>
              <w:jc w:val="both"/>
              <w:rPr>
                <w:sz w:val="20"/>
                <w:szCs w:val="20"/>
              </w:rPr>
            </w:pPr>
            <w:r w:rsidRPr="009764C4">
              <w:rPr>
                <w:sz w:val="20"/>
                <w:szCs w:val="20"/>
              </w:rPr>
              <w:t>The driver of the speedboat for towing Maritime Recreational Means avoids the deliberate fall of users from the towed means during service provision (e.g. extreme manoeuvres,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42"/>
        </w:trPr>
        <w:tc>
          <w:tcPr>
            <w:tcW w:w="828" w:type="dxa"/>
            <w:shd w:val="clear" w:color="auto" w:fill="C00000"/>
          </w:tcPr>
          <w:p w:rsidR="00D8362C" w:rsidRPr="009764C4" w:rsidRDefault="00E54E9C">
            <w:pPr>
              <w:pStyle w:val="TableParagraph"/>
              <w:spacing w:before="170"/>
              <w:ind w:left="107"/>
              <w:rPr>
                <w:b/>
                <w:sz w:val="20"/>
                <w:szCs w:val="20"/>
              </w:rPr>
            </w:pPr>
            <w:r w:rsidRPr="009764C4">
              <w:rPr>
                <w:b/>
                <w:color w:val="FFFFFF"/>
                <w:sz w:val="20"/>
                <w:szCs w:val="20"/>
              </w:rPr>
              <w:t>6.3.33</w:t>
            </w:r>
          </w:p>
        </w:tc>
        <w:tc>
          <w:tcPr>
            <w:tcW w:w="7642" w:type="dxa"/>
          </w:tcPr>
          <w:p w:rsidR="00D8362C" w:rsidRPr="009764C4" w:rsidRDefault="00E54E9C">
            <w:pPr>
              <w:pStyle w:val="TableParagraph"/>
              <w:spacing w:before="165"/>
              <w:ind w:left="108"/>
              <w:rPr>
                <w:sz w:val="20"/>
                <w:szCs w:val="20"/>
              </w:rPr>
            </w:pPr>
            <w:r w:rsidRPr="009764C4">
              <w:rPr>
                <w:sz w:val="20"/>
                <w:szCs w:val="20"/>
              </w:rPr>
              <w:t>The driver of the speedboat for towing Maritime Recreational Means does not start unless all users are ready and prepared.</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90"/>
        </w:trPr>
        <w:tc>
          <w:tcPr>
            <w:tcW w:w="828" w:type="dxa"/>
            <w:shd w:val="clear" w:color="auto" w:fill="C00000"/>
          </w:tcPr>
          <w:p w:rsidR="00D8362C" w:rsidRPr="009764C4" w:rsidRDefault="00D8362C">
            <w:pPr>
              <w:pStyle w:val="TableParagraph"/>
              <w:spacing w:before="5"/>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6.3.34</w:t>
            </w:r>
          </w:p>
        </w:tc>
        <w:tc>
          <w:tcPr>
            <w:tcW w:w="7642" w:type="dxa"/>
          </w:tcPr>
          <w:p w:rsidR="00D8362C" w:rsidRPr="009764C4" w:rsidRDefault="00E54E9C">
            <w:pPr>
              <w:pStyle w:val="TableParagraph"/>
              <w:spacing w:before="115"/>
              <w:ind w:left="108" w:right="96"/>
              <w:jc w:val="both"/>
              <w:rPr>
                <w:sz w:val="20"/>
                <w:szCs w:val="20"/>
              </w:rPr>
            </w:pPr>
            <w:r w:rsidRPr="009764C4">
              <w:rPr>
                <w:sz w:val="20"/>
                <w:szCs w:val="20"/>
              </w:rPr>
              <w:t>The driver of the speedboat for towing Maritime Recreational Means, or the user of motorised Maritime Recreational Means of the Licensed Water Sports Centre, pays particular attention and follows the necessary travel procedures in crowded areas with swimmers or other crafts.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52"/>
        </w:trPr>
        <w:tc>
          <w:tcPr>
            <w:tcW w:w="828" w:type="dxa"/>
            <w:shd w:val="clear" w:color="auto" w:fill="C00000"/>
          </w:tcPr>
          <w:p w:rsidR="00D8362C" w:rsidRPr="009764C4" w:rsidRDefault="00E54E9C">
            <w:pPr>
              <w:pStyle w:val="TableParagraph"/>
              <w:spacing w:before="178"/>
              <w:ind w:left="107"/>
              <w:rPr>
                <w:b/>
                <w:sz w:val="20"/>
                <w:szCs w:val="20"/>
              </w:rPr>
            </w:pPr>
            <w:r w:rsidRPr="009764C4">
              <w:rPr>
                <w:b/>
                <w:color w:val="FFFFFF"/>
                <w:sz w:val="20"/>
                <w:szCs w:val="20"/>
              </w:rPr>
              <w:t>6.3.35</w:t>
            </w:r>
          </w:p>
        </w:tc>
        <w:tc>
          <w:tcPr>
            <w:tcW w:w="7642" w:type="dxa"/>
          </w:tcPr>
          <w:p w:rsidR="00D8362C" w:rsidRPr="009764C4" w:rsidRDefault="00E54E9C">
            <w:pPr>
              <w:pStyle w:val="TableParagraph"/>
              <w:spacing w:before="173"/>
              <w:ind w:left="108"/>
              <w:rPr>
                <w:sz w:val="20"/>
                <w:szCs w:val="20"/>
              </w:rPr>
            </w:pPr>
            <w:r w:rsidRPr="009764C4">
              <w:rPr>
                <w:sz w:val="20"/>
                <w:szCs w:val="20"/>
              </w:rPr>
              <w:t>The driver of the speedboat which tows the Maritime Recreational Means avoids towing the Maritime Recreational Means over the wake of nearby crafts.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46"/>
        </w:trPr>
        <w:tc>
          <w:tcPr>
            <w:tcW w:w="828" w:type="dxa"/>
            <w:shd w:val="clear" w:color="auto" w:fill="C00000"/>
          </w:tcPr>
          <w:p w:rsidR="00D8362C" w:rsidRPr="009764C4" w:rsidRDefault="00E54E9C">
            <w:pPr>
              <w:pStyle w:val="TableParagraph"/>
              <w:spacing w:before="175"/>
              <w:ind w:left="107"/>
              <w:rPr>
                <w:b/>
                <w:sz w:val="20"/>
                <w:szCs w:val="20"/>
              </w:rPr>
            </w:pPr>
            <w:r w:rsidRPr="009764C4">
              <w:rPr>
                <w:b/>
                <w:color w:val="FFFFFF"/>
                <w:sz w:val="20"/>
                <w:szCs w:val="20"/>
              </w:rPr>
              <w:t>6.3.36</w:t>
            </w:r>
          </w:p>
        </w:tc>
        <w:tc>
          <w:tcPr>
            <w:tcW w:w="7642" w:type="dxa"/>
          </w:tcPr>
          <w:p w:rsidR="00D8362C" w:rsidRPr="009764C4" w:rsidRDefault="00E54E9C">
            <w:pPr>
              <w:pStyle w:val="TableParagraph"/>
              <w:spacing w:before="168"/>
              <w:ind w:left="108" w:right="86"/>
              <w:rPr>
                <w:sz w:val="20"/>
                <w:szCs w:val="20"/>
              </w:rPr>
            </w:pPr>
            <w:r w:rsidRPr="009764C4">
              <w:rPr>
                <w:sz w:val="20"/>
                <w:szCs w:val="20"/>
              </w:rPr>
              <w:t>The driver of the speedboat which tows the Maritime Recreational Means appropriately adapts (e.g. does not increase) the speed of the craft whilst turning to change course.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46"/>
        </w:trPr>
        <w:tc>
          <w:tcPr>
            <w:tcW w:w="828" w:type="dxa"/>
            <w:shd w:val="clear" w:color="auto" w:fill="C00000"/>
          </w:tcPr>
          <w:p w:rsidR="00D8362C" w:rsidRPr="009764C4" w:rsidRDefault="00E54E9C">
            <w:pPr>
              <w:pStyle w:val="TableParagraph"/>
              <w:spacing w:before="172"/>
              <w:ind w:left="107"/>
              <w:rPr>
                <w:b/>
                <w:sz w:val="20"/>
                <w:szCs w:val="20"/>
              </w:rPr>
            </w:pPr>
            <w:r w:rsidRPr="009764C4">
              <w:rPr>
                <w:b/>
                <w:color w:val="FFFFFF"/>
                <w:sz w:val="20"/>
                <w:szCs w:val="20"/>
              </w:rPr>
              <w:t>6.3.37</w:t>
            </w:r>
          </w:p>
        </w:tc>
        <w:tc>
          <w:tcPr>
            <w:tcW w:w="7642" w:type="dxa"/>
          </w:tcPr>
          <w:p w:rsidR="00D8362C" w:rsidRPr="009764C4" w:rsidRDefault="00E54E9C">
            <w:pPr>
              <w:pStyle w:val="TableParagraph"/>
              <w:spacing w:before="168"/>
              <w:ind w:left="108"/>
              <w:rPr>
                <w:sz w:val="20"/>
                <w:szCs w:val="20"/>
              </w:rPr>
            </w:pPr>
            <w:r w:rsidRPr="009764C4">
              <w:rPr>
                <w:sz w:val="20"/>
                <w:szCs w:val="20"/>
              </w:rPr>
              <w:t>The towing of Maritime Recreational Means is not conducted in shallow waters and near the coastlines (as defined by the General Port Regulations).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spacing w:before="4"/>
        <w:rPr>
          <w:rFonts w:ascii="Times New Roman"/>
          <w:szCs w:val="20"/>
        </w:rPr>
      </w:pPr>
      <w:r w:rsidRPr="009764C4">
        <w:rPr>
          <w:sz w:val="20"/>
          <w:szCs w:val="20"/>
        </w:rPr>
        <w:lastRenderedPageBreak/>
        <w:pict>
          <v:rect id="_x0000_s1072" style="position:absolute;margin-left:487.25pt;margin-top:136.35pt;width:253.1pt;height:13.2pt;z-index:-251651072;mso-position-horizontal-relative:page;mso-position-vertical-relative:page" fillcolor="#c00000"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642"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b/>
                <w:szCs w:val="20"/>
              </w:rPr>
            </w:pPr>
            <w:r w:rsidRPr="009764C4">
              <w:rPr>
                <w:b/>
                <w:color w:val="FFFFFF"/>
                <w:szCs w:val="20"/>
              </w:rPr>
              <w:t>CRITERION 3: Performance of Maritime Recreational Means Services</w:t>
            </w:r>
          </w:p>
        </w:tc>
        <w:tc>
          <w:tcPr>
            <w:tcW w:w="5278" w:type="dxa"/>
            <w:shd w:val="clear" w:color="auto" w:fill="C00000"/>
          </w:tcPr>
          <w:p w:rsidR="00D8362C" w:rsidRPr="009764C4" w:rsidRDefault="00D8362C">
            <w:pPr>
              <w:pStyle w:val="TableParagraph"/>
              <w:spacing w:before="5"/>
              <w:rPr>
                <w:rFonts w:ascii="Times New Roman"/>
                <w:sz w:val="16"/>
                <w:szCs w:val="20"/>
              </w:rPr>
            </w:pPr>
          </w:p>
          <w:p w:rsidR="00D8362C" w:rsidRPr="009764C4" w:rsidRDefault="00E54E9C">
            <w:pPr>
              <w:pStyle w:val="TableParagraph"/>
              <w:spacing w:line="480" w:lineRule="auto"/>
              <w:ind w:left="106" w:right="2060"/>
              <w:rPr>
                <w:b/>
                <w:sz w:val="18"/>
                <w:szCs w:val="20"/>
              </w:rPr>
            </w:pPr>
            <w:r w:rsidRPr="009764C4">
              <w:rPr>
                <w:b/>
                <w:color w:val="FFFFFF"/>
                <w:sz w:val="18"/>
                <w:szCs w:val="20"/>
              </w:rPr>
              <w:t>Initial Certification Audit Data - Examples</w:t>
            </w:r>
          </w:p>
        </w:tc>
        <w:tc>
          <w:tcPr>
            <w:tcW w:w="590"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828"/>
        </w:trPr>
        <w:tc>
          <w:tcPr>
            <w:tcW w:w="828" w:type="dxa"/>
            <w:shd w:val="clear" w:color="auto" w:fill="C00000"/>
          </w:tcPr>
          <w:p w:rsidR="00D8362C" w:rsidRPr="009764C4" w:rsidRDefault="00E54E9C">
            <w:pPr>
              <w:pStyle w:val="TableParagraph"/>
              <w:spacing w:before="163"/>
              <w:ind w:left="107"/>
              <w:rPr>
                <w:b/>
                <w:sz w:val="20"/>
                <w:szCs w:val="20"/>
              </w:rPr>
            </w:pPr>
            <w:r w:rsidRPr="009764C4">
              <w:rPr>
                <w:b/>
                <w:color w:val="FFFFFF"/>
                <w:sz w:val="20"/>
                <w:szCs w:val="20"/>
              </w:rPr>
              <w:t>6.3.38</w:t>
            </w:r>
          </w:p>
        </w:tc>
        <w:tc>
          <w:tcPr>
            <w:tcW w:w="7642" w:type="dxa"/>
          </w:tcPr>
          <w:p w:rsidR="00D8362C" w:rsidRPr="009764C4" w:rsidRDefault="00E54E9C">
            <w:pPr>
              <w:pStyle w:val="TableParagraph"/>
              <w:spacing w:before="158" w:line="242" w:lineRule="auto"/>
              <w:ind w:left="108"/>
              <w:rPr>
                <w:sz w:val="20"/>
                <w:szCs w:val="20"/>
              </w:rPr>
            </w:pPr>
            <w:r w:rsidRPr="009764C4">
              <w:rPr>
                <w:sz w:val="20"/>
                <w:szCs w:val="20"/>
              </w:rPr>
              <w:t>The driver of the speedboat which tows the Maritime Recreational Means assesses the route effectively, based on the length of the tow rope and the obstacles.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5"/>
        </w:trPr>
        <w:tc>
          <w:tcPr>
            <w:tcW w:w="828" w:type="dxa"/>
            <w:shd w:val="clear" w:color="auto" w:fill="C00000"/>
          </w:tcPr>
          <w:p w:rsidR="00D8362C" w:rsidRPr="009764C4" w:rsidRDefault="00D8362C">
            <w:pPr>
              <w:pStyle w:val="TableParagraph"/>
              <w:spacing w:before="3"/>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6.3.39</w:t>
            </w:r>
          </w:p>
        </w:tc>
        <w:tc>
          <w:tcPr>
            <w:tcW w:w="7642" w:type="dxa"/>
          </w:tcPr>
          <w:p w:rsidR="00D8362C" w:rsidRPr="009764C4" w:rsidRDefault="00E54E9C">
            <w:pPr>
              <w:pStyle w:val="TableParagraph"/>
              <w:spacing w:before="182"/>
              <w:ind w:left="108" w:right="95"/>
              <w:jc w:val="both"/>
              <w:rPr>
                <w:sz w:val="20"/>
                <w:szCs w:val="20"/>
              </w:rPr>
            </w:pPr>
            <w:r w:rsidRPr="009764C4">
              <w:rPr>
                <w:sz w:val="20"/>
                <w:szCs w:val="20"/>
              </w:rPr>
              <w:t>The instruments of the speedboat, but also those of motorised means for rent (e.g. helm, gears, quick stop, etc.) respond effectively when used.</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86"/>
        </w:trPr>
        <w:tc>
          <w:tcPr>
            <w:tcW w:w="828" w:type="dxa"/>
            <w:shd w:val="clear" w:color="auto" w:fill="C00000"/>
          </w:tcPr>
          <w:p w:rsidR="00D8362C" w:rsidRPr="009764C4" w:rsidRDefault="00D8362C">
            <w:pPr>
              <w:pStyle w:val="TableParagraph"/>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6.3.40</w:t>
            </w:r>
          </w:p>
        </w:tc>
        <w:tc>
          <w:tcPr>
            <w:tcW w:w="7642" w:type="dxa"/>
          </w:tcPr>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8"/>
              <w:rPr>
                <w:sz w:val="20"/>
                <w:szCs w:val="20"/>
              </w:rPr>
            </w:pPr>
            <w:r w:rsidRPr="009764C4">
              <w:rPr>
                <w:sz w:val="20"/>
                <w:szCs w:val="20"/>
              </w:rPr>
              <w:t xml:space="preserve">The Licensed Water Sports Centre takes into account the specific regulatory </w:t>
            </w:r>
            <w:r w:rsidRPr="009764C4">
              <w:rPr>
                <w:b/>
                <w:sz w:val="20"/>
                <w:szCs w:val="20"/>
              </w:rPr>
              <w:t xml:space="preserve">Functional Requirements </w:t>
            </w:r>
            <w:r w:rsidRPr="009764C4">
              <w:rPr>
                <w:sz w:val="20"/>
                <w:szCs w:val="20"/>
              </w:rPr>
              <w:t>(Annex I) for the leasing of the individual Maritime Recreational Means.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755" w:type="dxa"/>
            <w:shd w:val="clear" w:color="auto" w:fill="C00000"/>
          </w:tcPr>
          <w:p w:rsidR="00D8362C" w:rsidRPr="009764C4" w:rsidRDefault="00D8362C">
            <w:pPr>
              <w:pStyle w:val="TableParagraph"/>
              <w:spacing w:before="5"/>
              <w:rPr>
                <w:rFonts w:ascii="Times New Roman"/>
                <w:sz w:val="28"/>
                <w:szCs w:val="20"/>
              </w:rPr>
            </w:pPr>
          </w:p>
          <w:p w:rsidR="00D8362C" w:rsidRPr="009764C4" w:rsidRDefault="00E54E9C">
            <w:pPr>
              <w:pStyle w:val="TableParagraph"/>
              <w:spacing w:line="278" w:lineRule="auto"/>
              <w:ind w:left="108" w:right="-4"/>
              <w:rPr>
                <w:rFonts w:ascii="Calibri" w:hAnsi="Calibri"/>
                <w:b/>
                <w:szCs w:val="20"/>
              </w:rPr>
            </w:pPr>
            <w:r w:rsidRPr="009764C4">
              <w:rPr>
                <w:b/>
                <w:color w:val="FFFFFF"/>
                <w:szCs w:val="20"/>
              </w:rPr>
              <w:t xml:space="preserve">CRITERION 4: </w:t>
            </w:r>
            <w:r w:rsidRPr="009764C4">
              <w:rPr>
                <w:rFonts w:ascii="Calibri" w:hAnsi="Calibri"/>
                <w:b/>
                <w:color w:val="FFFFFF"/>
                <w:szCs w:val="20"/>
              </w:rPr>
              <w:t>Support Equipment for Maritime Recreational Means Services</w:t>
            </w:r>
          </w:p>
        </w:tc>
        <w:tc>
          <w:tcPr>
            <w:tcW w:w="5172" w:type="dxa"/>
            <w:shd w:val="clear" w:color="auto" w:fill="C00000"/>
          </w:tcPr>
          <w:p w:rsidR="00D8362C" w:rsidRPr="009764C4" w:rsidRDefault="00D8362C">
            <w:pPr>
              <w:pStyle w:val="TableParagraph"/>
              <w:spacing w:before="11"/>
              <w:rPr>
                <w:rFonts w:ascii="Times New Roman"/>
                <w:sz w:val="24"/>
                <w:szCs w:val="20"/>
              </w:rPr>
            </w:pPr>
          </w:p>
          <w:p w:rsidR="00D8362C" w:rsidRPr="009764C4" w:rsidRDefault="00E54E9C">
            <w:pPr>
              <w:pStyle w:val="TableParagraph"/>
              <w:spacing w:line="480" w:lineRule="auto"/>
              <w:ind w:left="106" w:right="1954"/>
              <w:rPr>
                <w:b/>
                <w:sz w:val="18"/>
                <w:szCs w:val="20"/>
              </w:rPr>
            </w:pPr>
            <w:r w:rsidRPr="009764C4">
              <w:rPr>
                <w:b/>
                <w:color w:val="FFFFFF"/>
                <w:sz w:val="18"/>
                <w:szCs w:val="20"/>
              </w:rPr>
              <w:t>Initial Certification Audit Data - Examples</w:t>
            </w:r>
          </w:p>
        </w:tc>
        <w:tc>
          <w:tcPr>
            <w:tcW w:w="58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708"/>
        </w:trPr>
        <w:tc>
          <w:tcPr>
            <w:tcW w:w="828" w:type="dxa"/>
            <w:shd w:val="clear" w:color="auto" w:fill="C00000"/>
          </w:tcPr>
          <w:p w:rsidR="00D8362C" w:rsidRPr="009764C4" w:rsidRDefault="00E54E9C">
            <w:pPr>
              <w:pStyle w:val="TableParagraph"/>
              <w:spacing w:before="204"/>
              <w:ind w:left="107"/>
              <w:rPr>
                <w:b/>
                <w:sz w:val="20"/>
                <w:szCs w:val="20"/>
              </w:rPr>
            </w:pPr>
            <w:r w:rsidRPr="009764C4">
              <w:rPr>
                <w:b/>
                <w:color w:val="FFFFFF"/>
                <w:sz w:val="20"/>
                <w:szCs w:val="20"/>
              </w:rPr>
              <w:t>6.4.1</w:t>
            </w:r>
          </w:p>
        </w:tc>
        <w:tc>
          <w:tcPr>
            <w:tcW w:w="7755" w:type="dxa"/>
          </w:tcPr>
          <w:p w:rsidR="00D8362C" w:rsidRPr="009764C4" w:rsidRDefault="00E54E9C">
            <w:pPr>
              <w:pStyle w:val="TableParagraph"/>
              <w:spacing w:before="98"/>
              <w:ind w:left="108" w:right="-4"/>
              <w:rPr>
                <w:sz w:val="20"/>
                <w:szCs w:val="20"/>
              </w:rPr>
            </w:pPr>
            <w:r w:rsidRPr="009764C4">
              <w:rPr>
                <w:sz w:val="20"/>
                <w:szCs w:val="20"/>
              </w:rPr>
              <w:t>The Licensed Water Sports Centre possesses means that can be used effectively for the transport of the injured and the provision of First Aid assistance (e.g. stretcher).</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662"/>
        </w:trPr>
        <w:tc>
          <w:tcPr>
            <w:tcW w:w="828" w:type="dxa"/>
            <w:shd w:val="clear" w:color="auto" w:fill="C00000"/>
          </w:tcPr>
          <w:p w:rsidR="00D8362C" w:rsidRPr="009764C4" w:rsidRDefault="00E54E9C">
            <w:pPr>
              <w:pStyle w:val="TableParagraph"/>
              <w:spacing w:before="180"/>
              <w:ind w:left="107"/>
              <w:rPr>
                <w:b/>
                <w:sz w:val="20"/>
                <w:szCs w:val="20"/>
              </w:rPr>
            </w:pPr>
            <w:r w:rsidRPr="009764C4">
              <w:rPr>
                <w:b/>
                <w:color w:val="FFFFFF"/>
                <w:sz w:val="20"/>
                <w:szCs w:val="20"/>
              </w:rPr>
              <w:t>6.4.2</w:t>
            </w:r>
          </w:p>
        </w:tc>
        <w:tc>
          <w:tcPr>
            <w:tcW w:w="7755" w:type="dxa"/>
          </w:tcPr>
          <w:p w:rsidR="00D8362C" w:rsidRPr="009764C4" w:rsidRDefault="00E54E9C">
            <w:pPr>
              <w:pStyle w:val="TableParagraph"/>
              <w:spacing w:before="201"/>
              <w:ind w:left="108"/>
              <w:rPr>
                <w:sz w:val="20"/>
                <w:szCs w:val="20"/>
              </w:rPr>
            </w:pPr>
            <w:r w:rsidRPr="009764C4">
              <w:rPr>
                <w:sz w:val="20"/>
                <w:szCs w:val="20"/>
              </w:rPr>
              <w:t>The Licensed Water Sports Centre has an appropriate First Aid box.</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125"/>
        </w:trPr>
        <w:tc>
          <w:tcPr>
            <w:tcW w:w="828" w:type="dxa"/>
            <w:shd w:val="clear" w:color="auto" w:fill="C00000"/>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6.4.3</w:t>
            </w:r>
          </w:p>
        </w:tc>
        <w:tc>
          <w:tcPr>
            <w:tcW w:w="7755" w:type="dxa"/>
          </w:tcPr>
          <w:p w:rsidR="00D8362C" w:rsidRPr="009764C4" w:rsidRDefault="00E54E9C">
            <w:pPr>
              <w:pStyle w:val="TableParagraph"/>
              <w:spacing w:before="180"/>
              <w:ind w:left="108" w:right="97"/>
              <w:jc w:val="both"/>
              <w:rPr>
                <w:sz w:val="20"/>
                <w:szCs w:val="20"/>
              </w:rPr>
            </w:pPr>
            <w:r w:rsidRPr="009764C4">
              <w:rPr>
                <w:sz w:val="20"/>
                <w:szCs w:val="20"/>
              </w:rPr>
              <w:t>A portable artificial respiration device is available and the knowledge and ability to use it of the lessor or other employee of the Licensed Water Sports Centre is documented, and who is employed during all hours of company operation.</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575"/>
        </w:trPr>
        <w:tc>
          <w:tcPr>
            <w:tcW w:w="828" w:type="dxa"/>
            <w:shd w:val="clear" w:color="auto" w:fill="C00000"/>
          </w:tcPr>
          <w:p w:rsidR="00D8362C" w:rsidRPr="009764C4" w:rsidRDefault="00E54E9C">
            <w:pPr>
              <w:pStyle w:val="TableParagraph"/>
              <w:spacing w:before="38"/>
              <w:ind w:left="107"/>
              <w:rPr>
                <w:b/>
                <w:sz w:val="20"/>
                <w:szCs w:val="20"/>
              </w:rPr>
            </w:pPr>
            <w:r w:rsidRPr="009764C4">
              <w:rPr>
                <w:b/>
                <w:color w:val="FFFFFF"/>
                <w:sz w:val="20"/>
                <w:szCs w:val="20"/>
              </w:rPr>
              <w:t>6.4.4</w:t>
            </w:r>
          </w:p>
        </w:tc>
        <w:tc>
          <w:tcPr>
            <w:tcW w:w="7755" w:type="dxa"/>
          </w:tcPr>
          <w:p w:rsidR="00D8362C" w:rsidRPr="009764C4" w:rsidRDefault="00E54E9C">
            <w:pPr>
              <w:pStyle w:val="TableParagraph"/>
              <w:spacing w:before="158"/>
              <w:ind w:left="108"/>
              <w:rPr>
                <w:sz w:val="20"/>
                <w:szCs w:val="20"/>
              </w:rPr>
            </w:pPr>
            <w:r w:rsidRPr="009764C4">
              <w:rPr>
                <w:sz w:val="20"/>
                <w:szCs w:val="20"/>
              </w:rPr>
              <w:t>There is an Oxygen kit for First Aid.</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264"/>
        </w:trPr>
        <w:tc>
          <w:tcPr>
            <w:tcW w:w="828" w:type="dxa"/>
            <w:shd w:val="clear" w:color="auto" w:fill="C00000"/>
          </w:tcPr>
          <w:p w:rsidR="00D8362C" w:rsidRPr="009764C4" w:rsidRDefault="00D8362C">
            <w:pPr>
              <w:pStyle w:val="TableParagraph"/>
              <w:spacing w:before="2"/>
              <w:rPr>
                <w:rFonts w:ascii="Times New Roman"/>
                <w:sz w:val="32"/>
                <w:szCs w:val="20"/>
              </w:rPr>
            </w:pPr>
          </w:p>
          <w:p w:rsidR="00D8362C" w:rsidRPr="009764C4" w:rsidRDefault="00E54E9C">
            <w:pPr>
              <w:pStyle w:val="TableParagraph"/>
              <w:ind w:left="107"/>
              <w:rPr>
                <w:b/>
                <w:sz w:val="20"/>
                <w:szCs w:val="20"/>
              </w:rPr>
            </w:pPr>
            <w:r w:rsidRPr="009764C4">
              <w:rPr>
                <w:b/>
                <w:color w:val="FFFFFF"/>
                <w:sz w:val="20"/>
                <w:szCs w:val="20"/>
              </w:rPr>
              <w:t>6.4.5</w:t>
            </w:r>
          </w:p>
        </w:tc>
        <w:tc>
          <w:tcPr>
            <w:tcW w:w="7755" w:type="dxa"/>
          </w:tcPr>
          <w:p w:rsidR="00D8362C" w:rsidRPr="009764C4" w:rsidRDefault="00E54E9C">
            <w:pPr>
              <w:pStyle w:val="TableParagraph"/>
              <w:ind w:left="108" w:right="96"/>
              <w:jc w:val="both"/>
              <w:rPr>
                <w:sz w:val="20"/>
                <w:szCs w:val="20"/>
              </w:rPr>
            </w:pPr>
            <w:r w:rsidRPr="009764C4">
              <w:rPr>
                <w:sz w:val="20"/>
                <w:szCs w:val="20"/>
              </w:rPr>
              <w:t>The speedboats which tow the water ski and/or parasail and/or sea sled and/or water towable rings and/or any other similar means, provide life jackets for all passengers, as well as a ladder or platform astern for easy boarding and immediate</w:t>
            </w:r>
          </w:p>
          <w:p w:rsidR="00D8362C" w:rsidRPr="009764C4" w:rsidRDefault="00E54E9C">
            <w:pPr>
              <w:pStyle w:val="TableParagraph"/>
              <w:spacing w:line="234" w:lineRule="exact"/>
              <w:ind w:left="108"/>
              <w:jc w:val="both"/>
              <w:rPr>
                <w:sz w:val="20"/>
                <w:szCs w:val="20"/>
              </w:rPr>
            </w:pPr>
            <w:r w:rsidRPr="009764C4">
              <w:rPr>
                <w:sz w:val="20"/>
                <w:szCs w:val="20"/>
              </w:rPr>
              <w:t>collection of users of Maritime Recreational Means from the water.</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252"/>
        </w:trPr>
        <w:tc>
          <w:tcPr>
            <w:tcW w:w="828" w:type="dxa"/>
            <w:shd w:val="clear" w:color="auto" w:fill="C00000"/>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color w:val="FFFFFF"/>
                <w:sz w:val="20"/>
                <w:szCs w:val="20"/>
              </w:rPr>
              <w:t>6.4.6</w:t>
            </w:r>
          </w:p>
        </w:tc>
        <w:tc>
          <w:tcPr>
            <w:tcW w:w="7755" w:type="dxa"/>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8" w:right="99"/>
              <w:jc w:val="both"/>
              <w:rPr>
                <w:sz w:val="20"/>
                <w:szCs w:val="20"/>
              </w:rPr>
            </w:pPr>
            <w:r w:rsidRPr="009764C4">
              <w:rPr>
                <w:sz w:val="20"/>
                <w:szCs w:val="20"/>
              </w:rPr>
              <w:t>The Licensed Water Sports Centre has, in sufficient quantities according to the available Maritime Recreational Means, life jackets of a bright colour in order to stand out from the water and for all sizes (children, adults, S, M, L, XL).</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755" w:type="dxa"/>
            <w:shd w:val="clear" w:color="auto" w:fill="C00000"/>
          </w:tcPr>
          <w:p w:rsidR="00D8362C" w:rsidRPr="009764C4" w:rsidRDefault="00D8362C">
            <w:pPr>
              <w:pStyle w:val="TableParagraph"/>
              <w:spacing w:before="5"/>
              <w:rPr>
                <w:rFonts w:ascii="Times New Roman"/>
                <w:sz w:val="28"/>
                <w:szCs w:val="20"/>
              </w:rPr>
            </w:pPr>
          </w:p>
          <w:p w:rsidR="00D8362C" w:rsidRPr="009764C4" w:rsidRDefault="00E54E9C">
            <w:pPr>
              <w:pStyle w:val="TableParagraph"/>
              <w:spacing w:line="278" w:lineRule="auto"/>
              <w:ind w:left="108" w:right="-4"/>
              <w:rPr>
                <w:rFonts w:ascii="Calibri" w:hAnsi="Calibri"/>
                <w:b/>
                <w:szCs w:val="20"/>
              </w:rPr>
            </w:pPr>
            <w:r w:rsidRPr="009764C4">
              <w:rPr>
                <w:b/>
                <w:color w:val="FFFFFF"/>
                <w:szCs w:val="20"/>
              </w:rPr>
              <w:t xml:space="preserve">CRITERION 4: </w:t>
            </w:r>
            <w:r w:rsidRPr="009764C4">
              <w:rPr>
                <w:rFonts w:ascii="Calibri" w:hAnsi="Calibri"/>
                <w:b/>
                <w:color w:val="FFFFFF"/>
                <w:szCs w:val="20"/>
              </w:rPr>
              <w:t>Support Equipment for Maritime Recreational Means Services</w:t>
            </w:r>
          </w:p>
        </w:tc>
        <w:tc>
          <w:tcPr>
            <w:tcW w:w="5172" w:type="dxa"/>
            <w:shd w:val="clear" w:color="auto" w:fill="C00000"/>
          </w:tcPr>
          <w:p w:rsidR="00D8362C" w:rsidRPr="009764C4" w:rsidRDefault="00D8362C">
            <w:pPr>
              <w:pStyle w:val="TableParagraph"/>
              <w:spacing w:before="11"/>
              <w:rPr>
                <w:rFonts w:ascii="Times New Roman"/>
                <w:sz w:val="24"/>
                <w:szCs w:val="20"/>
              </w:rPr>
            </w:pPr>
          </w:p>
          <w:p w:rsidR="00D8362C" w:rsidRPr="009764C4" w:rsidRDefault="00E54E9C">
            <w:pPr>
              <w:pStyle w:val="TableParagraph"/>
              <w:spacing w:line="480" w:lineRule="auto"/>
              <w:ind w:left="106" w:right="1954"/>
              <w:rPr>
                <w:b/>
                <w:sz w:val="18"/>
                <w:szCs w:val="20"/>
              </w:rPr>
            </w:pPr>
            <w:r w:rsidRPr="009764C4">
              <w:rPr>
                <w:b/>
                <w:color w:val="FFFFFF"/>
                <w:sz w:val="18"/>
                <w:szCs w:val="20"/>
              </w:rPr>
              <w:t>Initial Certification Audit Data - Examples</w:t>
            </w:r>
          </w:p>
        </w:tc>
        <w:tc>
          <w:tcPr>
            <w:tcW w:w="58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128"/>
        </w:trPr>
        <w:tc>
          <w:tcPr>
            <w:tcW w:w="828" w:type="dxa"/>
            <w:shd w:val="clear" w:color="auto" w:fill="C00000"/>
          </w:tcPr>
          <w:p w:rsidR="00D8362C" w:rsidRPr="009764C4" w:rsidRDefault="00D8362C">
            <w:pPr>
              <w:pStyle w:val="TableParagraph"/>
              <w:spacing w:before="3"/>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6.4.7</w:t>
            </w:r>
          </w:p>
        </w:tc>
        <w:tc>
          <w:tcPr>
            <w:tcW w:w="7755" w:type="dxa"/>
          </w:tcPr>
          <w:p w:rsidR="00D8362C" w:rsidRPr="009764C4" w:rsidRDefault="00E54E9C">
            <w:pPr>
              <w:pStyle w:val="TableParagraph"/>
              <w:spacing w:before="182"/>
              <w:ind w:left="108" w:right="94"/>
              <w:jc w:val="both"/>
              <w:rPr>
                <w:sz w:val="20"/>
                <w:szCs w:val="20"/>
              </w:rPr>
            </w:pPr>
            <w:r w:rsidRPr="009764C4">
              <w:rPr>
                <w:sz w:val="20"/>
                <w:szCs w:val="20"/>
              </w:rPr>
              <w:t>All Maritime Recreational Means that are entering into operation for the first time, as well as the support equipment (i.e. individual life jackets), carry CE markings and/or those of relevant certifications in accordance with applicable legislation.</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250"/>
        </w:trPr>
        <w:tc>
          <w:tcPr>
            <w:tcW w:w="828" w:type="dxa"/>
            <w:shd w:val="clear" w:color="auto" w:fill="C00000"/>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color w:val="FFFFFF"/>
                <w:sz w:val="20"/>
                <w:szCs w:val="20"/>
              </w:rPr>
              <w:t>6.4.8</w:t>
            </w:r>
          </w:p>
        </w:tc>
        <w:tc>
          <w:tcPr>
            <w:tcW w:w="7755" w:type="dxa"/>
          </w:tcPr>
          <w:p w:rsidR="00D8362C" w:rsidRPr="009764C4" w:rsidRDefault="00E54E9C">
            <w:pPr>
              <w:pStyle w:val="TableParagraph"/>
              <w:spacing w:before="117"/>
              <w:ind w:left="108" w:right="97"/>
              <w:jc w:val="both"/>
              <w:rPr>
                <w:sz w:val="20"/>
                <w:szCs w:val="20"/>
              </w:rPr>
            </w:pPr>
            <w:r w:rsidRPr="009764C4">
              <w:rPr>
                <w:sz w:val="20"/>
                <w:szCs w:val="20"/>
              </w:rPr>
              <w:t>The Licensed Water Sports Centre has a digital anemometer and/or weather instruments for collecting data (e.g. electronic applications) which users can have access to, in particular those of towed flying Maritime Recreational Means and sailing boats.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00"/>
        </w:trPr>
        <w:tc>
          <w:tcPr>
            <w:tcW w:w="828" w:type="dxa"/>
            <w:shd w:val="clear" w:color="auto" w:fill="C00000"/>
          </w:tcPr>
          <w:p w:rsidR="00D8362C" w:rsidRPr="009764C4" w:rsidRDefault="00D8362C">
            <w:pPr>
              <w:pStyle w:val="TableParagraph"/>
              <w:spacing w:before="7"/>
              <w:rPr>
                <w:rFonts w:ascii="Times New Roman"/>
                <w:sz w:val="20"/>
                <w:szCs w:val="20"/>
              </w:rPr>
            </w:pPr>
          </w:p>
          <w:p w:rsidR="00D8362C" w:rsidRPr="009764C4" w:rsidRDefault="00E54E9C">
            <w:pPr>
              <w:pStyle w:val="TableParagraph"/>
              <w:spacing w:before="1"/>
              <w:ind w:left="107"/>
              <w:rPr>
                <w:b/>
                <w:sz w:val="20"/>
                <w:szCs w:val="20"/>
              </w:rPr>
            </w:pPr>
            <w:r w:rsidRPr="009764C4">
              <w:rPr>
                <w:b/>
                <w:color w:val="FFFFFF"/>
                <w:sz w:val="20"/>
                <w:szCs w:val="20"/>
              </w:rPr>
              <w:t>6.4.9</w:t>
            </w:r>
          </w:p>
        </w:tc>
        <w:tc>
          <w:tcPr>
            <w:tcW w:w="7755" w:type="dxa"/>
          </w:tcPr>
          <w:p w:rsidR="00D8362C" w:rsidRPr="009764C4" w:rsidRDefault="00E54E9C">
            <w:pPr>
              <w:pStyle w:val="TableParagraph"/>
              <w:spacing w:before="120"/>
              <w:ind w:left="108" w:right="96"/>
              <w:jc w:val="both"/>
              <w:rPr>
                <w:sz w:val="20"/>
                <w:szCs w:val="20"/>
              </w:rPr>
            </w:pPr>
            <w:r w:rsidRPr="009764C4">
              <w:rPr>
                <w:sz w:val="20"/>
                <w:szCs w:val="20"/>
              </w:rPr>
              <w:t>The Licensed Water Sports Centre has a remote switching-off mechanism (control panel) for PWC-Jet skis, which operates effectively from a minimum distance of 1.000 metres.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12"/>
        </w:trPr>
        <w:tc>
          <w:tcPr>
            <w:tcW w:w="828" w:type="dxa"/>
            <w:shd w:val="clear" w:color="auto" w:fill="C00000"/>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6.4.10</w:t>
            </w:r>
          </w:p>
        </w:tc>
        <w:tc>
          <w:tcPr>
            <w:tcW w:w="7755" w:type="dxa"/>
          </w:tcPr>
          <w:p w:rsidR="00D8362C" w:rsidRPr="009764C4" w:rsidRDefault="00E54E9C">
            <w:pPr>
              <w:pStyle w:val="TableParagraph"/>
              <w:ind w:left="108" w:right="-4"/>
              <w:rPr>
                <w:sz w:val="20"/>
                <w:szCs w:val="20"/>
              </w:rPr>
            </w:pPr>
            <w:r w:rsidRPr="009764C4">
              <w:rPr>
                <w:sz w:val="20"/>
                <w:szCs w:val="20"/>
              </w:rPr>
              <w:t>The Licensed Water Sports Centre has a red flag for potential hoisting on the company's sail if the return of all Maritime Recreational Means,</w:t>
            </w:r>
          </w:p>
          <w:p w:rsidR="00D8362C" w:rsidRPr="009764C4" w:rsidRDefault="00E54E9C">
            <w:pPr>
              <w:pStyle w:val="TableParagraph"/>
              <w:spacing w:before="2" w:line="252" w:lineRule="exact"/>
              <w:ind w:left="108" w:right="-4"/>
              <w:rPr>
                <w:sz w:val="20"/>
                <w:szCs w:val="20"/>
              </w:rPr>
            </w:pPr>
            <w:r w:rsidRPr="009764C4">
              <w:rPr>
                <w:sz w:val="20"/>
                <w:szCs w:val="20"/>
              </w:rPr>
              <w:t>propelled by sail or cloth is necessary, to the launching point on the beach (as is the case of extraordinary weather conditions).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12"/>
        </w:trPr>
        <w:tc>
          <w:tcPr>
            <w:tcW w:w="828" w:type="dxa"/>
            <w:shd w:val="clear" w:color="auto" w:fill="C00000"/>
          </w:tcPr>
          <w:p w:rsidR="00D8362C" w:rsidRPr="009764C4" w:rsidRDefault="00D8362C">
            <w:pPr>
              <w:pStyle w:val="TableParagraph"/>
              <w:spacing w:before="1"/>
              <w:rPr>
                <w:rFonts w:ascii="Times New Roman"/>
                <w:sz w:val="20"/>
                <w:szCs w:val="20"/>
              </w:rPr>
            </w:pPr>
          </w:p>
          <w:p w:rsidR="00D8362C" w:rsidRPr="009764C4" w:rsidRDefault="00E54E9C">
            <w:pPr>
              <w:pStyle w:val="TableParagraph"/>
              <w:ind w:left="107"/>
              <w:rPr>
                <w:b/>
                <w:sz w:val="20"/>
                <w:szCs w:val="20"/>
              </w:rPr>
            </w:pPr>
            <w:r w:rsidRPr="009764C4">
              <w:rPr>
                <w:b/>
                <w:color w:val="FFFFFF"/>
                <w:sz w:val="20"/>
                <w:szCs w:val="20"/>
              </w:rPr>
              <w:t>6.4.11</w:t>
            </w:r>
          </w:p>
        </w:tc>
        <w:tc>
          <w:tcPr>
            <w:tcW w:w="7755" w:type="dxa"/>
          </w:tcPr>
          <w:p w:rsidR="00D8362C" w:rsidRPr="009764C4" w:rsidRDefault="00E54E9C">
            <w:pPr>
              <w:pStyle w:val="TableParagraph"/>
              <w:ind w:left="108" w:right="96"/>
              <w:jc w:val="both"/>
              <w:rPr>
                <w:sz w:val="20"/>
                <w:szCs w:val="20"/>
              </w:rPr>
            </w:pPr>
            <w:r w:rsidRPr="009764C4">
              <w:rPr>
                <w:sz w:val="20"/>
                <w:szCs w:val="20"/>
              </w:rPr>
              <w:t>All members of the competent staff, whether on land or in the water, have wireless VHF communication devices or other appropriate and equally effective devices (if they move away from it) allowing for</w:t>
            </w:r>
          </w:p>
          <w:p w:rsidR="00D8362C" w:rsidRPr="009764C4" w:rsidRDefault="00E54E9C">
            <w:pPr>
              <w:pStyle w:val="TableParagraph"/>
              <w:spacing w:line="236" w:lineRule="exact"/>
              <w:ind w:left="108"/>
              <w:jc w:val="both"/>
              <w:rPr>
                <w:sz w:val="20"/>
                <w:szCs w:val="20"/>
              </w:rPr>
            </w:pPr>
            <w:r w:rsidRPr="009764C4">
              <w:rPr>
                <w:sz w:val="20"/>
                <w:szCs w:val="20"/>
              </w:rPr>
              <w:t>their immediate communication.</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755" w:type="dxa"/>
            <w:shd w:val="clear" w:color="auto" w:fill="C00000"/>
          </w:tcPr>
          <w:p w:rsidR="00D8362C" w:rsidRPr="009764C4" w:rsidRDefault="00D8362C">
            <w:pPr>
              <w:pStyle w:val="TableParagraph"/>
              <w:spacing w:before="5"/>
              <w:rPr>
                <w:rFonts w:ascii="Times New Roman"/>
                <w:sz w:val="28"/>
                <w:szCs w:val="20"/>
              </w:rPr>
            </w:pPr>
          </w:p>
          <w:p w:rsidR="00D8362C" w:rsidRPr="009764C4" w:rsidRDefault="00E54E9C">
            <w:pPr>
              <w:pStyle w:val="TableParagraph"/>
              <w:spacing w:line="278" w:lineRule="auto"/>
              <w:ind w:left="108" w:right="-4"/>
              <w:rPr>
                <w:rFonts w:ascii="Calibri" w:hAnsi="Calibri"/>
                <w:b/>
                <w:szCs w:val="20"/>
              </w:rPr>
            </w:pPr>
            <w:r w:rsidRPr="009764C4">
              <w:rPr>
                <w:b/>
                <w:color w:val="FFFFFF"/>
                <w:szCs w:val="20"/>
              </w:rPr>
              <w:t xml:space="preserve">CRITERION 4: </w:t>
            </w:r>
            <w:r w:rsidRPr="009764C4">
              <w:rPr>
                <w:rFonts w:ascii="Calibri" w:hAnsi="Calibri"/>
                <w:b/>
                <w:color w:val="FFFFFF"/>
                <w:szCs w:val="20"/>
              </w:rPr>
              <w:t>Support Equipment for Maritime Recreational Means Services</w:t>
            </w:r>
          </w:p>
        </w:tc>
        <w:tc>
          <w:tcPr>
            <w:tcW w:w="5172" w:type="dxa"/>
            <w:shd w:val="clear" w:color="auto" w:fill="C00000"/>
          </w:tcPr>
          <w:p w:rsidR="00D8362C" w:rsidRPr="009764C4" w:rsidRDefault="00D8362C">
            <w:pPr>
              <w:pStyle w:val="TableParagraph"/>
              <w:spacing w:before="11"/>
              <w:rPr>
                <w:rFonts w:ascii="Times New Roman"/>
                <w:sz w:val="24"/>
                <w:szCs w:val="20"/>
              </w:rPr>
            </w:pPr>
          </w:p>
          <w:p w:rsidR="00D8362C" w:rsidRPr="009764C4" w:rsidRDefault="00E54E9C">
            <w:pPr>
              <w:pStyle w:val="TableParagraph"/>
              <w:spacing w:line="480" w:lineRule="auto"/>
              <w:ind w:left="106" w:right="1954"/>
              <w:rPr>
                <w:b/>
                <w:sz w:val="18"/>
                <w:szCs w:val="20"/>
              </w:rPr>
            </w:pPr>
            <w:r w:rsidRPr="009764C4">
              <w:rPr>
                <w:b/>
                <w:color w:val="FFFFFF"/>
                <w:sz w:val="18"/>
                <w:szCs w:val="20"/>
              </w:rPr>
              <w:t>Initial Certification Audit Data - Examples</w:t>
            </w:r>
          </w:p>
        </w:tc>
        <w:tc>
          <w:tcPr>
            <w:tcW w:w="58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758"/>
        </w:trPr>
        <w:tc>
          <w:tcPr>
            <w:tcW w:w="828" w:type="dxa"/>
            <w:shd w:val="clear" w:color="auto" w:fill="C00000"/>
          </w:tcPr>
          <w:p w:rsidR="00D8362C" w:rsidRPr="009764C4" w:rsidRDefault="00E54E9C">
            <w:pPr>
              <w:pStyle w:val="TableParagraph"/>
              <w:spacing w:before="129"/>
              <w:ind w:left="107"/>
              <w:rPr>
                <w:b/>
                <w:sz w:val="20"/>
                <w:szCs w:val="20"/>
              </w:rPr>
            </w:pPr>
            <w:r w:rsidRPr="009764C4">
              <w:rPr>
                <w:b/>
                <w:color w:val="FFFFFF"/>
                <w:sz w:val="20"/>
                <w:szCs w:val="20"/>
              </w:rPr>
              <w:t>6.4.12</w:t>
            </w:r>
          </w:p>
        </w:tc>
        <w:tc>
          <w:tcPr>
            <w:tcW w:w="7755" w:type="dxa"/>
          </w:tcPr>
          <w:p w:rsidR="00D8362C" w:rsidRPr="009764C4" w:rsidRDefault="00E54E9C">
            <w:pPr>
              <w:pStyle w:val="TableParagraph"/>
              <w:ind w:left="108" w:right="-4"/>
              <w:rPr>
                <w:sz w:val="20"/>
                <w:szCs w:val="20"/>
              </w:rPr>
            </w:pPr>
            <w:r w:rsidRPr="009764C4">
              <w:rPr>
                <w:sz w:val="20"/>
                <w:szCs w:val="20"/>
              </w:rPr>
              <w:t>For the Maritime Recreational Means for which it is foreseen (e.g. kitesurf, flyboard), the company provides, on a case-by-case basis, appropriate equipment for personal</w:t>
            </w:r>
          </w:p>
          <w:p w:rsidR="00D8362C" w:rsidRPr="009764C4" w:rsidRDefault="00E54E9C">
            <w:pPr>
              <w:pStyle w:val="TableParagraph"/>
              <w:spacing w:line="234" w:lineRule="exact"/>
              <w:ind w:left="108"/>
              <w:rPr>
                <w:sz w:val="20"/>
                <w:szCs w:val="20"/>
              </w:rPr>
            </w:pPr>
            <w:r w:rsidRPr="009764C4">
              <w:rPr>
                <w:sz w:val="20"/>
                <w:szCs w:val="20"/>
              </w:rPr>
              <w:t xml:space="preserve"> protection, e.g. helmets, and encourages their use.</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120"/>
        </w:trPr>
        <w:tc>
          <w:tcPr>
            <w:tcW w:w="828" w:type="dxa"/>
            <w:shd w:val="clear" w:color="auto" w:fill="C00000"/>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6.4.13</w:t>
            </w:r>
          </w:p>
        </w:tc>
        <w:tc>
          <w:tcPr>
            <w:tcW w:w="7755" w:type="dxa"/>
          </w:tcPr>
          <w:p w:rsidR="00D8362C" w:rsidRPr="009764C4" w:rsidRDefault="00E54E9C">
            <w:pPr>
              <w:pStyle w:val="TableParagraph"/>
              <w:spacing w:before="180"/>
              <w:ind w:left="108" w:right="97"/>
              <w:jc w:val="both"/>
              <w:rPr>
                <w:sz w:val="20"/>
                <w:szCs w:val="20"/>
              </w:rPr>
            </w:pPr>
            <w:r w:rsidRPr="009764C4">
              <w:rPr>
                <w:sz w:val="20"/>
                <w:szCs w:val="20"/>
              </w:rPr>
              <w:t xml:space="preserve">The Licensed Water Sports Centre takes into account the more specific regulatory </w:t>
            </w:r>
            <w:r w:rsidRPr="009764C4">
              <w:rPr>
                <w:b/>
                <w:sz w:val="20"/>
                <w:szCs w:val="20"/>
              </w:rPr>
              <w:t>Competence and Characteristics Requirements</w:t>
            </w:r>
            <w:r w:rsidRPr="009764C4">
              <w:rPr>
                <w:sz w:val="20"/>
                <w:szCs w:val="20"/>
              </w:rPr>
              <w:t xml:space="preserve"> for the Maritime Recreational Means equipment provided (Annex I)</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pStyle w:val="BodyText"/>
        <w:rPr>
          <w:rFonts w:ascii="Times New Roman"/>
          <w:sz w:val="18"/>
          <w:szCs w:val="20"/>
        </w:rPr>
      </w:pPr>
    </w:p>
    <w:p w:rsidR="00D8362C" w:rsidRPr="009764C4" w:rsidRDefault="00D8362C">
      <w:pPr>
        <w:pStyle w:val="BodyText"/>
        <w:spacing w:after="1"/>
        <w:rPr>
          <w:rFonts w:ascii="Times New Roman"/>
          <w:sz w:val="24"/>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9"/>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755" w:type="dxa"/>
            <w:shd w:val="clear" w:color="auto" w:fill="C00000"/>
          </w:tcPr>
          <w:p w:rsidR="00D8362C" w:rsidRPr="009764C4" w:rsidRDefault="00D8362C">
            <w:pPr>
              <w:pStyle w:val="TableParagraph"/>
              <w:rPr>
                <w:rFonts w:ascii="Times New Roman"/>
                <w:sz w:val="32"/>
                <w:szCs w:val="20"/>
              </w:rPr>
            </w:pPr>
          </w:p>
          <w:p w:rsidR="00D8362C" w:rsidRPr="009764C4" w:rsidRDefault="00E54E9C">
            <w:pPr>
              <w:pStyle w:val="TableParagraph"/>
              <w:spacing w:line="276" w:lineRule="auto"/>
              <w:ind w:left="108" w:right="-4"/>
              <w:rPr>
                <w:b/>
                <w:szCs w:val="20"/>
              </w:rPr>
            </w:pPr>
            <w:r w:rsidRPr="009764C4">
              <w:rPr>
                <w:b/>
                <w:color w:val="FFFFFF"/>
                <w:szCs w:val="20"/>
              </w:rPr>
              <w:t>CRITERION 5:Support Facilities for Maritime Recreational Means</w:t>
            </w:r>
          </w:p>
        </w:tc>
        <w:tc>
          <w:tcPr>
            <w:tcW w:w="5172" w:type="dxa"/>
            <w:shd w:val="clear" w:color="auto" w:fill="C00000"/>
          </w:tcPr>
          <w:p w:rsidR="00D8362C" w:rsidRPr="009764C4" w:rsidRDefault="00D8362C">
            <w:pPr>
              <w:pStyle w:val="TableParagraph"/>
              <w:spacing w:before="8"/>
              <w:rPr>
                <w:rFonts w:ascii="Times New Roman"/>
                <w:sz w:val="24"/>
                <w:szCs w:val="20"/>
              </w:rPr>
            </w:pPr>
          </w:p>
          <w:p w:rsidR="00D8362C" w:rsidRPr="009764C4" w:rsidRDefault="00E54E9C">
            <w:pPr>
              <w:pStyle w:val="TableParagraph"/>
              <w:spacing w:line="484" w:lineRule="auto"/>
              <w:ind w:left="106" w:right="1954"/>
              <w:rPr>
                <w:b/>
                <w:sz w:val="18"/>
                <w:szCs w:val="20"/>
              </w:rPr>
            </w:pPr>
            <w:r w:rsidRPr="009764C4">
              <w:rPr>
                <w:b/>
                <w:color w:val="FFFFFF"/>
                <w:sz w:val="18"/>
                <w:szCs w:val="20"/>
              </w:rPr>
              <w:t>Initial Certification Audit Data - Examples</w:t>
            </w:r>
          </w:p>
        </w:tc>
        <w:tc>
          <w:tcPr>
            <w:tcW w:w="58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11"/>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757"/>
        </w:trPr>
        <w:tc>
          <w:tcPr>
            <w:tcW w:w="828" w:type="dxa"/>
            <w:shd w:val="clear" w:color="auto" w:fill="C00000"/>
          </w:tcPr>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07"/>
              <w:rPr>
                <w:b/>
                <w:sz w:val="20"/>
                <w:szCs w:val="20"/>
              </w:rPr>
            </w:pPr>
            <w:r w:rsidRPr="009764C4">
              <w:rPr>
                <w:b/>
                <w:color w:val="FFFFFF"/>
                <w:sz w:val="20"/>
                <w:szCs w:val="20"/>
              </w:rPr>
              <w:t>6.5.1</w:t>
            </w:r>
          </w:p>
        </w:tc>
        <w:tc>
          <w:tcPr>
            <w:tcW w:w="7755" w:type="dxa"/>
          </w:tcPr>
          <w:p w:rsidR="00D8362C" w:rsidRPr="009764C4" w:rsidRDefault="00E54E9C">
            <w:pPr>
              <w:pStyle w:val="TableParagraph"/>
              <w:ind w:left="108" w:right="-4"/>
              <w:rPr>
                <w:sz w:val="20"/>
                <w:szCs w:val="20"/>
              </w:rPr>
            </w:pPr>
            <w:r w:rsidRPr="009764C4">
              <w:rPr>
                <w:sz w:val="20"/>
                <w:szCs w:val="20"/>
              </w:rPr>
              <w:t>The company provides its users with a controlled area and / or equipment (e.g. individual lockers, etc.) for the storage of personal belongings, during</w:t>
            </w:r>
          </w:p>
          <w:p w:rsidR="00D8362C" w:rsidRPr="009764C4" w:rsidRDefault="00E54E9C">
            <w:pPr>
              <w:pStyle w:val="TableParagraph"/>
              <w:spacing w:line="234" w:lineRule="exact"/>
              <w:ind w:left="108"/>
              <w:rPr>
                <w:sz w:val="20"/>
                <w:szCs w:val="20"/>
              </w:rPr>
            </w:pPr>
            <w:r w:rsidRPr="009764C4">
              <w:rPr>
                <w:sz w:val="20"/>
                <w:szCs w:val="20"/>
              </w:rPr>
              <w:t xml:space="preserve"> the use of the Maritime Recreational Means.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53"/>
        </w:trPr>
        <w:tc>
          <w:tcPr>
            <w:tcW w:w="828" w:type="dxa"/>
            <w:shd w:val="clear" w:color="auto" w:fill="C00000"/>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7"/>
              <w:rPr>
                <w:b/>
                <w:sz w:val="20"/>
                <w:szCs w:val="20"/>
              </w:rPr>
            </w:pPr>
            <w:r w:rsidRPr="009764C4">
              <w:rPr>
                <w:b/>
                <w:color w:val="FFFFFF"/>
                <w:sz w:val="20"/>
                <w:szCs w:val="20"/>
              </w:rPr>
              <w:t>6.5.2</w:t>
            </w:r>
          </w:p>
        </w:tc>
        <w:tc>
          <w:tcPr>
            <w:tcW w:w="7755" w:type="dxa"/>
          </w:tcPr>
          <w:p w:rsidR="00D8362C" w:rsidRPr="009764C4" w:rsidRDefault="00D8362C">
            <w:pPr>
              <w:pStyle w:val="TableParagraph"/>
              <w:spacing w:before="6"/>
              <w:rPr>
                <w:rFonts w:ascii="Times New Roman"/>
                <w:szCs w:val="20"/>
              </w:rPr>
            </w:pPr>
          </w:p>
          <w:p w:rsidR="00D8362C" w:rsidRPr="009764C4" w:rsidRDefault="00E54E9C">
            <w:pPr>
              <w:pStyle w:val="TableParagraph"/>
              <w:ind w:left="108" w:right="98"/>
              <w:rPr>
                <w:sz w:val="20"/>
                <w:szCs w:val="20"/>
              </w:rPr>
            </w:pPr>
            <w:r w:rsidRPr="009764C4">
              <w:rPr>
                <w:sz w:val="20"/>
                <w:szCs w:val="20"/>
              </w:rPr>
              <w:t>The company has sufficient space under cover, for restful (seated) waiting of the user before using the Maritime Recreational Means.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755" w:type="dxa"/>
            <w:shd w:val="clear" w:color="auto" w:fill="C00000"/>
          </w:tcPr>
          <w:p w:rsidR="00D8362C" w:rsidRPr="009764C4" w:rsidRDefault="00D8362C">
            <w:pPr>
              <w:pStyle w:val="TableParagraph"/>
              <w:rPr>
                <w:rFonts w:ascii="Times New Roman"/>
                <w:sz w:val="32"/>
                <w:szCs w:val="20"/>
              </w:rPr>
            </w:pPr>
          </w:p>
          <w:p w:rsidR="00D8362C" w:rsidRPr="009764C4" w:rsidRDefault="00E54E9C">
            <w:pPr>
              <w:pStyle w:val="TableParagraph"/>
              <w:spacing w:line="278" w:lineRule="auto"/>
              <w:ind w:left="108" w:right="-4"/>
              <w:rPr>
                <w:b/>
                <w:szCs w:val="20"/>
              </w:rPr>
            </w:pPr>
            <w:r w:rsidRPr="009764C4">
              <w:rPr>
                <w:b/>
                <w:color w:val="FFFFFF"/>
                <w:szCs w:val="20"/>
              </w:rPr>
              <w:t>CRITERION 5:Support Facilities for Maritime Recreational Means</w:t>
            </w:r>
          </w:p>
        </w:tc>
        <w:tc>
          <w:tcPr>
            <w:tcW w:w="5172" w:type="dxa"/>
            <w:shd w:val="clear" w:color="auto" w:fill="C00000"/>
          </w:tcPr>
          <w:p w:rsidR="00D8362C" w:rsidRPr="009764C4" w:rsidRDefault="00D8362C">
            <w:pPr>
              <w:pStyle w:val="TableParagraph"/>
              <w:spacing w:before="11"/>
              <w:rPr>
                <w:rFonts w:ascii="Times New Roman"/>
                <w:sz w:val="24"/>
                <w:szCs w:val="20"/>
              </w:rPr>
            </w:pPr>
          </w:p>
          <w:p w:rsidR="00D8362C" w:rsidRPr="009764C4" w:rsidRDefault="00E54E9C">
            <w:pPr>
              <w:pStyle w:val="TableParagraph"/>
              <w:spacing w:line="480" w:lineRule="auto"/>
              <w:ind w:left="106" w:right="1954"/>
              <w:rPr>
                <w:b/>
                <w:sz w:val="18"/>
                <w:szCs w:val="20"/>
              </w:rPr>
            </w:pPr>
            <w:r w:rsidRPr="009764C4">
              <w:rPr>
                <w:b/>
                <w:color w:val="FFFFFF"/>
                <w:sz w:val="18"/>
                <w:szCs w:val="20"/>
              </w:rPr>
              <w:t>Initial Certification Audit Data - Examples</w:t>
            </w:r>
          </w:p>
        </w:tc>
        <w:tc>
          <w:tcPr>
            <w:tcW w:w="58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1128"/>
        </w:trPr>
        <w:tc>
          <w:tcPr>
            <w:tcW w:w="828" w:type="dxa"/>
            <w:shd w:val="clear" w:color="auto" w:fill="C00000"/>
          </w:tcPr>
          <w:p w:rsidR="00D8362C" w:rsidRPr="009764C4" w:rsidRDefault="00D8362C">
            <w:pPr>
              <w:pStyle w:val="TableParagraph"/>
              <w:spacing w:before="3"/>
              <w:rPr>
                <w:rFonts w:ascii="Times New Roman"/>
                <w:sz w:val="24"/>
                <w:szCs w:val="20"/>
              </w:rPr>
            </w:pPr>
          </w:p>
          <w:p w:rsidR="00D8362C" w:rsidRPr="009764C4" w:rsidRDefault="00E54E9C">
            <w:pPr>
              <w:pStyle w:val="TableParagraph"/>
              <w:ind w:left="107"/>
              <w:rPr>
                <w:b/>
                <w:sz w:val="20"/>
                <w:szCs w:val="20"/>
              </w:rPr>
            </w:pPr>
            <w:r w:rsidRPr="009764C4">
              <w:rPr>
                <w:b/>
                <w:color w:val="FFFFFF"/>
                <w:sz w:val="20"/>
                <w:szCs w:val="20"/>
              </w:rPr>
              <w:t>6.5.3</w:t>
            </w:r>
          </w:p>
        </w:tc>
        <w:tc>
          <w:tcPr>
            <w:tcW w:w="7755" w:type="dxa"/>
          </w:tcPr>
          <w:p w:rsidR="00D8362C" w:rsidRPr="009764C4" w:rsidRDefault="00E54E9C">
            <w:pPr>
              <w:pStyle w:val="TableParagraph"/>
              <w:spacing w:before="182"/>
              <w:ind w:left="108" w:right="99"/>
              <w:jc w:val="both"/>
              <w:rPr>
                <w:sz w:val="20"/>
                <w:szCs w:val="20"/>
              </w:rPr>
            </w:pPr>
            <w:r w:rsidRPr="009764C4">
              <w:rPr>
                <w:sz w:val="20"/>
                <w:szCs w:val="20"/>
              </w:rPr>
              <w:t>If the company has a legal platform, for the boarding of users on the Maritime Recreational Means, this is maintained in a suitable condition and has a non-slip surface.</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24"/>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6"/>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Cs w:val="20"/>
              </w:rPr>
            </w:pPr>
          </w:p>
          <w:p w:rsidR="00D8362C" w:rsidRPr="009764C4" w:rsidRDefault="00E54E9C">
            <w:pPr>
              <w:pStyle w:val="TableParagraph"/>
              <w:ind w:left="107"/>
              <w:rPr>
                <w:b/>
                <w:sz w:val="20"/>
                <w:szCs w:val="20"/>
              </w:rPr>
            </w:pPr>
            <w:r w:rsidRPr="009764C4">
              <w:rPr>
                <w:b/>
                <w:color w:val="FFFFFF"/>
                <w:sz w:val="20"/>
                <w:szCs w:val="20"/>
              </w:rPr>
              <w:t>Number</w:t>
            </w:r>
          </w:p>
        </w:tc>
        <w:tc>
          <w:tcPr>
            <w:tcW w:w="7755" w:type="dxa"/>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8"/>
              <w:rPr>
                <w:rFonts w:ascii="Times New Roman"/>
                <w:sz w:val="18"/>
                <w:szCs w:val="20"/>
              </w:rPr>
            </w:pPr>
          </w:p>
          <w:p w:rsidR="00D8362C" w:rsidRPr="009764C4" w:rsidRDefault="00E54E9C">
            <w:pPr>
              <w:pStyle w:val="TableParagraph"/>
              <w:spacing w:before="1"/>
              <w:ind w:left="108"/>
              <w:rPr>
                <w:szCs w:val="20"/>
              </w:rPr>
            </w:pPr>
            <w:r w:rsidRPr="009764C4">
              <w:rPr>
                <w:b/>
                <w:color w:val="FFFFFF"/>
                <w:szCs w:val="20"/>
              </w:rPr>
              <w:t xml:space="preserve">CRITERION 6: </w:t>
            </w:r>
            <w:r w:rsidRPr="009764C4">
              <w:rPr>
                <w:color w:val="FFFFFF"/>
                <w:szCs w:val="20"/>
              </w:rPr>
              <w:t>Improving Services and Performance</w:t>
            </w:r>
          </w:p>
        </w:tc>
        <w:tc>
          <w:tcPr>
            <w:tcW w:w="5172" w:type="dxa"/>
            <w:shd w:val="clear" w:color="auto" w:fill="C00000"/>
          </w:tcPr>
          <w:p w:rsidR="00D8362C" w:rsidRPr="009764C4" w:rsidRDefault="00D8362C">
            <w:pPr>
              <w:pStyle w:val="TableParagraph"/>
              <w:spacing w:before="8"/>
              <w:rPr>
                <w:rFonts w:ascii="Times New Roman"/>
                <w:sz w:val="24"/>
                <w:szCs w:val="20"/>
              </w:rPr>
            </w:pPr>
          </w:p>
          <w:p w:rsidR="00D8362C" w:rsidRPr="009764C4" w:rsidRDefault="00E54E9C">
            <w:pPr>
              <w:pStyle w:val="TableParagraph"/>
              <w:spacing w:line="482" w:lineRule="auto"/>
              <w:ind w:left="106" w:right="1954"/>
              <w:rPr>
                <w:b/>
                <w:sz w:val="18"/>
                <w:szCs w:val="20"/>
              </w:rPr>
            </w:pPr>
            <w:r w:rsidRPr="009764C4">
              <w:rPr>
                <w:b/>
                <w:color w:val="FFFFFF"/>
                <w:sz w:val="18"/>
                <w:szCs w:val="20"/>
              </w:rPr>
              <w:t>Initial Certification Audit Data - Examples</w:t>
            </w:r>
          </w:p>
        </w:tc>
        <w:tc>
          <w:tcPr>
            <w:tcW w:w="58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11"/>
              <w:rPr>
                <w:rFonts w:ascii="Times New Roman"/>
                <w:sz w:val="24"/>
                <w:szCs w:val="20"/>
              </w:rPr>
            </w:pPr>
          </w:p>
          <w:p w:rsidR="00D8362C" w:rsidRPr="009764C4" w:rsidRDefault="00E54E9C">
            <w:pPr>
              <w:pStyle w:val="TableParagraph"/>
              <w:ind w:left="106"/>
              <w:rPr>
                <w:b/>
                <w:sz w:val="18"/>
                <w:szCs w:val="20"/>
              </w:rPr>
            </w:pPr>
            <w:r w:rsidRPr="009764C4">
              <w:rPr>
                <w:b/>
                <w:color w:val="FFFFFF"/>
                <w:sz w:val="18"/>
                <w:szCs w:val="20"/>
              </w:rPr>
              <w:t>Α</w:t>
            </w:r>
          </w:p>
        </w:tc>
      </w:tr>
      <w:tr w:rsidR="00D8362C" w:rsidRPr="009764C4">
        <w:trPr>
          <w:trHeight w:val="707"/>
        </w:trPr>
        <w:tc>
          <w:tcPr>
            <w:tcW w:w="828" w:type="dxa"/>
            <w:shd w:val="clear" w:color="auto" w:fill="C00000"/>
          </w:tcPr>
          <w:p w:rsidR="00D8362C" w:rsidRPr="009764C4" w:rsidRDefault="00E54E9C">
            <w:pPr>
              <w:pStyle w:val="TableParagraph"/>
              <w:spacing w:before="204"/>
              <w:ind w:left="107"/>
              <w:rPr>
                <w:b/>
                <w:sz w:val="20"/>
                <w:szCs w:val="20"/>
              </w:rPr>
            </w:pPr>
            <w:r w:rsidRPr="009764C4">
              <w:rPr>
                <w:b/>
                <w:color w:val="FFFFFF"/>
                <w:sz w:val="20"/>
                <w:szCs w:val="20"/>
              </w:rPr>
              <w:t>6.6.1</w:t>
            </w:r>
          </w:p>
        </w:tc>
        <w:tc>
          <w:tcPr>
            <w:tcW w:w="7755" w:type="dxa"/>
          </w:tcPr>
          <w:p w:rsidR="00D8362C" w:rsidRPr="009764C4" w:rsidRDefault="00E54E9C">
            <w:pPr>
              <w:pStyle w:val="TableParagraph"/>
              <w:spacing w:before="98"/>
              <w:ind w:left="108" w:right="-4"/>
              <w:rPr>
                <w:sz w:val="20"/>
                <w:szCs w:val="20"/>
              </w:rPr>
            </w:pPr>
            <w:r w:rsidRPr="009764C4">
              <w:rPr>
                <w:sz w:val="20"/>
                <w:szCs w:val="20"/>
              </w:rPr>
              <w:t>The Licensed Water Sports Centre should establish a mechanism and/or procedure for managing failures related to its activities and customer complaints.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216"/>
        <w:gridCol w:w="414"/>
        <w:gridCol w:w="676"/>
        <w:gridCol w:w="1382"/>
        <w:gridCol w:w="476"/>
        <w:gridCol w:w="704"/>
        <w:gridCol w:w="883"/>
        <w:gridCol w:w="5172"/>
        <w:gridCol w:w="583"/>
      </w:tblGrid>
      <w:tr w:rsidR="00D8362C" w:rsidRPr="009764C4">
        <w:trPr>
          <w:trHeight w:val="1398"/>
        </w:trPr>
        <w:tc>
          <w:tcPr>
            <w:tcW w:w="828" w:type="dxa"/>
            <w:shd w:val="clear" w:color="auto" w:fill="C00000"/>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color w:val="FFFFFF"/>
                <w:sz w:val="20"/>
                <w:szCs w:val="20"/>
              </w:rPr>
              <w:t>Number</w:t>
            </w:r>
          </w:p>
        </w:tc>
        <w:tc>
          <w:tcPr>
            <w:tcW w:w="7751" w:type="dxa"/>
            <w:gridSpan w:val="7"/>
            <w:shd w:val="clear" w:color="auto" w:fill="C00000"/>
          </w:tcPr>
          <w:p w:rsidR="00D8362C" w:rsidRPr="009764C4" w:rsidRDefault="00D8362C">
            <w:pPr>
              <w:pStyle w:val="TableParagraph"/>
              <w:rPr>
                <w:rFonts w:ascii="Times New Roman"/>
                <w:sz w:val="24"/>
                <w:szCs w:val="20"/>
              </w:rPr>
            </w:pPr>
          </w:p>
          <w:p w:rsidR="00D8362C" w:rsidRPr="009764C4" w:rsidRDefault="00D8362C">
            <w:pPr>
              <w:pStyle w:val="TableParagraph"/>
              <w:spacing w:before="11"/>
              <w:rPr>
                <w:rFonts w:ascii="Times New Roman"/>
                <w:sz w:val="18"/>
                <w:szCs w:val="20"/>
              </w:rPr>
            </w:pPr>
          </w:p>
          <w:p w:rsidR="00D8362C" w:rsidRPr="009764C4" w:rsidRDefault="00E54E9C">
            <w:pPr>
              <w:pStyle w:val="TableParagraph"/>
              <w:ind w:left="108"/>
              <w:rPr>
                <w:szCs w:val="20"/>
              </w:rPr>
            </w:pPr>
            <w:r w:rsidRPr="009764C4">
              <w:rPr>
                <w:b/>
                <w:color w:val="FFFFFF"/>
                <w:szCs w:val="20"/>
              </w:rPr>
              <w:t xml:space="preserve">CRITERION 6: </w:t>
            </w:r>
            <w:r w:rsidRPr="009764C4">
              <w:rPr>
                <w:color w:val="FFFFFF"/>
                <w:szCs w:val="20"/>
              </w:rPr>
              <w:t>Improving Services and Performance</w:t>
            </w:r>
          </w:p>
        </w:tc>
        <w:tc>
          <w:tcPr>
            <w:tcW w:w="5172" w:type="dxa"/>
            <w:shd w:val="clear" w:color="auto" w:fill="C00000"/>
          </w:tcPr>
          <w:p w:rsidR="00D8362C" w:rsidRPr="009764C4" w:rsidRDefault="00D8362C">
            <w:pPr>
              <w:pStyle w:val="TableParagraph"/>
              <w:spacing w:before="11"/>
              <w:rPr>
                <w:rFonts w:ascii="Times New Roman"/>
                <w:sz w:val="24"/>
                <w:szCs w:val="20"/>
              </w:rPr>
            </w:pPr>
          </w:p>
          <w:p w:rsidR="00D8362C" w:rsidRPr="009764C4" w:rsidRDefault="00E54E9C">
            <w:pPr>
              <w:pStyle w:val="TableParagraph"/>
              <w:spacing w:line="480" w:lineRule="auto"/>
              <w:ind w:left="110" w:right="1950"/>
              <w:rPr>
                <w:b/>
                <w:sz w:val="18"/>
                <w:szCs w:val="20"/>
              </w:rPr>
            </w:pPr>
            <w:r w:rsidRPr="009764C4">
              <w:rPr>
                <w:b/>
                <w:color w:val="FFFFFF"/>
                <w:sz w:val="18"/>
                <w:szCs w:val="20"/>
              </w:rPr>
              <w:t>Initial Certification Audit Data - Examples</w:t>
            </w:r>
          </w:p>
        </w:tc>
        <w:tc>
          <w:tcPr>
            <w:tcW w:w="583" w:type="dxa"/>
            <w:shd w:val="clear" w:color="auto" w:fill="C00000"/>
          </w:tcPr>
          <w:p w:rsidR="00D8362C" w:rsidRPr="009764C4" w:rsidRDefault="00D8362C">
            <w:pPr>
              <w:pStyle w:val="TableParagraph"/>
              <w:rPr>
                <w:rFonts w:ascii="Times New Roman"/>
                <w:sz w:val="20"/>
                <w:szCs w:val="20"/>
              </w:rPr>
            </w:pPr>
          </w:p>
          <w:p w:rsidR="00D8362C" w:rsidRPr="009764C4" w:rsidRDefault="00D8362C">
            <w:pPr>
              <w:pStyle w:val="TableParagraph"/>
              <w:spacing w:before="2"/>
              <w:rPr>
                <w:rFonts w:ascii="Times New Roman"/>
                <w:sz w:val="24"/>
                <w:szCs w:val="20"/>
              </w:rPr>
            </w:pPr>
          </w:p>
          <w:p w:rsidR="00D8362C" w:rsidRPr="009764C4" w:rsidRDefault="00E54E9C">
            <w:pPr>
              <w:pStyle w:val="TableParagraph"/>
              <w:ind w:left="110"/>
              <w:rPr>
                <w:b/>
                <w:sz w:val="18"/>
                <w:szCs w:val="20"/>
              </w:rPr>
            </w:pPr>
            <w:r w:rsidRPr="009764C4">
              <w:rPr>
                <w:b/>
                <w:color w:val="FFFFFF"/>
                <w:sz w:val="18"/>
                <w:szCs w:val="20"/>
              </w:rPr>
              <w:t>Α</w:t>
            </w:r>
          </w:p>
        </w:tc>
      </w:tr>
      <w:tr w:rsidR="00D8362C" w:rsidRPr="009764C4">
        <w:trPr>
          <w:trHeight w:val="1053"/>
        </w:trPr>
        <w:tc>
          <w:tcPr>
            <w:tcW w:w="828" w:type="dxa"/>
            <w:shd w:val="clear" w:color="auto" w:fill="C00000"/>
          </w:tcPr>
          <w:p w:rsidR="00D8362C" w:rsidRPr="009764C4" w:rsidRDefault="00D8362C">
            <w:pPr>
              <w:pStyle w:val="TableParagraph"/>
              <w:spacing w:before="9"/>
              <w:rPr>
                <w:rFonts w:ascii="Times New Roman"/>
                <w:sz w:val="28"/>
                <w:szCs w:val="20"/>
              </w:rPr>
            </w:pPr>
          </w:p>
          <w:p w:rsidR="00D8362C" w:rsidRPr="009764C4" w:rsidRDefault="00E54E9C">
            <w:pPr>
              <w:pStyle w:val="TableParagraph"/>
              <w:ind w:left="107"/>
              <w:rPr>
                <w:b/>
                <w:sz w:val="20"/>
                <w:szCs w:val="20"/>
              </w:rPr>
            </w:pPr>
            <w:r w:rsidRPr="009764C4">
              <w:rPr>
                <w:b/>
                <w:color w:val="FFFFFF"/>
                <w:sz w:val="20"/>
                <w:szCs w:val="20"/>
              </w:rPr>
              <w:t>6.6.2</w:t>
            </w:r>
          </w:p>
        </w:tc>
        <w:tc>
          <w:tcPr>
            <w:tcW w:w="3216" w:type="dxa"/>
            <w:tcBorders>
              <w:right w:val="nil"/>
            </w:tcBorders>
          </w:tcPr>
          <w:p w:rsidR="00D8362C" w:rsidRPr="009764C4" w:rsidRDefault="00D8362C">
            <w:pPr>
              <w:pStyle w:val="TableParagraph"/>
              <w:spacing w:before="6"/>
              <w:rPr>
                <w:rFonts w:ascii="Times New Roman"/>
                <w:szCs w:val="20"/>
              </w:rPr>
            </w:pPr>
          </w:p>
          <w:p w:rsidR="00D8362C" w:rsidRPr="009764C4" w:rsidRDefault="00E54E9C">
            <w:pPr>
              <w:pStyle w:val="TableParagraph"/>
              <w:spacing w:line="242" w:lineRule="auto"/>
              <w:ind w:left="108"/>
              <w:rPr>
                <w:sz w:val="20"/>
                <w:szCs w:val="20"/>
              </w:rPr>
            </w:pPr>
            <w:r w:rsidRPr="009764C4">
              <w:rPr>
                <w:sz w:val="20"/>
                <w:szCs w:val="20"/>
              </w:rPr>
              <w:t>The Licensed Water Sports Centre is equipped with a complaints box and a sufficient number of standardised forms.</w:t>
            </w:r>
          </w:p>
        </w:tc>
        <w:tc>
          <w:tcPr>
            <w:tcW w:w="414" w:type="dxa"/>
            <w:tcBorders>
              <w:left w:val="nil"/>
              <w:right w:val="nil"/>
            </w:tcBorders>
          </w:tcPr>
          <w:p w:rsidR="00D8362C" w:rsidRPr="009764C4" w:rsidRDefault="00D8362C">
            <w:pPr>
              <w:pStyle w:val="TableParagraph"/>
              <w:spacing w:before="6"/>
              <w:rPr>
                <w:rFonts w:ascii="Times New Roman"/>
                <w:szCs w:val="20"/>
              </w:rPr>
            </w:pPr>
          </w:p>
          <w:p w:rsidR="00D8362C" w:rsidRPr="009764C4" w:rsidRDefault="00E54E9C">
            <w:pPr>
              <w:pStyle w:val="TableParagraph"/>
              <w:ind w:left="99"/>
              <w:rPr>
                <w:sz w:val="20"/>
                <w:szCs w:val="20"/>
              </w:rPr>
            </w:pPr>
            <w:r w:rsidRPr="009764C4">
              <w:rPr>
                <w:sz w:val="20"/>
                <w:szCs w:val="20"/>
              </w:rPr>
              <w:t>-</w:t>
            </w:r>
          </w:p>
        </w:tc>
        <w:tc>
          <w:tcPr>
            <w:tcW w:w="676" w:type="dxa"/>
            <w:tcBorders>
              <w:left w:val="nil"/>
              <w:right w:val="nil"/>
            </w:tcBorders>
          </w:tcPr>
          <w:p w:rsidR="00D8362C" w:rsidRPr="009764C4" w:rsidRDefault="00D8362C">
            <w:pPr>
              <w:pStyle w:val="TableParagraph"/>
              <w:spacing w:before="6"/>
              <w:rPr>
                <w:rFonts w:ascii="Times New Roman"/>
                <w:szCs w:val="20"/>
              </w:rPr>
            </w:pPr>
          </w:p>
          <w:p w:rsidR="00D8362C" w:rsidRPr="009764C4" w:rsidRDefault="00E54E9C">
            <w:pPr>
              <w:pStyle w:val="TableParagraph"/>
              <w:ind w:left="100"/>
              <w:rPr>
                <w:sz w:val="20"/>
                <w:szCs w:val="20"/>
              </w:rPr>
            </w:pPr>
            <w:r w:rsidRPr="009764C4">
              <w:rPr>
                <w:sz w:val="20"/>
                <w:szCs w:val="20"/>
              </w:rPr>
              <w:t>-</w:t>
            </w:r>
          </w:p>
        </w:tc>
        <w:tc>
          <w:tcPr>
            <w:tcW w:w="1382" w:type="dxa"/>
            <w:tcBorders>
              <w:left w:val="nil"/>
              <w:right w:val="nil"/>
            </w:tcBorders>
          </w:tcPr>
          <w:p w:rsidR="00D8362C" w:rsidRPr="009764C4" w:rsidRDefault="00D8362C">
            <w:pPr>
              <w:pStyle w:val="TableParagraph"/>
              <w:spacing w:before="6"/>
              <w:rPr>
                <w:rFonts w:ascii="Times New Roman"/>
                <w:szCs w:val="20"/>
              </w:rPr>
            </w:pPr>
          </w:p>
          <w:p w:rsidR="00D8362C" w:rsidRPr="009764C4" w:rsidRDefault="00E54E9C">
            <w:pPr>
              <w:pStyle w:val="TableParagraph"/>
              <w:ind w:left="100"/>
              <w:rPr>
                <w:sz w:val="20"/>
                <w:szCs w:val="20"/>
              </w:rPr>
            </w:pPr>
            <w:r w:rsidRPr="009764C4">
              <w:rPr>
                <w:sz w:val="20"/>
                <w:szCs w:val="20"/>
              </w:rPr>
              <w:t>-</w:t>
            </w:r>
          </w:p>
        </w:tc>
        <w:tc>
          <w:tcPr>
            <w:tcW w:w="476" w:type="dxa"/>
            <w:tcBorders>
              <w:left w:val="nil"/>
              <w:right w:val="nil"/>
            </w:tcBorders>
          </w:tcPr>
          <w:p w:rsidR="00D8362C" w:rsidRPr="009764C4" w:rsidRDefault="00D8362C">
            <w:pPr>
              <w:pStyle w:val="TableParagraph"/>
              <w:spacing w:before="6"/>
              <w:rPr>
                <w:rFonts w:ascii="Times New Roman"/>
                <w:szCs w:val="20"/>
              </w:rPr>
            </w:pPr>
          </w:p>
          <w:p w:rsidR="00D8362C" w:rsidRPr="009764C4" w:rsidRDefault="00E54E9C">
            <w:pPr>
              <w:pStyle w:val="TableParagraph"/>
              <w:ind w:left="100"/>
              <w:rPr>
                <w:sz w:val="20"/>
                <w:szCs w:val="20"/>
              </w:rPr>
            </w:pPr>
            <w:r w:rsidRPr="009764C4">
              <w:rPr>
                <w:sz w:val="20"/>
                <w:szCs w:val="20"/>
              </w:rPr>
              <w:t>-</w:t>
            </w:r>
          </w:p>
        </w:tc>
        <w:tc>
          <w:tcPr>
            <w:tcW w:w="704" w:type="dxa"/>
            <w:tcBorders>
              <w:left w:val="nil"/>
              <w:right w:val="nil"/>
            </w:tcBorders>
          </w:tcPr>
          <w:p w:rsidR="00D8362C" w:rsidRPr="009764C4" w:rsidRDefault="00D8362C">
            <w:pPr>
              <w:pStyle w:val="TableParagraph"/>
              <w:spacing w:before="6"/>
              <w:rPr>
                <w:rFonts w:ascii="Times New Roman"/>
                <w:szCs w:val="20"/>
              </w:rPr>
            </w:pPr>
          </w:p>
          <w:p w:rsidR="00D8362C" w:rsidRPr="009764C4" w:rsidRDefault="00E54E9C">
            <w:pPr>
              <w:pStyle w:val="TableParagraph"/>
              <w:ind w:left="102"/>
              <w:rPr>
                <w:sz w:val="20"/>
                <w:szCs w:val="20"/>
              </w:rPr>
            </w:pPr>
            <w:r w:rsidRPr="009764C4">
              <w:rPr>
                <w:sz w:val="20"/>
                <w:szCs w:val="20"/>
              </w:rPr>
              <w:t>-</w:t>
            </w:r>
          </w:p>
        </w:tc>
        <w:tc>
          <w:tcPr>
            <w:tcW w:w="883" w:type="dxa"/>
            <w:tcBorders>
              <w:left w:val="nil"/>
            </w:tcBorders>
          </w:tcPr>
          <w:p w:rsidR="00D8362C" w:rsidRPr="009764C4" w:rsidRDefault="00D8362C">
            <w:pPr>
              <w:pStyle w:val="TableParagraph"/>
              <w:spacing w:before="6"/>
              <w:rPr>
                <w:rFonts w:ascii="Times New Roman"/>
                <w:szCs w:val="20"/>
              </w:rPr>
            </w:pPr>
          </w:p>
          <w:p w:rsidR="00D8362C" w:rsidRPr="009764C4" w:rsidRDefault="00E54E9C">
            <w:pPr>
              <w:pStyle w:val="TableParagraph"/>
              <w:ind w:left="103"/>
              <w:rPr>
                <w:sz w:val="20"/>
                <w:szCs w:val="20"/>
              </w:rPr>
            </w:pPr>
            <w:r w:rsidRPr="009764C4">
              <w:rPr>
                <w:sz w:val="20"/>
                <w:szCs w:val="20"/>
              </w:rPr>
              <w:t>-</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1"/>
        <w:rPr>
          <w:rFonts w:ascii="Times New Roman"/>
          <w:sz w:val="13"/>
          <w:szCs w:val="20"/>
        </w:rPr>
      </w:pPr>
    </w:p>
    <w:p w:rsidR="00D8362C" w:rsidRPr="009764C4" w:rsidRDefault="00E54E9C">
      <w:pPr>
        <w:spacing w:before="92"/>
        <w:ind w:left="3097"/>
        <w:rPr>
          <w:b/>
          <w:sz w:val="24"/>
          <w:szCs w:val="20"/>
        </w:rPr>
      </w:pPr>
      <w:r w:rsidRPr="009764C4">
        <w:rPr>
          <w:rFonts w:ascii="Times New Roman" w:hAnsi="Times New Roman"/>
          <w:sz w:val="24"/>
          <w:szCs w:val="20"/>
          <w:u w:val="thick"/>
        </w:rPr>
        <w:t xml:space="preserve"> </w:t>
      </w:r>
      <w:r w:rsidRPr="009764C4">
        <w:rPr>
          <w:b/>
          <w:sz w:val="24"/>
          <w:szCs w:val="20"/>
          <w:u w:val="thick"/>
        </w:rPr>
        <w:t>Optional (Basic) Requirements for Classification of Certification</w:t>
      </w:r>
    </w:p>
    <w:p w:rsidR="00D8362C" w:rsidRPr="009764C4" w:rsidRDefault="00D8362C">
      <w:pPr>
        <w:pStyle w:val="BodyText"/>
        <w:spacing w:before="11"/>
        <w:rPr>
          <w:b/>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71"/>
        <w:gridCol w:w="5249"/>
        <w:gridCol w:w="590"/>
      </w:tblGrid>
      <w:tr w:rsidR="00D8362C" w:rsidRPr="009764C4">
        <w:trPr>
          <w:trHeight w:val="1399"/>
        </w:trPr>
        <w:tc>
          <w:tcPr>
            <w:tcW w:w="828" w:type="dxa"/>
            <w:shd w:val="clear" w:color="auto" w:fill="D9D9D9"/>
          </w:tcPr>
          <w:p w:rsidR="00D8362C" w:rsidRPr="009764C4" w:rsidRDefault="00D8362C">
            <w:pPr>
              <w:pStyle w:val="TableParagraph"/>
              <w:rPr>
                <w:b/>
                <w:szCs w:val="20"/>
              </w:rPr>
            </w:pPr>
          </w:p>
          <w:p w:rsidR="00D8362C" w:rsidRPr="009764C4" w:rsidRDefault="00D8362C">
            <w:pPr>
              <w:pStyle w:val="TableParagraph"/>
              <w:spacing w:before="8"/>
              <w:rPr>
                <w:b/>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671" w:type="dxa"/>
            <w:shd w:val="clear" w:color="auto" w:fill="D9D9D9"/>
          </w:tcPr>
          <w:p w:rsidR="00D8362C" w:rsidRPr="009764C4" w:rsidRDefault="00D8362C">
            <w:pPr>
              <w:pStyle w:val="TableParagraph"/>
              <w:rPr>
                <w:b/>
                <w:szCs w:val="20"/>
              </w:rPr>
            </w:pPr>
          </w:p>
          <w:p w:rsidR="00D8362C" w:rsidRPr="009764C4" w:rsidRDefault="00D8362C">
            <w:pPr>
              <w:pStyle w:val="TableParagraph"/>
              <w:spacing w:before="8"/>
              <w:rPr>
                <w:b/>
                <w:szCs w:val="20"/>
              </w:rPr>
            </w:pPr>
          </w:p>
          <w:p w:rsidR="00D8362C" w:rsidRPr="009764C4" w:rsidRDefault="00E54E9C">
            <w:pPr>
              <w:pStyle w:val="TableParagraph"/>
              <w:spacing w:before="1"/>
              <w:ind w:left="108"/>
              <w:rPr>
                <w:b/>
                <w:sz w:val="20"/>
                <w:szCs w:val="20"/>
              </w:rPr>
            </w:pPr>
            <w:r w:rsidRPr="009764C4">
              <w:rPr>
                <w:b/>
                <w:sz w:val="20"/>
                <w:szCs w:val="20"/>
              </w:rPr>
              <w:t>CRITERION 1:Organisation and operation</w:t>
            </w:r>
          </w:p>
        </w:tc>
        <w:tc>
          <w:tcPr>
            <w:tcW w:w="5249" w:type="dxa"/>
            <w:shd w:val="clear" w:color="auto" w:fill="D9D9D9"/>
          </w:tcPr>
          <w:p w:rsidR="00D8362C" w:rsidRPr="009764C4" w:rsidRDefault="00D8362C">
            <w:pPr>
              <w:pStyle w:val="TableParagraph"/>
              <w:spacing w:before="7"/>
              <w:rPr>
                <w:b/>
                <w:sz w:val="24"/>
                <w:szCs w:val="20"/>
              </w:rPr>
            </w:pPr>
          </w:p>
          <w:p w:rsidR="00D8362C" w:rsidRPr="009764C4" w:rsidRDefault="00E54E9C">
            <w:pPr>
              <w:pStyle w:val="TableParagraph"/>
              <w:spacing w:line="480" w:lineRule="auto"/>
              <w:ind w:left="99" w:right="1730"/>
              <w:rPr>
                <w:b/>
                <w:sz w:val="20"/>
                <w:szCs w:val="20"/>
              </w:rPr>
            </w:pPr>
            <w:r w:rsidRPr="009764C4">
              <w:rPr>
                <w:b/>
                <w:sz w:val="20"/>
                <w:szCs w:val="20"/>
              </w:rPr>
              <w:t>Initial Certification Audit Data - Examples</w:t>
            </w:r>
          </w:p>
        </w:tc>
        <w:tc>
          <w:tcPr>
            <w:tcW w:w="590" w:type="dxa"/>
            <w:shd w:val="clear" w:color="auto" w:fill="D9D9D9"/>
          </w:tcPr>
          <w:p w:rsidR="00D8362C" w:rsidRPr="009764C4" w:rsidRDefault="00D8362C">
            <w:pPr>
              <w:pStyle w:val="TableParagraph"/>
              <w:rPr>
                <w:b/>
                <w:szCs w:val="20"/>
              </w:rPr>
            </w:pPr>
          </w:p>
          <w:p w:rsidR="00D8362C" w:rsidRPr="009764C4" w:rsidRDefault="00D8362C">
            <w:pPr>
              <w:pStyle w:val="TableParagraph"/>
              <w:spacing w:before="8"/>
              <w:rPr>
                <w:b/>
                <w:szCs w:val="20"/>
              </w:rPr>
            </w:pPr>
          </w:p>
          <w:p w:rsidR="00D8362C" w:rsidRPr="009764C4" w:rsidRDefault="00E54E9C">
            <w:pPr>
              <w:pStyle w:val="TableParagraph"/>
              <w:spacing w:before="1"/>
              <w:ind w:left="109"/>
              <w:rPr>
                <w:b/>
                <w:sz w:val="20"/>
                <w:szCs w:val="20"/>
              </w:rPr>
            </w:pPr>
            <w:r w:rsidRPr="009764C4">
              <w:rPr>
                <w:b/>
                <w:sz w:val="20"/>
                <w:szCs w:val="20"/>
              </w:rPr>
              <w:t>Α</w:t>
            </w:r>
          </w:p>
        </w:tc>
      </w:tr>
      <w:tr w:rsidR="00D8362C" w:rsidRPr="009764C4">
        <w:trPr>
          <w:trHeight w:val="1122"/>
        </w:trPr>
        <w:tc>
          <w:tcPr>
            <w:tcW w:w="828" w:type="dxa"/>
          </w:tcPr>
          <w:p w:rsidR="00D8362C" w:rsidRPr="009764C4" w:rsidRDefault="00D8362C">
            <w:pPr>
              <w:pStyle w:val="TableParagraph"/>
              <w:spacing w:before="7"/>
              <w:rPr>
                <w:b/>
                <w:sz w:val="32"/>
                <w:szCs w:val="20"/>
              </w:rPr>
            </w:pPr>
          </w:p>
          <w:p w:rsidR="00D8362C" w:rsidRPr="009764C4" w:rsidRDefault="00E54E9C">
            <w:pPr>
              <w:pStyle w:val="TableParagraph"/>
              <w:ind w:left="107"/>
              <w:rPr>
                <w:b/>
                <w:sz w:val="20"/>
                <w:szCs w:val="20"/>
              </w:rPr>
            </w:pPr>
            <w:r w:rsidRPr="009764C4">
              <w:rPr>
                <w:b/>
                <w:sz w:val="20"/>
                <w:szCs w:val="20"/>
              </w:rPr>
              <w:t>7.1.1</w:t>
            </w:r>
          </w:p>
        </w:tc>
        <w:tc>
          <w:tcPr>
            <w:tcW w:w="7671" w:type="dxa"/>
          </w:tcPr>
          <w:p w:rsidR="00D8362C" w:rsidRPr="009764C4" w:rsidRDefault="00E54E9C">
            <w:pPr>
              <w:pStyle w:val="TableParagraph"/>
              <w:spacing w:before="52"/>
              <w:ind w:left="108" w:right="341"/>
              <w:rPr>
                <w:sz w:val="20"/>
                <w:szCs w:val="20"/>
              </w:rPr>
            </w:pPr>
            <w:r w:rsidRPr="009764C4">
              <w:rPr>
                <w:sz w:val="20"/>
                <w:szCs w:val="20"/>
              </w:rPr>
              <w:t>The Licensed Water Sports Centre has sufficient documentation and records which (a) allow the organised and (b) document its effective operation, in terms of the quality of the services provided to its users/customers.</w:t>
            </w:r>
          </w:p>
        </w:tc>
        <w:tc>
          <w:tcPr>
            <w:tcW w:w="5249"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5"/>
        </w:trPr>
        <w:tc>
          <w:tcPr>
            <w:tcW w:w="828" w:type="dxa"/>
          </w:tcPr>
          <w:p w:rsidR="00D8362C" w:rsidRPr="009764C4" w:rsidRDefault="00D8362C">
            <w:pPr>
              <w:pStyle w:val="TableParagraph"/>
              <w:spacing w:before="10"/>
              <w:rPr>
                <w:b/>
                <w:sz w:val="32"/>
                <w:szCs w:val="20"/>
              </w:rPr>
            </w:pPr>
          </w:p>
          <w:p w:rsidR="00D8362C" w:rsidRPr="009764C4" w:rsidRDefault="00E54E9C">
            <w:pPr>
              <w:pStyle w:val="TableParagraph"/>
              <w:ind w:left="107"/>
              <w:rPr>
                <w:b/>
                <w:sz w:val="20"/>
                <w:szCs w:val="20"/>
              </w:rPr>
            </w:pPr>
            <w:r w:rsidRPr="009764C4">
              <w:rPr>
                <w:b/>
                <w:sz w:val="20"/>
                <w:szCs w:val="20"/>
              </w:rPr>
              <w:t>7.1.2</w:t>
            </w:r>
          </w:p>
        </w:tc>
        <w:tc>
          <w:tcPr>
            <w:tcW w:w="7671" w:type="dxa"/>
          </w:tcPr>
          <w:p w:rsidR="00D8362C" w:rsidRPr="009764C4" w:rsidRDefault="00E54E9C">
            <w:pPr>
              <w:pStyle w:val="TableParagraph"/>
              <w:spacing w:before="55"/>
              <w:ind w:left="108" w:right="278"/>
              <w:rPr>
                <w:sz w:val="20"/>
                <w:szCs w:val="20"/>
              </w:rPr>
            </w:pPr>
            <w:r w:rsidRPr="009764C4">
              <w:rPr>
                <w:sz w:val="20"/>
                <w:szCs w:val="20"/>
              </w:rPr>
              <w:t>The Licensed Water Sports Centre manages its documents and records in such a way as to ensure their identification, updating them when necessary, to avoid unintended use of obsolete documents/records, and their current versions are available at the points of use.</w:t>
            </w:r>
          </w:p>
        </w:tc>
        <w:tc>
          <w:tcPr>
            <w:tcW w:w="5249"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5"/>
        </w:trPr>
        <w:tc>
          <w:tcPr>
            <w:tcW w:w="828" w:type="dxa"/>
          </w:tcPr>
          <w:p w:rsidR="00D8362C" w:rsidRPr="009764C4" w:rsidRDefault="00D8362C">
            <w:pPr>
              <w:pStyle w:val="TableParagraph"/>
              <w:spacing w:before="10"/>
              <w:rPr>
                <w:b/>
                <w:sz w:val="32"/>
                <w:szCs w:val="20"/>
              </w:rPr>
            </w:pPr>
          </w:p>
          <w:p w:rsidR="00D8362C" w:rsidRPr="009764C4" w:rsidRDefault="00E54E9C">
            <w:pPr>
              <w:pStyle w:val="TableParagraph"/>
              <w:ind w:left="107"/>
              <w:rPr>
                <w:b/>
                <w:sz w:val="20"/>
                <w:szCs w:val="20"/>
              </w:rPr>
            </w:pPr>
            <w:r w:rsidRPr="009764C4">
              <w:rPr>
                <w:b/>
                <w:sz w:val="20"/>
                <w:szCs w:val="20"/>
              </w:rPr>
              <w:t>7.1.3</w:t>
            </w:r>
          </w:p>
        </w:tc>
        <w:tc>
          <w:tcPr>
            <w:tcW w:w="7671" w:type="dxa"/>
          </w:tcPr>
          <w:p w:rsidR="00D8362C" w:rsidRPr="009764C4" w:rsidRDefault="00E54E9C">
            <w:pPr>
              <w:pStyle w:val="TableParagraph"/>
              <w:spacing w:before="182"/>
              <w:ind w:left="108" w:right="149"/>
              <w:rPr>
                <w:sz w:val="20"/>
                <w:szCs w:val="20"/>
              </w:rPr>
            </w:pPr>
            <w:r w:rsidRPr="009764C4">
              <w:rPr>
                <w:sz w:val="20"/>
                <w:szCs w:val="20"/>
              </w:rPr>
              <w:t>The Licensed Water Sports Centre records, for all (motorised and non-motorised) maritime recreational means which it rents, the systematic monitoring/evaluation of their quality.</w:t>
            </w:r>
          </w:p>
        </w:tc>
        <w:tc>
          <w:tcPr>
            <w:tcW w:w="5249"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5"/>
        </w:trPr>
        <w:tc>
          <w:tcPr>
            <w:tcW w:w="828" w:type="dxa"/>
          </w:tcPr>
          <w:p w:rsidR="00D8362C" w:rsidRPr="009764C4" w:rsidRDefault="00D8362C">
            <w:pPr>
              <w:pStyle w:val="TableParagraph"/>
              <w:spacing w:before="10"/>
              <w:rPr>
                <w:b/>
                <w:sz w:val="32"/>
                <w:szCs w:val="20"/>
              </w:rPr>
            </w:pPr>
          </w:p>
          <w:p w:rsidR="00D8362C" w:rsidRPr="009764C4" w:rsidRDefault="00E54E9C">
            <w:pPr>
              <w:pStyle w:val="TableParagraph"/>
              <w:ind w:left="107"/>
              <w:rPr>
                <w:b/>
                <w:sz w:val="20"/>
                <w:szCs w:val="20"/>
              </w:rPr>
            </w:pPr>
            <w:r w:rsidRPr="009764C4">
              <w:rPr>
                <w:b/>
                <w:sz w:val="20"/>
                <w:szCs w:val="20"/>
              </w:rPr>
              <w:t>7.1.4</w:t>
            </w:r>
          </w:p>
        </w:tc>
        <w:tc>
          <w:tcPr>
            <w:tcW w:w="7671" w:type="dxa"/>
          </w:tcPr>
          <w:p w:rsidR="00D8362C" w:rsidRPr="009764C4" w:rsidRDefault="00E54E9C">
            <w:pPr>
              <w:pStyle w:val="TableParagraph"/>
              <w:spacing w:before="182"/>
              <w:ind w:left="108" w:right="179"/>
              <w:rPr>
                <w:sz w:val="20"/>
                <w:szCs w:val="20"/>
              </w:rPr>
            </w:pPr>
            <w:r w:rsidRPr="009764C4">
              <w:rPr>
                <w:sz w:val="20"/>
                <w:szCs w:val="20"/>
              </w:rPr>
              <w:t xml:space="preserve"> The Licensed Water Sports Centre records all available life jackets, with reference to their size (children, adults, S, M, L, XL), as well as any comments about them.</w:t>
            </w:r>
          </w:p>
        </w:tc>
        <w:tc>
          <w:tcPr>
            <w:tcW w:w="5249"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66"/>
        <w:gridCol w:w="5254"/>
        <w:gridCol w:w="590"/>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666"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8"/>
              <w:rPr>
                <w:b/>
                <w:sz w:val="20"/>
                <w:szCs w:val="20"/>
              </w:rPr>
            </w:pPr>
            <w:r w:rsidRPr="009764C4">
              <w:rPr>
                <w:b/>
                <w:sz w:val="20"/>
                <w:szCs w:val="20"/>
              </w:rPr>
              <w:t>CRITERION 1:Organisation and operation</w:t>
            </w:r>
          </w:p>
        </w:tc>
        <w:tc>
          <w:tcPr>
            <w:tcW w:w="5254" w:type="dxa"/>
            <w:shd w:val="clear" w:color="auto" w:fill="D9D9D9"/>
          </w:tcPr>
          <w:p w:rsidR="00D8362C" w:rsidRPr="009764C4" w:rsidRDefault="00D8362C">
            <w:pPr>
              <w:pStyle w:val="TableParagraph"/>
              <w:spacing w:before="9"/>
              <w:rPr>
                <w:rFonts w:ascii="Times New Roman"/>
                <w:sz w:val="24"/>
                <w:szCs w:val="20"/>
              </w:rPr>
            </w:pPr>
          </w:p>
          <w:p w:rsidR="00D8362C" w:rsidRPr="009764C4" w:rsidRDefault="00E54E9C">
            <w:pPr>
              <w:pStyle w:val="TableParagraph"/>
              <w:spacing w:before="1" w:line="477" w:lineRule="auto"/>
              <w:ind w:left="104" w:right="1730"/>
              <w:rPr>
                <w:b/>
                <w:sz w:val="20"/>
                <w:szCs w:val="20"/>
              </w:rPr>
            </w:pPr>
            <w:r w:rsidRPr="009764C4">
              <w:rPr>
                <w:b/>
                <w:sz w:val="20"/>
                <w:szCs w:val="20"/>
              </w:rPr>
              <w:t>Initial Certification Audit Data - Examples</w:t>
            </w:r>
          </w:p>
        </w:tc>
        <w:tc>
          <w:tcPr>
            <w:tcW w:w="590"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9"/>
              <w:rPr>
                <w:b/>
                <w:sz w:val="20"/>
                <w:szCs w:val="20"/>
              </w:rPr>
            </w:pPr>
            <w:r w:rsidRPr="009764C4">
              <w:rPr>
                <w:b/>
                <w:sz w:val="20"/>
                <w:szCs w:val="20"/>
              </w:rPr>
              <w:t>Α</w:t>
            </w:r>
          </w:p>
        </w:tc>
      </w:tr>
      <w:tr w:rsidR="00D8362C" w:rsidRPr="009764C4">
        <w:trPr>
          <w:trHeight w:val="1125"/>
        </w:trPr>
        <w:tc>
          <w:tcPr>
            <w:tcW w:w="828" w:type="dxa"/>
          </w:tcPr>
          <w:p w:rsidR="00D8362C" w:rsidRPr="009764C4" w:rsidRDefault="00D8362C">
            <w:pPr>
              <w:pStyle w:val="TableParagraph"/>
              <w:spacing w:before="10"/>
              <w:rPr>
                <w:rFonts w:ascii="Times New Roman"/>
                <w:sz w:val="32"/>
                <w:szCs w:val="20"/>
              </w:rPr>
            </w:pPr>
          </w:p>
          <w:p w:rsidR="00D8362C" w:rsidRPr="009764C4" w:rsidRDefault="00E54E9C">
            <w:pPr>
              <w:pStyle w:val="TableParagraph"/>
              <w:ind w:left="107"/>
              <w:rPr>
                <w:b/>
                <w:sz w:val="20"/>
                <w:szCs w:val="20"/>
              </w:rPr>
            </w:pPr>
            <w:r w:rsidRPr="009764C4">
              <w:rPr>
                <w:b/>
                <w:sz w:val="20"/>
                <w:szCs w:val="20"/>
              </w:rPr>
              <w:t>7.1.5</w:t>
            </w:r>
          </w:p>
        </w:tc>
        <w:tc>
          <w:tcPr>
            <w:tcW w:w="7666" w:type="dxa"/>
          </w:tcPr>
          <w:p w:rsidR="00D8362C" w:rsidRPr="009764C4" w:rsidRDefault="00E54E9C">
            <w:pPr>
              <w:pStyle w:val="TableParagraph"/>
              <w:spacing w:before="180"/>
              <w:ind w:left="108" w:right="122"/>
              <w:rPr>
                <w:sz w:val="20"/>
                <w:szCs w:val="20"/>
              </w:rPr>
            </w:pPr>
            <w:r w:rsidRPr="009764C4">
              <w:rPr>
                <w:sz w:val="20"/>
                <w:szCs w:val="20"/>
              </w:rPr>
              <w:t>The Licensed Water Sports Centre records all the other available equipment for the safety and protection of users with regard to the performance of the Maritime Recreational Means (e.g. helmets, communication devices, First Aid materials and means, etc.).</w:t>
            </w:r>
          </w:p>
        </w:tc>
        <w:tc>
          <w:tcPr>
            <w:tcW w:w="5254"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10" w:after="1"/>
        <w:rPr>
          <w:rFonts w:ascii="Times New Roman"/>
          <w:sz w:val="28"/>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16"/>
        <w:gridCol w:w="5302"/>
        <w:gridCol w:w="593"/>
      </w:tblGrid>
      <w:tr w:rsidR="00D8362C" w:rsidRPr="009764C4">
        <w:trPr>
          <w:trHeight w:val="978"/>
        </w:trPr>
        <w:tc>
          <w:tcPr>
            <w:tcW w:w="828" w:type="dxa"/>
            <w:shd w:val="clear" w:color="auto" w:fill="D9D9D9"/>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616" w:type="dxa"/>
            <w:shd w:val="clear" w:color="auto" w:fill="D9D9D9"/>
          </w:tcPr>
          <w:p w:rsidR="00D8362C" w:rsidRPr="009764C4" w:rsidRDefault="00D8362C">
            <w:pPr>
              <w:pStyle w:val="TableParagraph"/>
              <w:spacing w:before="7"/>
              <w:rPr>
                <w:rFonts w:ascii="Times New Roman"/>
                <w:sz w:val="28"/>
                <w:szCs w:val="20"/>
              </w:rPr>
            </w:pPr>
          </w:p>
          <w:p w:rsidR="00D8362C" w:rsidRPr="009764C4" w:rsidRDefault="00E54E9C">
            <w:pPr>
              <w:pStyle w:val="TableParagraph"/>
              <w:ind w:left="108"/>
              <w:rPr>
                <w:b/>
                <w:sz w:val="20"/>
                <w:szCs w:val="20"/>
              </w:rPr>
            </w:pPr>
            <w:r w:rsidRPr="009764C4">
              <w:rPr>
                <w:b/>
                <w:sz w:val="20"/>
                <w:szCs w:val="20"/>
              </w:rPr>
              <w:t>CRITERION 2:Staff and Responsibilities</w:t>
            </w:r>
          </w:p>
        </w:tc>
        <w:tc>
          <w:tcPr>
            <w:tcW w:w="5302" w:type="dxa"/>
            <w:shd w:val="clear" w:color="auto" w:fill="D9D9D9"/>
          </w:tcPr>
          <w:p w:rsidR="00D8362C" w:rsidRPr="009764C4" w:rsidRDefault="00E54E9C">
            <w:pPr>
              <w:pStyle w:val="TableParagraph"/>
              <w:spacing w:before="93"/>
              <w:ind w:left="108"/>
              <w:rPr>
                <w:b/>
                <w:sz w:val="20"/>
                <w:szCs w:val="20"/>
              </w:rPr>
            </w:pPr>
            <w:r w:rsidRPr="009764C4">
              <w:rPr>
                <w:b/>
                <w:sz w:val="20"/>
                <w:szCs w:val="20"/>
              </w:rPr>
              <w:t>Initial Certification Audit</w:t>
            </w:r>
          </w:p>
          <w:p w:rsidR="00D8362C" w:rsidRPr="009764C4" w:rsidRDefault="00D8362C">
            <w:pPr>
              <w:pStyle w:val="TableParagraph"/>
              <w:spacing w:before="9"/>
              <w:rPr>
                <w:rFonts w:ascii="Times New Roman"/>
                <w:sz w:val="18"/>
                <w:szCs w:val="20"/>
              </w:rPr>
            </w:pPr>
          </w:p>
          <w:p w:rsidR="00D8362C" w:rsidRPr="009764C4" w:rsidRDefault="00E54E9C">
            <w:pPr>
              <w:pStyle w:val="TableParagraph"/>
              <w:ind w:left="108"/>
              <w:rPr>
                <w:b/>
                <w:sz w:val="20"/>
                <w:szCs w:val="20"/>
              </w:rPr>
            </w:pPr>
            <w:r w:rsidRPr="009764C4">
              <w:rPr>
                <w:b/>
                <w:sz w:val="20"/>
                <w:szCs w:val="20"/>
              </w:rPr>
              <w:t>Data - Examples</w:t>
            </w:r>
          </w:p>
        </w:tc>
        <w:tc>
          <w:tcPr>
            <w:tcW w:w="593" w:type="dxa"/>
            <w:shd w:val="clear" w:color="auto" w:fill="D9D9D9"/>
          </w:tcPr>
          <w:p w:rsidR="00D8362C" w:rsidRPr="009764C4" w:rsidRDefault="00D8362C">
            <w:pPr>
              <w:pStyle w:val="TableParagraph"/>
              <w:spacing w:before="7"/>
              <w:rPr>
                <w:rFonts w:ascii="Times New Roman"/>
                <w:sz w:val="28"/>
                <w:szCs w:val="20"/>
              </w:rPr>
            </w:pPr>
          </w:p>
          <w:p w:rsidR="00D8362C" w:rsidRPr="009764C4" w:rsidRDefault="00E54E9C">
            <w:pPr>
              <w:pStyle w:val="TableParagraph"/>
              <w:ind w:left="108"/>
              <w:rPr>
                <w:b/>
                <w:sz w:val="20"/>
                <w:szCs w:val="20"/>
              </w:rPr>
            </w:pPr>
            <w:r w:rsidRPr="009764C4">
              <w:rPr>
                <w:b/>
                <w:sz w:val="20"/>
                <w:szCs w:val="20"/>
              </w:rPr>
              <w:t>Α</w:t>
            </w:r>
          </w:p>
        </w:tc>
      </w:tr>
      <w:tr w:rsidR="00D8362C" w:rsidRPr="009764C4">
        <w:trPr>
          <w:trHeight w:val="979"/>
        </w:trPr>
        <w:tc>
          <w:tcPr>
            <w:tcW w:w="828" w:type="dxa"/>
          </w:tcPr>
          <w:p w:rsidR="00D8362C" w:rsidRPr="009764C4" w:rsidRDefault="00D8362C">
            <w:pPr>
              <w:pStyle w:val="TableParagraph"/>
              <w:spacing w:before="10"/>
              <w:rPr>
                <w:rFonts w:ascii="Times New Roman"/>
                <w:sz w:val="18"/>
                <w:szCs w:val="20"/>
              </w:rPr>
            </w:pPr>
          </w:p>
          <w:p w:rsidR="00D8362C" w:rsidRPr="009764C4" w:rsidRDefault="00E54E9C">
            <w:pPr>
              <w:pStyle w:val="TableParagraph"/>
              <w:ind w:left="107"/>
              <w:rPr>
                <w:b/>
                <w:sz w:val="20"/>
                <w:szCs w:val="20"/>
              </w:rPr>
            </w:pPr>
            <w:r w:rsidRPr="009764C4">
              <w:rPr>
                <w:b/>
                <w:sz w:val="20"/>
                <w:szCs w:val="20"/>
              </w:rPr>
              <w:t>7.2.1</w:t>
            </w:r>
          </w:p>
        </w:tc>
        <w:tc>
          <w:tcPr>
            <w:tcW w:w="7616" w:type="dxa"/>
          </w:tcPr>
          <w:p w:rsidR="00D8362C" w:rsidRPr="009764C4" w:rsidRDefault="00E54E9C">
            <w:pPr>
              <w:pStyle w:val="TableParagraph"/>
              <w:spacing w:before="53" w:line="276" w:lineRule="auto"/>
              <w:ind w:left="108" w:right="95"/>
              <w:jc w:val="both"/>
              <w:rPr>
                <w:sz w:val="20"/>
                <w:szCs w:val="20"/>
              </w:rPr>
            </w:pPr>
            <w:r w:rsidRPr="009764C4">
              <w:rPr>
                <w:sz w:val="20"/>
                <w:szCs w:val="20"/>
              </w:rPr>
              <w:t>For the provision of Kite Surfing, the Licensed Water Sports Centre has an instructor whose competence is documented by a relevant certificate from an official specialised body.</w:t>
            </w:r>
          </w:p>
        </w:tc>
        <w:tc>
          <w:tcPr>
            <w:tcW w:w="5302"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r w:rsidR="00D8362C" w:rsidRPr="009764C4">
        <w:trPr>
          <w:trHeight w:val="981"/>
        </w:trPr>
        <w:tc>
          <w:tcPr>
            <w:tcW w:w="828"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7.2.2</w:t>
            </w:r>
          </w:p>
        </w:tc>
        <w:tc>
          <w:tcPr>
            <w:tcW w:w="7616" w:type="dxa"/>
          </w:tcPr>
          <w:p w:rsidR="00D8362C" w:rsidRPr="009764C4" w:rsidRDefault="00E54E9C">
            <w:pPr>
              <w:pStyle w:val="TableParagraph"/>
              <w:spacing w:before="196" w:line="276" w:lineRule="auto"/>
              <w:ind w:left="108"/>
              <w:rPr>
                <w:sz w:val="20"/>
                <w:szCs w:val="20"/>
              </w:rPr>
            </w:pPr>
            <w:r w:rsidRPr="009764C4">
              <w:rPr>
                <w:sz w:val="20"/>
                <w:szCs w:val="20"/>
              </w:rPr>
              <w:t>The Licensed Water Sports Centre describes the tasks, duties and areas of responsibility of the staff.</w:t>
            </w:r>
          </w:p>
        </w:tc>
        <w:tc>
          <w:tcPr>
            <w:tcW w:w="5302"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16"/>
        <w:gridCol w:w="5302"/>
        <w:gridCol w:w="593"/>
      </w:tblGrid>
      <w:tr w:rsidR="00D8362C" w:rsidRPr="009764C4">
        <w:trPr>
          <w:trHeight w:val="978"/>
        </w:trPr>
        <w:tc>
          <w:tcPr>
            <w:tcW w:w="828"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7.2.3</w:t>
            </w:r>
          </w:p>
        </w:tc>
        <w:tc>
          <w:tcPr>
            <w:tcW w:w="7616" w:type="dxa"/>
          </w:tcPr>
          <w:p w:rsidR="00D8362C" w:rsidRPr="009764C4" w:rsidRDefault="00E54E9C">
            <w:pPr>
              <w:pStyle w:val="TableParagraph"/>
              <w:spacing w:before="52" w:line="276" w:lineRule="auto"/>
              <w:ind w:left="108" w:right="97"/>
              <w:jc w:val="both"/>
              <w:rPr>
                <w:sz w:val="20"/>
                <w:szCs w:val="20"/>
              </w:rPr>
            </w:pPr>
            <w:r w:rsidRPr="009764C4">
              <w:rPr>
                <w:sz w:val="20"/>
                <w:szCs w:val="20"/>
              </w:rPr>
              <w:t>The training / briefing of staff on the company's policy and procedures on health and safety matters in the performance of the work is documented.</w:t>
            </w:r>
          </w:p>
        </w:tc>
        <w:tc>
          <w:tcPr>
            <w:tcW w:w="5302"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r w:rsidR="00D8362C" w:rsidRPr="009764C4">
        <w:trPr>
          <w:trHeight w:val="979"/>
        </w:trPr>
        <w:tc>
          <w:tcPr>
            <w:tcW w:w="828"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7.2.4</w:t>
            </w:r>
          </w:p>
        </w:tc>
        <w:tc>
          <w:tcPr>
            <w:tcW w:w="7616" w:type="dxa"/>
          </w:tcPr>
          <w:p w:rsidR="00D8362C" w:rsidRPr="009764C4" w:rsidRDefault="00E54E9C">
            <w:pPr>
              <w:pStyle w:val="TableParagraph"/>
              <w:spacing w:before="196" w:line="276" w:lineRule="auto"/>
              <w:ind w:left="108"/>
              <w:rPr>
                <w:sz w:val="20"/>
                <w:szCs w:val="20"/>
              </w:rPr>
            </w:pPr>
            <w:r w:rsidRPr="009764C4">
              <w:rPr>
                <w:sz w:val="20"/>
                <w:szCs w:val="20"/>
              </w:rPr>
              <w:t>The minimum qualifications required (e.g. work experience, skills, etc.) per role are determined.</w:t>
            </w:r>
          </w:p>
        </w:tc>
        <w:tc>
          <w:tcPr>
            <w:tcW w:w="5302"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r w:rsidR="00D8362C" w:rsidRPr="009764C4">
        <w:trPr>
          <w:trHeight w:val="978"/>
        </w:trPr>
        <w:tc>
          <w:tcPr>
            <w:tcW w:w="828"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7.2.5</w:t>
            </w:r>
          </w:p>
        </w:tc>
        <w:tc>
          <w:tcPr>
            <w:tcW w:w="7616" w:type="dxa"/>
          </w:tcPr>
          <w:p w:rsidR="00D8362C" w:rsidRPr="009764C4" w:rsidRDefault="00E54E9C">
            <w:pPr>
              <w:pStyle w:val="TableParagraph"/>
              <w:spacing w:before="196" w:line="278" w:lineRule="auto"/>
              <w:ind w:left="108"/>
              <w:rPr>
                <w:sz w:val="20"/>
                <w:szCs w:val="20"/>
              </w:rPr>
            </w:pPr>
            <w:r w:rsidRPr="009764C4">
              <w:rPr>
                <w:sz w:val="20"/>
                <w:szCs w:val="20"/>
              </w:rPr>
              <w:t>Confirmation of the understanding of the duties and responsibilities of staff is documented.</w:t>
            </w:r>
          </w:p>
        </w:tc>
        <w:tc>
          <w:tcPr>
            <w:tcW w:w="5302"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r w:rsidR="00D8362C" w:rsidRPr="009764C4">
        <w:trPr>
          <w:trHeight w:val="981"/>
        </w:trPr>
        <w:tc>
          <w:tcPr>
            <w:tcW w:w="828"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7.2.6</w:t>
            </w:r>
          </w:p>
        </w:tc>
        <w:tc>
          <w:tcPr>
            <w:tcW w:w="7616" w:type="dxa"/>
          </w:tcPr>
          <w:p w:rsidR="00D8362C" w:rsidRPr="009764C4" w:rsidRDefault="00E54E9C">
            <w:pPr>
              <w:pStyle w:val="TableParagraph"/>
              <w:spacing w:before="52" w:line="276" w:lineRule="auto"/>
              <w:ind w:left="108" w:right="93"/>
              <w:jc w:val="both"/>
              <w:rPr>
                <w:sz w:val="20"/>
                <w:szCs w:val="20"/>
              </w:rPr>
            </w:pPr>
            <w:r w:rsidRPr="009764C4">
              <w:rPr>
                <w:sz w:val="20"/>
                <w:szCs w:val="20"/>
              </w:rPr>
              <w:t>The regular assessment of the staff's response with regard to the quality of their work is documented and conducted by a person with relevant professional competence.</w:t>
            </w:r>
          </w:p>
        </w:tc>
        <w:tc>
          <w:tcPr>
            <w:tcW w:w="5302"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r w:rsidR="00D8362C" w:rsidRPr="009764C4">
        <w:trPr>
          <w:trHeight w:val="979"/>
        </w:trPr>
        <w:tc>
          <w:tcPr>
            <w:tcW w:w="828" w:type="dxa"/>
          </w:tcPr>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7"/>
              <w:rPr>
                <w:b/>
                <w:sz w:val="20"/>
                <w:szCs w:val="20"/>
              </w:rPr>
            </w:pPr>
            <w:r w:rsidRPr="009764C4">
              <w:rPr>
                <w:b/>
                <w:sz w:val="20"/>
                <w:szCs w:val="20"/>
              </w:rPr>
              <w:t>7.2.7</w:t>
            </w:r>
          </w:p>
        </w:tc>
        <w:tc>
          <w:tcPr>
            <w:tcW w:w="7616" w:type="dxa"/>
          </w:tcPr>
          <w:p w:rsidR="00D8362C" w:rsidRPr="009764C4" w:rsidRDefault="00E54E9C">
            <w:pPr>
              <w:pStyle w:val="TableParagraph"/>
              <w:spacing w:before="50" w:line="276" w:lineRule="auto"/>
              <w:ind w:left="108" w:right="96"/>
              <w:jc w:val="both"/>
              <w:rPr>
                <w:sz w:val="20"/>
                <w:szCs w:val="20"/>
              </w:rPr>
            </w:pPr>
            <w:r w:rsidRPr="009764C4">
              <w:rPr>
                <w:sz w:val="20"/>
                <w:szCs w:val="20"/>
              </w:rPr>
              <w:t>The Licensed Water Sports Centre documents the availability of an adequate and sufficient number of staff for the provision of its services throughout the duration of its operation.</w:t>
            </w:r>
          </w:p>
        </w:tc>
        <w:tc>
          <w:tcPr>
            <w:tcW w:w="5302" w:type="dxa"/>
          </w:tcPr>
          <w:p w:rsidR="00D8362C" w:rsidRPr="009764C4" w:rsidRDefault="00D8362C">
            <w:pPr>
              <w:pStyle w:val="TableParagraph"/>
              <w:rPr>
                <w:rFonts w:ascii="Times New Roman"/>
                <w:sz w:val="20"/>
                <w:szCs w:val="20"/>
              </w:rPr>
            </w:pPr>
          </w:p>
        </w:tc>
        <w:tc>
          <w:tcPr>
            <w:tcW w:w="59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642"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8"/>
              <w:rPr>
                <w:b/>
                <w:sz w:val="20"/>
                <w:szCs w:val="20"/>
              </w:rPr>
            </w:pPr>
            <w:r w:rsidRPr="009764C4">
              <w:rPr>
                <w:b/>
                <w:sz w:val="20"/>
                <w:szCs w:val="20"/>
              </w:rPr>
              <w:t>CRITERION 3: Performance of Maritime Recreational Means Services</w:t>
            </w:r>
          </w:p>
        </w:tc>
        <w:tc>
          <w:tcPr>
            <w:tcW w:w="5278" w:type="dxa"/>
            <w:shd w:val="clear" w:color="auto" w:fill="D9D9D9"/>
          </w:tcPr>
          <w:p w:rsidR="00D8362C" w:rsidRPr="009764C4" w:rsidRDefault="00E54E9C">
            <w:pPr>
              <w:pStyle w:val="TableParagraph"/>
              <w:spacing w:before="151" w:line="480" w:lineRule="auto"/>
              <w:ind w:left="106" w:right="1752"/>
              <w:rPr>
                <w:b/>
                <w:sz w:val="20"/>
                <w:szCs w:val="20"/>
              </w:rPr>
            </w:pPr>
            <w:r w:rsidRPr="009764C4">
              <w:rPr>
                <w:b/>
                <w:sz w:val="20"/>
                <w:szCs w:val="20"/>
              </w:rPr>
              <w:t>Initial Certification Audit Data - Examples</w:t>
            </w:r>
          </w:p>
        </w:tc>
        <w:tc>
          <w:tcPr>
            <w:tcW w:w="590"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6"/>
              <w:rPr>
                <w:b/>
                <w:sz w:val="20"/>
                <w:szCs w:val="20"/>
              </w:rPr>
            </w:pPr>
            <w:r w:rsidRPr="009764C4">
              <w:rPr>
                <w:b/>
                <w:sz w:val="20"/>
                <w:szCs w:val="20"/>
              </w:rPr>
              <w:t>Α</w:t>
            </w:r>
          </w:p>
        </w:tc>
      </w:tr>
      <w:tr w:rsidR="00D8362C" w:rsidRPr="009764C4">
        <w:trPr>
          <w:trHeight w:val="1135"/>
        </w:trPr>
        <w:tc>
          <w:tcPr>
            <w:tcW w:w="828" w:type="dxa"/>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w:t>
            </w:r>
          </w:p>
        </w:tc>
        <w:tc>
          <w:tcPr>
            <w:tcW w:w="7642" w:type="dxa"/>
          </w:tcPr>
          <w:p w:rsidR="00D8362C" w:rsidRPr="009764C4" w:rsidRDefault="00E54E9C">
            <w:pPr>
              <w:pStyle w:val="TableParagraph"/>
              <w:spacing w:before="184"/>
              <w:ind w:left="108" w:right="96"/>
              <w:jc w:val="both"/>
              <w:rPr>
                <w:sz w:val="20"/>
                <w:szCs w:val="20"/>
              </w:rPr>
            </w:pPr>
            <w:r w:rsidRPr="009764C4">
              <w:rPr>
                <w:sz w:val="20"/>
                <w:szCs w:val="20"/>
              </w:rPr>
              <w:t>While the Maritime Recreational Means are being towed by a speedboat, apart from the qualified driver (according to par. 6.2.9) there is also a second person on board who is a member of the staff of the company with relevant training.</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90"/>
        </w:trPr>
        <w:tc>
          <w:tcPr>
            <w:tcW w:w="828" w:type="dxa"/>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sz w:val="20"/>
                <w:szCs w:val="20"/>
              </w:rPr>
              <w:t>7.3.2</w:t>
            </w:r>
          </w:p>
        </w:tc>
        <w:tc>
          <w:tcPr>
            <w:tcW w:w="7642" w:type="dxa"/>
          </w:tcPr>
          <w:p w:rsidR="00D8362C" w:rsidRPr="009764C4" w:rsidRDefault="00E54E9C">
            <w:pPr>
              <w:pStyle w:val="TableParagraph"/>
              <w:spacing w:before="112"/>
              <w:ind w:left="108" w:right="96"/>
              <w:jc w:val="both"/>
              <w:rPr>
                <w:sz w:val="20"/>
                <w:szCs w:val="20"/>
              </w:rPr>
            </w:pPr>
            <w:r w:rsidRPr="009764C4">
              <w:rPr>
                <w:sz w:val="20"/>
                <w:szCs w:val="20"/>
              </w:rPr>
              <w:t>The company maintains a record of the data of users of motorised equipment e.g. jet ski, for which documented knowledge of how to handle them is required.</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18"/>
        </w:trPr>
        <w:tc>
          <w:tcPr>
            <w:tcW w:w="828" w:type="dxa"/>
          </w:tcPr>
          <w:p w:rsidR="00D8362C" w:rsidRPr="009764C4" w:rsidRDefault="00D8362C">
            <w:pPr>
              <w:pStyle w:val="TableParagraph"/>
              <w:spacing w:before="10"/>
              <w:rPr>
                <w:rFonts w:ascii="Times New Roman"/>
                <w:sz w:val="24"/>
                <w:szCs w:val="20"/>
              </w:rPr>
            </w:pPr>
          </w:p>
          <w:p w:rsidR="00D8362C" w:rsidRPr="009764C4" w:rsidRDefault="00E54E9C">
            <w:pPr>
              <w:pStyle w:val="TableParagraph"/>
              <w:ind w:left="107"/>
              <w:rPr>
                <w:b/>
                <w:sz w:val="20"/>
                <w:szCs w:val="20"/>
              </w:rPr>
            </w:pPr>
            <w:r w:rsidRPr="009764C4">
              <w:rPr>
                <w:b/>
                <w:sz w:val="20"/>
                <w:szCs w:val="20"/>
              </w:rPr>
              <w:t>7.3.3</w:t>
            </w:r>
          </w:p>
        </w:tc>
        <w:tc>
          <w:tcPr>
            <w:tcW w:w="7642" w:type="dxa"/>
          </w:tcPr>
          <w:p w:rsidR="00D8362C" w:rsidRPr="009764C4" w:rsidRDefault="00E54E9C">
            <w:pPr>
              <w:pStyle w:val="TableParagraph"/>
              <w:spacing w:before="177"/>
              <w:ind w:left="108" w:right="98"/>
              <w:jc w:val="both"/>
              <w:rPr>
                <w:sz w:val="20"/>
                <w:szCs w:val="20"/>
              </w:rPr>
            </w:pPr>
            <w:r w:rsidRPr="009764C4">
              <w:rPr>
                <w:sz w:val="20"/>
                <w:szCs w:val="20"/>
              </w:rPr>
              <w:t>The Licensed Water Sports Centre has identified a demarcated sea area/arena within which the Maritime Recreational Means are allowed to operate (particularly for motorised Maritime Recreational Means, e.g.</w:t>
            </w:r>
            <w:r w:rsidR="00133F15">
              <w:rPr>
                <w:sz w:val="20"/>
                <w:szCs w:val="20"/>
                <w:lang w:val="el-GR"/>
              </w:rPr>
              <w:t xml:space="preserve"> </w:t>
            </w:r>
            <w:r w:rsidRPr="009764C4">
              <w:rPr>
                <w:sz w:val="20"/>
                <w:szCs w:val="20"/>
              </w:rPr>
              <w:t>Jet ski,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81"/>
        </w:trPr>
        <w:tc>
          <w:tcPr>
            <w:tcW w:w="828" w:type="dxa"/>
          </w:tcPr>
          <w:p w:rsidR="00D8362C" w:rsidRPr="009764C4" w:rsidRDefault="00D8362C">
            <w:pPr>
              <w:pStyle w:val="TableParagraph"/>
              <w:rPr>
                <w:rFonts w:ascii="Times New Roman"/>
                <w:sz w:val="20"/>
                <w:szCs w:val="20"/>
              </w:rPr>
            </w:pPr>
          </w:p>
          <w:p w:rsidR="00D8362C" w:rsidRPr="009764C4" w:rsidRDefault="00E54E9C">
            <w:pPr>
              <w:pStyle w:val="TableParagraph"/>
              <w:ind w:left="107"/>
              <w:rPr>
                <w:b/>
                <w:sz w:val="20"/>
                <w:szCs w:val="20"/>
              </w:rPr>
            </w:pPr>
            <w:r w:rsidRPr="009764C4">
              <w:rPr>
                <w:b/>
                <w:sz w:val="20"/>
                <w:szCs w:val="20"/>
              </w:rPr>
              <w:t>7.3.4</w:t>
            </w:r>
          </w:p>
        </w:tc>
        <w:tc>
          <w:tcPr>
            <w:tcW w:w="7642" w:type="dxa"/>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8"/>
              <w:rPr>
                <w:sz w:val="20"/>
                <w:szCs w:val="20"/>
              </w:rPr>
            </w:pPr>
            <w:r w:rsidRPr="009764C4">
              <w:rPr>
                <w:sz w:val="20"/>
                <w:szCs w:val="20"/>
              </w:rPr>
              <w:t>The correct functioning of the boat used as a rescue boat is documented.</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51"/>
        </w:trPr>
        <w:tc>
          <w:tcPr>
            <w:tcW w:w="828" w:type="dxa"/>
          </w:tcPr>
          <w:p w:rsidR="00D8362C" w:rsidRPr="009764C4" w:rsidRDefault="00E54E9C">
            <w:pPr>
              <w:pStyle w:val="TableParagraph"/>
              <w:spacing w:before="175"/>
              <w:ind w:left="107"/>
              <w:rPr>
                <w:b/>
                <w:sz w:val="20"/>
                <w:szCs w:val="20"/>
              </w:rPr>
            </w:pPr>
            <w:r w:rsidRPr="009764C4">
              <w:rPr>
                <w:b/>
                <w:sz w:val="20"/>
                <w:szCs w:val="20"/>
              </w:rPr>
              <w:t>7.3.5</w:t>
            </w:r>
          </w:p>
        </w:tc>
        <w:tc>
          <w:tcPr>
            <w:tcW w:w="7642" w:type="dxa"/>
          </w:tcPr>
          <w:p w:rsidR="00D8362C" w:rsidRPr="009764C4" w:rsidRDefault="00E54E9C">
            <w:pPr>
              <w:pStyle w:val="TableParagraph"/>
              <w:spacing w:before="170"/>
              <w:ind w:left="108"/>
              <w:rPr>
                <w:sz w:val="20"/>
                <w:szCs w:val="20"/>
              </w:rPr>
            </w:pPr>
            <w:r w:rsidRPr="009764C4">
              <w:rPr>
                <w:sz w:val="20"/>
                <w:szCs w:val="20"/>
              </w:rPr>
              <w:t>The company has and follows a safe approach procedure for the collection of users in the event of their fall from the Maritime Recreational Means.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693"/>
        </w:trPr>
        <w:tc>
          <w:tcPr>
            <w:tcW w:w="828" w:type="dxa"/>
          </w:tcPr>
          <w:p w:rsidR="00D8362C" w:rsidRPr="009764C4" w:rsidRDefault="00E54E9C">
            <w:pPr>
              <w:pStyle w:val="TableParagraph"/>
              <w:spacing w:before="96"/>
              <w:ind w:left="107"/>
              <w:rPr>
                <w:b/>
                <w:sz w:val="20"/>
                <w:szCs w:val="20"/>
              </w:rPr>
            </w:pPr>
            <w:r w:rsidRPr="009764C4">
              <w:rPr>
                <w:b/>
                <w:sz w:val="20"/>
                <w:szCs w:val="20"/>
              </w:rPr>
              <w:t>7.3.6</w:t>
            </w:r>
          </w:p>
        </w:tc>
        <w:tc>
          <w:tcPr>
            <w:tcW w:w="7642" w:type="dxa"/>
          </w:tcPr>
          <w:p w:rsidR="00D8362C" w:rsidRPr="009764C4" w:rsidRDefault="00D8362C">
            <w:pPr>
              <w:pStyle w:val="TableParagraph"/>
              <w:spacing w:before="11"/>
              <w:rPr>
                <w:rFonts w:ascii="Times New Roman"/>
                <w:sz w:val="16"/>
                <w:szCs w:val="20"/>
              </w:rPr>
            </w:pPr>
          </w:p>
          <w:p w:rsidR="00D8362C" w:rsidRPr="009764C4" w:rsidRDefault="00E54E9C">
            <w:pPr>
              <w:pStyle w:val="TableParagraph"/>
              <w:ind w:left="108"/>
              <w:rPr>
                <w:sz w:val="20"/>
                <w:szCs w:val="20"/>
              </w:rPr>
            </w:pPr>
            <w:r w:rsidRPr="009764C4">
              <w:rPr>
                <w:sz w:val="20"/>
                <w:szCs w:val="20"/>
              </w:rPr>
              <w:t>The lessor or the employee is the holder of a CPR certificate.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642"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8"/>
              <w:rPr>
                <w:b/>
                <w:sz w:val="20"/>
                <w:szCs w:val="20"/>
              </w:rPr>
            </w:pPr>
            <w:r w:rsidRPr="009764C4">
              <w:rPr>
                <w:b/>
                <w:sz w:val="20"/>
                <w:szCs w:val="20"/>
              </w:rPr>
              <w:t>CRITERION 3: Performance of Maritime Recreational Means Services</w:t>
            </w:r>
          </w:p>
        </w:tc>
        <w:tc>
          <w:tcPr>
            <w:tcW w:w="5278" w:type="dxa"/>
            <w:shd w:val="clear" w:color="auto" w:fill="D9D9D9"/>
          </w:tcPr>
          <w:p w:rsidR="00D8362C" w:rsidRPr="009764C4" w:rsidRDefault="00E54E9C">
            <w:pPr>
              <w:pStyle w:val="TableParagraph"/>
              <w:spacing w:before="151" w:line="480" w:lineRule="auto"/>
              <w:ind w:left="106" w:right="1752"/>
              <w:rPr>
                <w:b/>
                <w:sz w:val="20"/>
                <w:szCs w:val="20"/>
              </w:rPr>
            </w:pPr>
            <w:r w:rsidRPr="009764C4">
              <w:rPr>
                <w:b/>
                <w:sz w:val="20"/>
                <w:szCs w:val="20"/>
              </w:rPr>
              <w:t>Initial Certification Audit Data - Examples</w:t>
            </w:r>
          </w:p>
        </w:tc>
        <w:tc>
          <w:tcPr>
            <w:tcW w:w="590"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6"/>
              <w:rPr>
                <w:b/>
                <w:sz w:val="20"/>
                <w:szCs w:val="20"/>
              </w:rPr>
            </w:pPr>
            <w:r w:rsidRPr="009764C4">
              <w:rPr>
                <w:b/>
                <w:sz w:val="20"/>
                <w:szCs w:val="20"/>
              </w:rPr>
              <w:t>Α</w:t>
            </w:r>
          </w:p>
        </w:tc>
      </w:tr>
      <w:tr w:rsidR="00D8362C" w:rsidRPr="009764C4">
        <w:trPr>
          <w:trHeight w:val="986"/>
        </w:trPr>
        <w:tc>
          <w:tcPr>
            <w:tcW w:w="828" w:type="dxa"/>
          </w:tcPr>
          <w:p w:rsidR="00D8362C" w:rsidRPr="009764C4" w:rsidRDefault="00D8362C">
            <w:pPr>
              <w:pStyle w:val="TableParagraph"/>
              <w:rPr>
                <w:rFonts w:ascii="Times New Roman"/>
                <w:sz w:val="20"/>
                <w:szCs w:val="20"/>
              </w:rPr>
            </w:pPr>
          </w:p>
          <w:p w:rsidR="00D8362C" w:rsidRPr="009764C4" w:rsidRDefault="00E54E9C">
            <w:pPr>
              <w:pStyle w:val="TableParagraph"/>
              <w:ind w:left="107"/>
              <w:rPr>
                <w:b/>
                <w:sz w:val="20"/>
                <w:szCs w:val="20"/>
              </w:rPr>
            </w:pPr>
            <w:r w:rsidRPr="009764C4">
              <w:rPr>
                <w:b/>
                <w:sz w:val="20"/>
                <w:szCs w:val="20"/>
              </w:rPr>
              <w:t>7.3.7</w:t>
            </w:r>
          </w:p>
        </w:tc>
        <w:tc>
          <w:tcPr>
            <w:tcW w:w="7642" w:type="dxa"/>
          </w:tcPr>
          <w:p w:rsidR="00D8362C" w:rsidRPr="009764C4" w:rsidRDefault="00D8362C">
            <w:pPr>
              <w:pStyle w:val="TableParagraph"/>
              <w:spacing w:before="7"/>
              <w:rPr>
                <w:rFonts w:ascii="Times New Roman"/>
                <w:sz w:val="18"/>
                <w:szCs w:val="20"/>
              </w:rPr>
            </w:pPr>
          </w:p>
          <w:p w:rsidR="00D8362C" w:rsidRPr="009764C4" w:rsidRDefault="00E54E9C">
            <w:pPr>
              <w:pStyle w:val="TableParagraph"/>
              <w:tabs>
                <w:tab w:val="left" w:pos="467"/>
                <w:tab w:val="left" w:pos="1830"/>
                <w:tab w:val="left" w:pos="2610"/>
                <w:tab w:val="left" w:pos="4443"/>
              </w:tabs>
              <w:spacing w:line="242" w:lineRule="auto"/>
              <w:ind w:left="108" w:right="96"/>
              <w:rPr>
                <w:sz w:val="20"/>
                <w:szCs w:val="20"/>
              </w:rPr>
            </w:pPr>
            <w:r w:rsidRPr="009764C4">
              <w:rPr>
                <w:sz w:val="20"/>
                <w:szCs w:val="20"/>
              </w:rPr>
              <w:t xml:space="preserve">The </w:t>
            </w:r>
            <w:r w:rsidRPr="009764C4">
              <w:rPr>
                <w:sz w:val="20"/>
                <w:szCs w:val="20"/>
              </w:rPr>
              <w:tab/>
              <w:t xml:space="preserve">Licensed Water Sports Centre </w:t>
            </w:r>
            <w:r w:rsidRPr="009764C4">
              <w:rPr>
                <w:sz w:val="20"/>
                <w:szCs w:val="20"/>
              </w:rPr>
              <w:tab/>
              <w:t xml:space="preserve">has defined </w:t>
            </w:r>
            <w:r w:rsidRPr="009764C4">
              <w:rPr>
                <w:sz w:val="20"/>
                <w:szCs w:val="20"/>
              </w:rPr>
              <w:tab/>
              <w:t xml:space="preserve">and documents </w:t>
            </w:r>
            <w:r w:rsidRPr="009764C4">
              <w:rPr>
                <w:sz w:val="20"/>
                <w:szCs w:val="20"/>
              </w:rPr>
              <w:tab/>
              <w:t>(e.g. sketch of the post) the manned point for monitoring the Maritime Recreational Means.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51"/>
        </w:trPr>
        <w:tc>
          <w:tcPr>
            <w:tcW w:w="828" w:type="dxa"/>
          </w:tcPr>
          <w:p w:rsidR="00D8362C" w:rsidRPr="009764C4" w:rsidRDefault="00E54E9C">
            <w:pPr>
              <w:pStyle w:val="TableParagraph"/>
              <w:spacing w:before="175"/>
              <w:ind w:left="107"/>
              <w:rPr>
                <w:b/>
                <w:sz w:val="20"/>
                <w:szCs w:val="20"/>
              </w:rPr>
            </w:pPr>
            <w:r w:rsidRPr="009764C4">
              <w:rPr>
                <w:b/>
                <w:sz w:val="20"/>
                <w:szCs w:val="20"/>
              </w:rPr>
              <w:t>7.3.8</w:t>
            </w:r>
          </w:p>
        </w:tc>
        <w:tc>
          <w:tcPr>
            <w:tcW w:w="7642" w:type="dxa"/>
          </w:tcPr>
          <w:p w:rsidR="00D8362C" w:rsidRPr="009764C4" w:rsidRDefault="00E54E9C">
            <w:pPr>
              <w:pStyle w:val="TableParagraph"/>
              <w:spacing w:before="43"/>
              <w:ind w:left="108" w:right="94"/>
              <w:jc w:val="both"/>
              <w:rPr>
                <w:sz w:val="20"/>
                <w:szCs w:val="20"/>
              </w:rPr>
            </w:pPr>
            <w:r w:rsidRPr="009764C4">
              <w:rPr>
                <w:sz w:val="20"/>
                <w:szCs w:val="20"/>
              </w:rPr>
              <w:t xml:space="preserve">During rental of maritime recreational means, the monitoring post is supported by a competent, </w:t>
            </w:r>
            <w:r w:rsidRPr="009764C4">
              <w:rPr>
                <w:b/>
                <w:sz w:val="20"/>
                <w:szCs w:val="20"/>
              </w:rPr>
              <w:t>qualified</w:t>
            </w:r>
            <w:r w:rsidRPr="009764C4">
              <w:rPr>
                <w:sz w:val="20"/>
                <w:szCs w:val="20"/>
              </w:rPr>
              <w:t xml:space="preserve"> person who is also authorised by the Licensed Water Sports Centre.</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32"/>
        </w:trPr>
        <w:tc>
          <w:tcPr>
            <w:tcW w:w="828" w:type="dxa"/>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7.3.9</w:t>
            </w:r>
          </w:p>
        </w:tc>
        <w:tc>
          <w:tcPr>
            <w:tcW w:w="7642" w:type="dxa"/>
          </w:tcPr>
          <w:p w:rsidR="00D8362C" w:rsidRPr="009764C4" w:rsidRDefault="00E54E9C">
            <w:pPr>
              <w:pStyle w:val="TableParagraph"/>
              <w:spacing w:before="184"/>
              <w:ind w:left="108" w:right="97"/>
              <w:jc w:val="both"/>
              <w:rPr>
                <w:sz w:val="20"/>
                <w:szCs w:val="20"/>
              </w:rPr>
            </w:pPr>
            <w:r w:rsidRPr="009764C4">
              <w:rPr>
                <w:sz w:val="20"/>
                <w:szCs w:val="20"/>
              </w:rPr>
              <w:t>The Licensed Water Sports Centre has appropriate staff able to communicate matters of pricing policy and safety rules of the Maritime Recreational Means, adequately and effectively, to all users (e.g. with foreign persons).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3"/>
        </w:trPr>
        <w:tc>
          <w:tcPr>
            <w:tcW w:w="828" w:type="dxa"/>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7.3.10</w:t>
            </w:r>
          </w:p>
        </w:tc>
        <w:tc>
          <w:tcPr>
            <w:tcW w:w="7642" w:type="dxa"/>
          </w:tcPr>
          <w:p w:rsidR="00D8362C" w:rsidRPr="009764C4" w:rsidRDefault="00E54E9C">
            <w:pPr>
              <w:pStyle w:val="TableParagraph"/>
              <w:spacing w:before="180"/>
              <w:ind w:left="108" w:right="94"/>
              <w:jc w:val="both"/>
              <w:rPr>
                <w:sz w:val="20"/>
                <w:szCs w:val="20"/>
              </w:rPr>
            </w:pPr>
            <w:r w:rsidRPr="009764C4">
              <w:rPr>
                <w:sz w:val="20"/>
                <w:szCs w:val="20"/>
              </w:rPr>
              <w:t>The Licensed Water Sports Centre has set out defined positions and has means of effectively safeguarding the Maritime Recreational Means (e.g. closed circuit cameras, paid private security,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2"/>
        </w:trPr>
        <w:tc>
          <w:tcPr>
            <w:tcW w:w="828" w:type="dxa"/>
          </w:tcPr>
          <w:p w:rsidR="00D8362C" w:rsidRPr="009764C4" w:rsidRDefault="00D8362C">
            <w:pPr>
              <w:pStyle w:val="TableParagraph"/>
              <w:spacing w:before="10"/>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7.3.11</w:t>
            </w:r>
          </w:p>
        </w:tc>
        <w:tc>
          <w:tcPr>
            <w:tcW w:w="7642" w:type="dxa"/>
          </w:tcPr>
          <w:p w:rsidR="00D8362C" w:rsidRPr="009764C4" w:rsidRDefault="00E54E9C">
            <w:pPr>
              <w:pStyle w:val="TableParagraph"/>
              <w:spacing w:before="180"/>
              <w:ind w:left="108" w:right="94"/>
              <w:jc w:val="both"/>
              <w:rPr>
                <w:sz w:val="20"/>
                <w:szCs w:val="20"/>
              </w:rPr>
            </w:pPr>
            <w:r w:rsidRPr="009764C4">
              <w:rPr>
                <w:sz w:val="20"/>
                <w:szCs w:val="20"/>
              </w:rPr>
              <w:t>The Licensed Water Sports Centre has installed appropriate and specified buoys for the boundaries of the bathers' area, near the waterway and the operating area of its crafts.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642"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8"/>
              <w:rPr>
                <w:b/>
                <w:sz w:val="20"/>
                <w:szCs w:val="20"/>
              </w:rPr>
            </w:pPr>
            <w:r w:rsidRPr="009764C4">
              <w:rPr>
                <w:b/>
                <w:sz w:val="20"/>
                <w:szCs w:val="20"/>
              </w:rPr>
              <w:t>CRITERION 3: Performance of Maritime Recreational Means Services</w:t>
            </w:r>
          </w:p>
        </w:tc>
        <w:tc>
          <w:tcPr>
            <w:tcW w:w="5278" w:type="dxa"/>
            <w:shd w:val="clear" w:color="auto" w:fill="D9D9D9"/>
          </w:tcPr>
          <w:p w:rsidR="00D8362C" w:rsidRPr="009764C4" w:rsidRDefault="00E54E9C">
            <w:pPr>
              <w:pStyle w:val="TableParagraph"/>
              <w:spacing w:before="151" w:line="480" w:lineRule="auto"/>
              <w:ind w:left="106" w:right="1752"/>
              <w:rPr>
                <w:b/>
                <w:sz w:val="20"/>
                <w:szCs w:val="20"/>
              </w:rPr>
            </w:pPr>
            <w:r w:rsidRPr="009764C4">
              <w:rPr>
                <w:b/>
                <w:sz w:val="20"/>
                <w:szCs w:val="20"/>
              </w:rPr>
              <w:t>Initial Certification Audit Data - Examples</w:t>
            </w:r>
          </w:p>
        </w:tc>
        <w:tc>
          <w:tcPr>
            <w:tcW w:w="590"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6"/>
              <w:rPr>
                <w:b/>
                <w:sz w:val="20"/>
                <w:szCs w:val="20"/>
              </w:rPr>
            </w:pPr>
            <w:r w:rsidRPr="009764C4">
              <w:rPr>
                <w:b/>
                <w:sz w:val="20"/>
                <w:szCs w:val="20"/>
              </w:rPr>
              <w:t>Α</w:t>
            </w:r>
          </w:p>
        </w:tc>
      </w:tr>
      <w:tr w:rsidR="00D8362C" w:rsidRPr="009764C4">
        <w:trPr>
          <w:trHeight w:val="840"/>
        </w:trPr>
        <w:tc>
          <w:tcPr>
            <w:tcW w:w="828" w:type="dxa"/>
          </w:tcPr>
          <w:p w:rsidR="00D8362C" w:rsidRPr="009764C4" w:rsidRDefault="00E54E9C">
            <w:pPr>
              <w:pStyle w:val="TableParagraph"/>
              <w:spacing w:before="170"/>
              <w:ind w:left="107"/>
              <w:rPr>
                <w:b/>
                <w:sz w:val="20"/>
                <w:szCs w:val="20"/>
              </w:rPr>
            </w:pPr>
            <w:r w:rsidRPr="009764C4">
              <w:rPr>
                <w:b/>
                <w:sz w:val="20"/>
                <w:szCs w:val="20"/>
              </w:rPr>
              <w:t>7.3.12</w:t>
            </w:r>
          </w:p>
        </w:tc>
        <w:tc>
          <w:tcPr>
            <w:tcW w:w="7642" w:type="dxa"/>
          </w:tcPr>
          <w:p w:rsidR="00D8362C" w:rsidRPr="009764C4" w:rsidRDefault="00E54E9C">
            <w:pPr>
              <w:pStyle w:val="TableParagraph"/>
              <w:spacing w:before="38"/>
              <w:ind w:left="108" w:right="96"/>
              <w:jc w:val="both"/>
              <w:rPr>
                <w:sz w:val="20"/>
                <w:szCs w:val="20"/>
              </w:rPr>
            </w:pPr>
            <w:r w:rsidRPr="009764C4">
              <w:rPr>
                <w:sz w:val="20"/>
                <w:szCs w:val="20"/>
              </w:rPr>
              <w:t>Every user (irrespective of age) of a towed, motorised and non-motorised Maritime Recreational Means, signs a consent form for their participation in the activity.</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25"/>
        </w:trPr>
        <w:tc>
          <w:tcPr>
            <w:tcW w:w="828" w:type="dxa"/>
          </w:tcPr>
          <w:p w:rsidR="00D8362C" w:rsidRPr="009764C4" w:rsidRDefault="00D8362C">
            <w:pPr>
              <w:pStyle w:val="TableParagraph"/>
              <w:spacing w:before="1"/>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7.3.13</w:t>
            </w:r>
          </w:p>
        </w:tc>
        <w:tc>
          <w:tcPr>
            <w:tcW w:w="7642" w:type="dxa"/>
          </w:tcPr>
          <w:p w:rsidR="00D8362C" w:rsidRPr="009764C4" w:rsidRDefault="00E54E9C">
            <w:pPr>
              <w:pStyle w:val="TableParagraph"/>
              <w:spacing w:before="180"/>
              <w:ind w:left="108" w:right="101"/>
              <w:jc w:val="both"/>
              <w:rPr>
                <w:sz w:val="20"/>
                <w:szCs w:val="20"/>
              </w:rPr>
            </w:pPr>
            <w:r w:rsidRPr="009764C4">
              <w:rPr>
                <w:sz w:val="20"/>
                <w:szCs w:val="20"/>
              </w:rPr>
              <w:t>The Licensed Water Sports Centre takes care to provide visual (or other suitable) information on the safety rules of the Maritime Recreational Means (as well as signals for the towed Maritime Recreational Means) for specific user groups (e.g. children, etc.) when using them.</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32"/>
        </w:trPr>
        <w:tc>
          <w:tcPr>
            <w:tcW w:w="828" w:type="dxa"/>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7.3.14</w:t>
            </w:r>
          </w:p>
        </w:tc>
        <w:tc>
          <w:tcPr>
            <w:tcW w:w="7642" w:type="dxa"/>
          </w:tcPr>
          <w:p w:rsidR="00D8362C" w:rsidRPr="009764C4" w:rsidRDefault="00E54E9C">
            <w:pPr>
              <w:pStyle w:val="TableParagraph"/>
              <w:spacing w:before="184"/>
              <w:ind w:left="108" w:right="95"/>
              <w:jc w:val="both"/>
              <w:rPr>
                <w:sz w:val="20"/>
                <w:szCs w:val="20"/>
              </w:rPr>
            </w:pPr>
            <w:r w:rsidRPr="009764C4">
              <w:rPr>
                <w:sz w:val="20"/>
                <w:szCs w:val="20"/>
              </w:rPr>
              <w:t>The Licensed Water Sports Centre has a physician (e.g. workplace doctor) or access to a physician (appropriate medical specialist) for the provision of first aid, available during all hours of its operation.</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35"/>
        </w:trPr>
        <w:tc>
          <w:tcPr>
            <w:tcW w:w="828" w:type="dxa"/>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7.3.15</w:t>
            </w:r>
          </w:p>
        </w:tc>
        <w:tc>
          <w:tcPr>
            <w:tcW w:w="7642" w:type="dxa"/>
          </w:tcPr>
          <w:p w:rsidR="00D8362C" w:rsidRPr="009764C4" w:rsidRDefault="00E54E9C">
            <w:pPr>
              <w:pStyle w:val="TableParagraph"/>
              <w:spacing w:before="187"/>
              <w:ind w:left="108" w:right="99"/>
              <w:jc w:val="both"/>
              <w:rPr>
                <w:sz w:val="20"/>
                <w:szCs w:val="20"/>
              </w:rPr>
            </w:pPr>
            <w:r w:rsidRPr="009764C4">
              <w:rPr>
                <w:sz w:val="20"/>
                <w:szCs w:val="20"/>
              </w:rPr>
              <w:t>The Licensed Water Sports Centre has access or takes care to provide easy approach for ambulances (or other rescue means) in the case the relative need arises for a user of Maritime Recreational Means.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978"/>
        </w:trPr>
        <w:tc>
          <w:tcPr>
            <w:tcW w:w="828"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7.3.16</w:t>
            </w:r>
          </w:p>
        </w:tc>
        <w:tc>
          <w:tcPr>
            <w:tcW w:w="7642" w:type="dxa"/>
          </w:tcPr>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8"/>
              <w:rPr>
                <w:sz w:val="20"/>
                <w:szCs w:val="20"/>
              </w:rPr>
            </w:pPr>
            <w:r w:rsidRPr="009764C4">
              <w:rPr>
                <w:sz w:val="20"/>
                <w:szCs w:val="20"/>
              </w:rPr>
              <w:t>The Licensed Water Sports Centre carries out regular checks (tests) for the effective communication between its members during full activity hours.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642"/>
        <w:gridCol w:w="5278"/>
        <w:gridCol w:w="590"/>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642"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8"/>
              <w:rPr>
                <w:b/>
                <w:sz w:val="20"/>
                <w:szCs w:val="20"/>
              </w:rPr>
            </w:pPr>
            <w:r w:rsidRPr="009764C4">
              <w:rPr>
                <w:b/>
                <w:sz w:val="20"/>
                <w:szCs w:val="20"/>
              </w:rPr>
              <w:t>CRITERION 3: Performance of Maritime Recreational Means Services</w:t>
            </w:r>
          </w:p>
        </w:tc>
        <w:tc>
          <w:tcPr>
            <w:tcW w:w="5278" w:type="dxa"/>
            <w:shd w:val="clear" w:color="auto" w:fill="D9D9D9"/>
          </w:tcPr>
          <w:p w:rsidR="00D8362C" w:rsidRPr="009764C4" w:rsidRDefault="00E54E9C">
            <w:pPr>
              <w:pStyle w:val="TableParagraph"/>
              <w:spacing w:before="151" w:line="480" w:lineRule="auto"/>
              <w:ind w:left="106" w:right="1752"/>
              <w:rPr>
                <w:b/>
                <w:sz w:val="20"/>
                <w:szCs w:val="20"/>
              </w:rPr>
            </w:pPr>
            <w:r w:rsidRPr="009764C4">
              <w:rPr>
                <w:b/>
                <w:sz w:val="20"/>
                <w:szCs w:val="20"/>
              </w:rPr>
              <w:t>Initial Certification Audit Data - Examples</w:t>
            </w:r>
          </w:p>
        </w:tc>
        <w:tc>
          <w:tcPr>
            <w:tcW w:w="590"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6"/>
              <w:rPr>
                <w:b/>
                <w:sz w:val="20"/>
                <w:szCs w:val="20"/>
              </w:rPr>
            </w:pPr>
            <w:r w:rsidRPr="009764C4">
              <w:rPr>
                <w:b/>
                <w:sz w:val="20"/>
                <w:szCs w:val="20"/>
              </w:rPr>
              <w:t>Α</w:t>
            </w:r>
          </w:p>
        </w:tc>
      </w:tr>
      <w:tr w:rsidR="00D8362C" w:rsidRPr="009764C4">
        <w:trPr>
          <w:trHeight w:val="1121"/>
        </w:trPr>
        <w:tc>
          <w:tcPr>
            <w:tcW w:w="828" w:type="dxa"/>
          </w:tcPr>
          <w:p w:rsidR="00D8362C" w:rsidRPr="009764C4" w:rsidRDefault="00D8362C">
            <w:pPr>
              <w:pStyle w:val="TableParagraph"/>
              <w:spacing w:before="10"/>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7.3.17</w:t>
            </w:r>
          </w:p>
        </w:tc>
        <w:tc>
          <w:tcPr>
            <w:tcW w:w="7642" w:type="dxa"/>
          </w:tcPr>
          <w:p w:rsidR="00D8362C" w:rsidRPr="009764C4" w:rsidRDefault="00D8362C">
            <w:pPr>
              <w:pStyle w:val="TableParagraph"/>
              <w:spacing w:before="5"/>
              <w:rPr>
                <w:rFonts w:ascii="Times New Roman"/>
                <w:sz w:val="24"/>
                <w:szCs w:val="20"/>
              </w:rPr>
            </w:pPr>
          </w:p>
          <w:p w:rsidR="00D8362C" w:rsidRPr="009764C4" w:rsidRDefault="00E54E9C">
            <w:pPr>
              <w:pStyle w:val="TableParagraph"/>
              <w:spacing w:line="242" w:lineRule="auto"/>
              <w:ind w:left="108" w:right="33"/>
              <w:rPr>
                <w:sz w:val="20"/>
                <w:szCs w:val="20"/>
              </w:rPr>
            </w:pPr>
            <w:r w:rsidRPr="009764C4">
              <w:rPr>
                <w:sz w:val="20"/>
                <w:szCs w:val="20"/>
              </w:rPr>
              <w:t>The Licensed Water Sports Centre carries out a practice effective response to an emergency situation, on an annual basis, with the involvement of all its competent staff.</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854"/>
        </w:trPr>
        <w:tc>
          <w:tcPr>
            <w:tcW w:w="828" w:type="dxa"/>
          </w:tcPr>
          <w:p w:rsidR="00D8362C" w:rsidRPr="009764C4" w:rsidRDefault="00E54E9C">
            <w:pPr>
              <w:pStyle w:val="TableParagraph"/>
              <w:spacing w:before="177"/>
              <w:ind w:left="107"/>
              <w:rPr>
                <w:b/>
                <w:sz w:val="20"/>
                <w:szCs w:val="20"/>
              </w:rPr>
            </w:pPr>
            <w:r w:rsidRPr="009764C4">
              <w:rPr>
                <w:b/>
                <w:sz w:val="20"/>
                <w:szCs w:val="20"/>
              </w:rPr>
              <w:t>7.3.18</w:t>
            </w:r>
          </w:p>
        </w:tc>
        <w:tc>
          <w:tcPr>
            <w:tcW w:w="7642" w:type="dxa"/>
          </w:tcPr>
          <w:p w:rsidR="00D8362C" w:rsidRPr="009764C4" w:rsidRDefault="00E54E9C">
            <w:pPr>
              <w:pStyle w:val="TableParagraph"/>
              <w:spacing w:before="172"/>
              <w:ind w:left="108"/>
              <w:rPr>
                <w:sz w:val="20"/>
                <w:szCs w:val="20"/>
              </w:rPr>
            </w:pPr>
            <w:r w:rsidRPr="009764C4">
              <w:rPr>
                <w:sz w:val="20"/>
                <w:szCs w:val="20"/>
              </w:rPr>
              <w:t>The Licensed Water Sports Centre informs the users of the towed Maritime Recreational Means about hand signals.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403"/>
        </w:trPr>
        <w:tc>
          <w:tcPr>
            <w:tcW w:w="828" w:type="dxa"/>
          </w:tcPr>
          <w:p w:rsidR="00D8362C" w:rsidRPr="009764C4" w:rsidRDefault="00D8362C">
            <w:pPr>
              <w:pStyle w:val="TableParagraph"/>
              <w:rPr>
                <w:rFonts w:ascii="Times New Roman"/>
                <w:szCs w:val="20"/>
              </w:rPr>
            </w:pPr>
          </w:p>
          <w:p w:rsidR="00D8362C" w:rsidRPr="009764C4" w:rsidRDefault="00E54E9C">
            <w:pPr>
              <w:pStyle w:val="TableParagraph"/>
              <w:spacing w:before="177"/>
              <w:ind w:left="107"/>
              <w:rPr>
                <w:b/>
                <w:sz w:val="20"/>
                <w:szCs w:val="20"/>
              </w:rPr>
            </w:pPr>
            <w:r w:rsidRPr="009764C4">
              <w:rPr>
                <w:b/>
                <w:sz w:val="20"/>
                <w:szCs w:val="20"/>
              </w:rPr>
              <w:t>7.3.19</w:t>
            </w:r>
          </w:p>
        </w:tc>
        <w:tc>
          <w:tcPr>
            <w:tcW w:w="7642" w:type="dxa"/>
          </w:tcPr>
          <w:p w:rsidR="00D8362C" w:rsidRPr="009764C4" w:rsidRDefault="00E54E9C">
            <w:pPr>
              <w:pStyle w:val="TableParagraph"/>
              <w:spacing w:before="194"/>
              <w:ind w:left="108" w:right="97"/>
              <w:jc w:val="both"/>
              <w:rPr>
                <w:sz w:val="20"/>
                <w:szCs w:val="20"/>
              </w:rPr>
            </w:pPr>
            <w:r w:rsidRPr="009764C4">
              <w:rPr>
                <w:sz w:val="20"/>
                <w:szCs w:val="20"/>
              </w:rPr>
              <w:t>The company takes care to maintain the staff involved in the provision of Maritime Recreational means (in particular operators of the towing speedboats) in an optimal physical condition for the performance of their duties (e.g. work hours, appropriate nutrition, rest, etc.).</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r w:rsidR="00D8362C" w:rsidRPr="009764C4">
        <w:trPr>
          <w:trHeight w:val="1134"/>
        </w:trPr>
        <w:tc>
          <w:tcPr>
            <w:tcW w:w="828" w:type="dxa"/>
          </w:tcPr>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7.3.20</w:t>
            </w:r>
          </w:p>
        </w:tc>
        <w:tc>
          <w:tcPr>
            <w:tcW w:w="7642" w:type="dxa"/>
          </w:tcPr>
          <w:p w:rsidR="00D8362C" w:rsidRPr="009764C4" w:rsidRDefault="00E54E9C">
            <w:pPr>
              <w:pStyle w:val="TableParagraph"/>
              <w:spacing w:before="187"/>
              <w:ind w:left="108" w:right="95"/>
              <w:jc w:val="both"/>
              <w:rPr>
                <w:sz w:val="20"/>
                <w:szCs w:val="20"/>
              </w:rPr>
            </w:pPr>
            <w:r w:rsidRPr="009764C4">
              <w:rPr>
                <w:sz w:val="20"/>
                <w:szCs w:val="20"/>
              </w:rPr>
              <w:t>The temporary storage of spare fuel for the company's motorised equipment takes place in a controlled area and is inaccessible to users.</w:t>
            </w:r>
          </w:p>
        </w:tc>
        <w:tc>
          <w:tcPr>
            <w:tcW w:w="5278" w:type="dxa"/>
          </w:tcPr>
          <w:p w:rsidR="00D8362C" w:rsidRPr="009764C4" w:rsidRDefault="00D8362C">
            <w:pPr>
              <w:pStyle w:val="TableParagraph"/>
              <w:rPr>
                <w:rFonts w:ascii="Times New Roman"/>
                <w:sz w:val="20"/>
                <w:szCs w:val="20"/>
              </w:rPr>
            </w:pPr>
          </w:p>
        </w:tc>
        <w:tc>
          <w:tcPr>
            <w:tcW w:w="590"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755" w:type="dxa"/>
            <w:shd w:val="clear" w:color="auto" w:fill="D9D9D9"/>
          </w:tcPr>
          <w:p w:rsidR="00D8362C" w:rsidRPr="009764C4" w:rsidRDefault="00D8362C">
            <w:pPr>
              <w:pStyle w:val="TableParagraph"/>
              <w:rPr>
                <w:rFonts w:ascii="Times New Roman"/>
                <w:sz w:val="32"/>
                <w:szCs w:val="20"/>
              </w:rPr>
            </w:pPr>
          </w:p>
          <w:p w:rsidR="00D8362C" w:rsidRPr="009764C4" w:rsidRDefault="00E54E9C">
            <w:pPr>
              <w:pStyle w:val="TableParagraph"/>
              <w:spacing w:line="278" w:lineRule="auto"/>
              <w:ind w:left="108" w:right="-4"/>
              <w:rPr>
                <w:b/>
                <w:sz w:val="20"/>
                <w:szCs w:val="20"/>
              </w:rPr>
            </w:pPr>
            <w:r w:rsidRPr="009764C4">
              <w:rPr>
                <w:b/>
                <w:sz w:val="20"/>
                <w:szCs w:val="20"/>
              </w:rPr>
              <w:t>CRITERION 4:Support Equipment for Maritime Recreational Means Services</w:t>
            </w:r>
          </w:p>
        </w:tc>
        <w:tc>
          <w:tcPr>
            <w:tcW w:w="5172" w:type="dxa"/>
            <w:shd w:val="clear" w:color="auto" w:fill="D9D9D9"/>
          </w:tcPr>
          <w:p w:rsidR="00D8362C" w:rsidRPr="009764C4" w:rsidRDefault="00D8362C">
            <w:pPr>
              <w:pStyle w:val="TableParagraph"/>
              <w:spacing w:before="9"/>
              <w:rPr>
                <w:rFonts w:ascii="Times New Roman"/>
                <w:sz w:val="24"/>
                <w:szCs w:val="20"/>
              </w:rPr>
            </w:pPr>
          </w:p>
          <w:p w:rsidR="00D8362C" w:rsidRPr="009764C4" w:rsidRDefault="00E54E9C">
            <w:pPr>
              <w:pStyle w:val="TableParagraph"/>
              <w:spacing w:before="1" w:line="477" w:lineRule="auto"/>
              <w:ind w:left="106" w:right="1646"/>
              <w:rPr>
                <w:b/>
                <w:sz w:val="20"/>
                <w:szCs w:val="20"/>
              </w:rPr>
            </w:pPr>
            <w:r w:rsidRPr="009764C4">
              <w:rPr>
                <w:b/>
                <w:sz w:val="20"/>
                <w:szCs w:val="20"/>
              </w:rPr>
              <w:t>Initial Certification Audit Data - Examples</w:t>
            </w:r>
          </w:p>
        </w:tc>
        <w:tc>
          <w:tcPr>
            <w:tcW w:w="583"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6"/>
              <w:rPr>
                <w:b/>
                <w:sz w:val="20"/>
                <w:szCs w:val="20"/>
              </w:rPr>
            </w:pPr>
            <w:r w:rsidRPr="009764C4">
              <w:rPr>
                <w:b/>
                <w:sz w:val="20"/>
                <w:szCs w:val="20"/>
              </w:rPr>
              <w:t>Α</w:t>
            </w:r>
          </w:p>
        </w:tc>
      </w:tr>
      <w:tr w:rsidR="00D8362C" w:rsidRPr="009764C4">
        <w:trPr>
          <w:trHeight w:val="1003"/>
        </w:trPr>
        <w:tc>
          <w:tcPr>
            <w:tcW w:w="828" w:type="dxa"/>
          </w:tcPr>
          <w:p w:rsidR="00D8362C" w:rsidRPr="009764C4" w:rsidRDefault="00D8362C">
            <w:pPr>
              <w:pStyle w:val="TableParagraph"/>
              <w:spacing w:before="10"/>
              <w:rPr>
                <w:rFonts w:ascii="Times New Roman"/>
                <w:sz w:val="20"/>
                <w:szCs w:val="20"/>
              </w:rPr>
            </w:pPr>
          </w:p>
          <w:p w:rsidR="00D8362C" w:rsidRPr="009764C4" w:rsidRDefault="00E54E9C">
            <w:pPr>
              <w:pStyle w:val="TableParagraph"/>
              <w:ind w:left="107"/>
              <w:rPr>
                <w:b/>
                <w:sz w:val="20"/>
                <w:szCs w:val="20"/>
              </w:rPr>
            </w:pPr>
            <w:r w:rsidRPr="009764C4">
              <w:rPr>
                <w:b/>
                <w:sz w:val="20"/>
                <w:szCs w:val="20"/>
              </w:rPr>
              <w:t>7.4.1</w:t>
            </w:r>
          </w:p>
        </w:tc>
        <w:tc>
          <w:tcPr>
            <w:tcW w:w="7755" w:type="dxa"/>
          </w:tcPr>
          <w:p w:rsidR="00D8362C" w:rsidRPr="009764C4" w:rsidRDefault="00E54E9C">
            <w:pPr>
              <w:pStyle w:val="TableParagraph"/>
              <w:spacing w:before="120"/>
              <w:ind w:left="108" w:right="98"/>
              <w:jc w:val="both"/>
              <w:rPr>
                <w:sz w:val="20"/>
                <w:szCs w:val="20"/>
              </w:rPr>
            </w:pPr>
            <w:r w:rsidRPr="009764C4">
              <w:rPr>
                <w:sz w:val="20"/>
                <w:szCs w:val="20"/>
              </w:rPr>
              <w:t>The Licensed Water Sports Centre documents the regular monitoring during its period of operation, with regard to the continuous sufficiency of available First Aid materials and means.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681"/>
        </w:trPr>
        <w:tc>
          <w:tcPr>
            <w:tcW w:w="828" w:type="dxa"/>
          </w:tcPr>
          <w:p w:rsidR="00D8362C" w:rsidRPr="009764C4" w:rsidRDefault="00E54E9C">
            <w:pPr>
              <w:pStyle w:val="TableParagraph"/>
              <w:spacing w:before="91"/>
              <w:ind w:left="107"/>
              <w:rPr>
                <w:b/>
                <w:sz w:val="20"/>
                <w:szCs w:val="20"/>
              </w:rPr>
            </w:pPr>
            <w:r w:rsidRPr="009764C4">
              <w:rPr>
                <w:b/>
                <w:sz w:val="20"/>
                <w:szCs w:val="20"/>
              </w:rPr>
              <w:t>7.4.2</w:t>
            </w:r>
          </w:p>
        </w:tc>
        <w:tc>
          <w:tcPr>
            <w:tcW w:w="7755" w:type="dxa"/>
          </w:tcPr>
          <w:p w:rsidR="00D8362C" w:rsidRPr="009764C4" w:rsidRDefault="00E54E9C">
            <w:pPr>
              <w:pStyle w:val="TableParagraph"/>
              <w:spacing w:before="213"/>
              <w:ind w:left="108"/>
              <w:rPr>
                <w:sz w:val="20"/>
                <w:szCs w:val="20"/>
              </w:rPr>
            </w:pPr>
            <w:r w:rsidRPr="009764C4">
              <w:rPr>
                <w:sz w:val="20"/>
                <w:szCs w:val="20"/>
              </w:rPr>
              <w:t>A CPR Face Shield is available.</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813"/>
        </w:trPr>
        <w:tc>
          <w:tcPr>
            <w:tcW w:w="828" w:type="dxa"/>
          </w:tcPr>
          <w:p w:rsidR="00D8362C" w:rsidRPr="009764C4" w:rsidRDefault="00E54E9C">
            <w:pPr>
              <w:pStyle w:val="TableParagraph"/>
              <w:spacing w:before="158"/>
              <w:ind w:left="107"/>
              <w:rPr>
                <w:b/>
                <w:sz w:val="20"/>
                <w:szCs w:val="20"/>
              </w:rPr>
            </w:pPr>
            <w:r w:rsidRPr="009764C4">
              <w:rPr>
                <w:b/>
                <w:sz w:val="20"/>
                <w:szCs w:val="20"/>
              </w:rPr>
              <w:t>7.4.3</w:t>
            </w:r>
          </w:p>
        </w:tc>
        <w:tc>
          <w:tcPr>
            <w:tcW w:w="7755" w:type="dxa"/>
          </w:tcPr>
          <w:p w:rsidR="00D8362C" w:rsidRPr="009764C4" w:rsidRDefault="00E54E9C">
            <w:pPr>
              <w:pStyle w:val="TableParagraph"/>
              <w:spacing w:before="26"/>
              <w:ind w:left="108" w:right="99"/>
              <w:jc w:val="both"/>
              <w:rPr>
                <w:sz w:val="20"/>
                <w:szCs w:val="20"/>
              </w:rPr>
            </w:pPr>
            <w:r w:rsidRPr="009764C4">
              <w:rPr>
                <w:sz w:val="20"/>
                <w:szCs w:val="20"/>
              </w:rPr>
              <w:t>The company takes care of the cleaning, but also the maintenance of the quality of the life jackets after each use, with the appropriate means to this end.</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727"/>
        </w:trPr>
        <w:tc>
          <w:tcPr>
            <w:tcW w:w="828" w:type="dxa"/>
          </w:tcPr>
          <w:p w:rsidR="00D8362C" w:rsidRPr="009764C4" w:rsidRDefault="00E54E9C">
            <w:pPr>
              <w:pStyle w:val="TableParagraph"/>
              <w:spacing w:before="112"/>
              <w:ind w:left="107"/>
              <w:rPr>
                <w:b/>
                <w:sz w:val="20"/>
                <w:szCs w:val="20"/>
              </w:rPr>
            </w:pPr>
            <w:r w:rsidRPr="009764C4">
              <w:rPr>
                <w:b/>
                <w:sz w:val="20"/>
                <w:szCs w:val="20"/>
              </w:rPr>
              <w:t>7.4.4</w:t>
            </w:r>
          </w:p>
        </w:tc>
        <w:tc>
          <w:tcPr>
            <w:tcW w:w="7755" w:type="dxa"/>
          </w:tcPr>
          <w:p w:rsidR="00D8362C" w:rsidRPr="009764C4" w:rsidRDefault="00E54E9C">
            <w:pPr>
              <w:pStyle w:val="TableParagraph"/>
              <w:spacing w:before="108"/>
              <w:ind w:left="108" w:right="-4"/>
              <w:rPr>
                <w:sz w:val="20"/>
                <w:szCs w:val="20"/>
              </w:rPr>
            </w:pPr>
            <w:r w:rsidRPr="009764C4">
              <w:rPr>
                <w:sz w:val="20"/>
                <w:szCs w:val="20"/>
              </w:rPr>
              <w:t>The Licensed Water Sports Centre has the necessary equipment for the effective observation of customers, users of Maritime Recreational Means (e.g. binoculars, etc.).</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247"/>
        </w:trPr>
        <w:tc>
          <w:tcPr>
            <w:tcW w:w="828" w:type="dxa"/>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7.4.5</w:t>
            </w:r>
          </w:p>
        </w:tc>
        <w:tc>
          <w:tcPr>
            <w:tcW w:w="7755" w:type="dxa"/>
          </w:tcPr>
          <w:p w:rsidR="00D8362C" w:rsidRPr="009764C4" w:rsidRDefault="00E54E9C">
            <w:pPr>
              <w:pStyle w:val="TableParagraph"/>
              <w:spacing w:before="115"/>
              <w:ind w:left="108" w:right="99"/>
              <w:jc w:val="both"/>
              <w:rPr>
                <w:sz w:val="20"/>
                <w:szCs w:val="20"/>
              </w:rPr>
            </w:pPr>
            <w:r w:rsidRPr="009764C4">
              <w:rPr>
                <w:sz w:val="20"/>
                <w:szCs w:val="20"/>
              </w:rPr>
              <w:t>For the Maritime Recreational Means that are being used simultaneously by two or more users in close proximity (e.g. a sea sled), the company also provides, on a case-by-case basis, the suitable personal protection equipment, e.g. helmets, and encourages their use.</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755" w:type="dxa"/>
            <w:shd w:val="clear" w:color="auto" w:fill="D9D9D9"/>
          </w:tcPr>
          <w:p w:rsidR="00D8362C" w:rsidRPr="009764C4" w:rsidRDefault="00D8362C">
            <w:pPr>
              <w:pStyle w:val="TableParagraph"/>
              <w:rPr>
                <w:rFonts w:ascii="Times New Roman"/>
                <w:sz w:val="32"/>
                <w:szCs w:val="20"/>
              </w:rPr>
            </w:pPr>
          </w:p>
          <w:p w:rsidR="00D8362C" w:rsidRPr="009764C4" w:rsidRDefault="00E54E9C">
            <w:pPr>
              <w:pStyle w:val="TableParagraph"/>
              <w:tabs>
                <w:tab w:val="left" w:pos="1379"/>
                <w:tab w:val="left" w:pos="1734"/>
                <w:tab w:val="left" w:pos="2042"/>
                <w:tab w:val="left" w:pos="3845"/>
                <w:tab w:val="left" w:pos="5436"/>
                <w:tab w:val="left" w:pos="6902"/>
              </w:tabs>
              <w:spacing w:line="278" w:lineRule="auto"/>
              <w:ind w:left="108" w:right="98"/>
              <w:rPr>
                <w:b/>
                <w:sz w:val="20"/>
                <w:szCs w:val="20"/>
              </w:rPr>
            </w:pPr>
            <w:r w:rsidRPr="009764C4">
              <w:rPr>
                <w:b/>
                <w:sz w:val="20"/>
                <w:szCs w:val="20"/>
              </w:rPr>
              <w:t xml:space="preserve">CRITERION </w:t>
            </w:r>
            <w:r w:rsidRPr="009764C4">
              <w:rPr>
                <w:b/>
                <w:sz w:val="20"/>
                <w:szCs w:val="20"/>
              </w:rPr>
              <w:tab/>
              <w:t>5</w:t>
            </w:r>
            <w:r w:rsidRPr="009764C4">
              <w:rPr>
                <w:b/>
                <w:sz w:val="20"/>
                <w:szCs w:val="20"/>
              </w:rPr>
              <w:tab/>
              <w:t xml:space="preserve">:Support </w:t>
            </w:r>
            <w:r w:rsidRPr="009764C4">
              <w:rPr>
                <w:b/>
                <w:sz w:val="20"/>
                <w:szCs w:val="20"/>
              </w:rPr>
              <w:tab/>
              <w:t>Facilities</w:t>
            </w:r>
            <w:r w:rsidRPr="009764C4">
              <w:rPr>
                <w:b/>
                <w:sz w:val="20"/>
                <w:szCs w:val="20"/>
              </w:rPr>
              <w:tab/>
              <w:t xml:space="preserve"> for Maritime </w:t>
            </w:r>
            <w:r w:rsidRPr="009764C4">
              <w:rPr>
                <w:b/>
                <w:sz w:val="20"/>
                <w:szCs w:val="20"/>
              </w:rPr>
              <w:tab/>
              <w:t>Recreational Means</w:t>
            </w:r>
          </w:p>
        </w:tc>
        <w:tc>
          <w:tcPr>
            <w:tcW w:w="5172" w:type="dxa"/>
            <w:shd w:val="clear" w:color="auto" w:fill="D9D9D9"/>
          </w:tcPr>
          <w:p w:rsidR="00D8362C" w:rsidRPr="009764C4" w:rsidRDefault="00D8362C">
            <w:pPr>
              <w:pStyle w:val="TableParagraph"/>
              <w:spacing w:before="9"/>
              <w:rPr>
                <w:rFonts w:ascii="Times New Roman"/>
                <w:sz w:val="24"/>
                <w:szCs w:val="20"/>
              </w:rPr>
            </w:pPr>
          </w:p>
          <w:p w:rsidR="00D8362C" w:rsidRPr="009764C4" w:rsidRDefault="00E54E9C">
            <w:pPr>
              <w:pStyle w:val="TableParagraph"/>
              <w:spacing w:before="1" w:line="477" w:lineRule="auto"/>
              <w:ind w:left="106" w:right="1646"/>
              <w:rPr>
                <w:b/>
                <w:sz w:val="20"/>
                <w:szCs w:val="20"/>
              </w:rPr>
            </w:pPr>
            <w:r w:rsidRPr="009764C4">
              <w:rPr>
                <w:b/>
                <w:sz w:val="20"/>
                <w:szCs w:val="20"/>
              </w:rPr>
              <w:t>Initial Certification Audit Data - Examples</w:t>
            </w:r>
          </w:p>
        </w:tc>
        <w:tc>
          <w:tcPr>
            <w:tcW w:w="583"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6"/>
              <w:rPr>
                <w:b/>
                <w:sz w:val="20"/>
                <w:szCs w:val="20"/>
              </w:rPr>
            </w:pPr>
            <w:r w:rsidRPr="009764C4">
              <w:rPr>
                <w:b/>
                <w:sz w:val="20"/>
                <w:szCs w:val="20"/>
              </w:rPr>
              <w:t>Α</w:t>
            </w:r>
          </w:p>
        </w:tc>
      </w:tr>
      <w:tr w:rsidR="00D8362C" w:rsidRPr="009764C4">
        <w:trPr>
          <w:trHeight w:val="988"/>
        </w:trPr>
        <w:tc>
          <w:tcPr>
            <w:tcW w:w="828" w:type="dxa"/>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sz w:val="20"/>
                <w:szCs w:val="20"/>
              </w:rPr>
              <w:t>7.5.1</w:t>
            </w:r>
          </w:p>
        </w:tc>
        <w:tc>
          <w:tcPr>
            <w:tcW w:w="7755" w:type="dxa"/>
          </w:tcPr>
          <w:p w:rsidR="00D8362C" w:rsidRPr="009764C4" w:rsidRDefault="00D8362C">
            <w:pPr>
              <w:pStyle w:val="TableParagraph"/>
              <w:spacing w:before="9"/>
              <w:rPr>
                <w:rFonts w:ascii="Times New Roman"/>
                <w:sz w:val="18"/>
                <w:szCs w:val="20"/>
              </w:rPr>
            </w:pPr>
          </w:p>
          <w:p w:rsidR="00D8362C" w:rsidRPr="009764C4" w:rsidRDefault="00E54E9C">
            <w:pPr>
              <w:pStyle w:val="TableParagraph"/>
              <w:spacing w:before="1"/>
              <w:ind w:left="108" w:right="-4"/>
              <w:rPr>
                <w:sz w:val="20"/>
                <w:szCs w:val="20"/>
              </w:rPr>
            </w:pPr>
            <w:r w:rsidRPr="009764C4">
              <w:rPr>
                <w:sz w:val="20"/>
                <w:szCs w:val="20"/>
              </w:rPr>
              <w:t>The company provides its users with dressing rooms or showers for their proper preparation before and/or after using Maritime Recreational Means.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38"/>
        </w:trPr>
        <w:tc>
          <w:tcPr>
            <w:tcW w:w="828" w:type="dxa"/>
          </w:tcPr>
          <w:p w:rsidR="00D8362C" w:rsidRPr="009764C4" w:rsidRDefault="00D8362C">
            <w:pPr>
              <w:pStyle w:val="TableParagraph"/>
              <w:spacing w:before="4"/>
              <w:rPr>
                <w:rFonts w:ascii="Times New Roman"/>
                <w:szCs w:val="20"/>
              </w:rPr>
            </w:pPr>
          </w:p>
          <w:p w:rsidR="00D8362C" w:rsidRPr="009764C4" w:rsidRDefault="00E54E9C">
            <w:pPr>
              <w:pStyle w:val="TableParagraph"/>
              <w:ind w:left="107"/>
              <w:rPr>
                <w:b/>
                <w:sz w:val="20"/>
                <w:szCs w:val="20"/>
              </w:rPr>
            </w:pPr>
            <w:r w:rsidRPr="009764C4">
              <w:rPr>
                <w:b/>
                <w:sz w:val="20"/>
                <w:szCs w:val="20"/>
              </w:rPr>
              <w:t>7.5.2</w:t>
            </w:r>
          </w:p>
        </w:tc>
        <w:tc>
          <w:tcPr>
            <w:tcW w:w="7755" w:type="dxa"/>
          </w:tcPr>
          <w:p w:rsidR="00D8362C" w:rsidRPr="009764C4" w:rsidRDefault="00D8362C">
            <w:pPr>
              <w:pStyle w:val="TableParagraph"/>
              <w:spacing w:before="10"/>
              <w:rPr>
                <w:rFonts w:ascii="Times New Roman"/>
                <w:sz w:val="20"/>
                <w:szCs w:val="20"/>
              </w:rPr>
            </w:pPr>
          </w:p>
          <w:p w:rsidR="00D8362C" w:rsidRPr="009764C4" w:rsidRDefault="00E54E9C">
            <w:pPr>
              <w:pStyle w:val="TableParagraph"/>
              <w:spacing w:before="1"/>
              <w:ind w:left="108" w:right="-4"/>
              <w:rPr>
                <w:sz w:val="20"/>
                <w:szCs w:val="20"/>
              </w:rPr>
            </w:pPr>
            <w:r w:rsidRPr="009764C4">
              <w:rPr>
                <w:sz w:val="20"/>
                <w:szCs w:val="20"/>
              </w:rPr>
              <w:t>The company provides free access to clean toilets to accommodate the needs of users.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38"/>
        </w:trPr>
        <w:tc>
          <w:tcPr>
            <w:tcW w:w="828" w:type="dxa"/>
          </w:tcPr>
          <w:p w:rsidR="00D8362C" w:rsidRPr="009764C4" w:rsidRDefault="00D8362C">
            <w:pPr>
              <w:pStyle w:val="TableParagraph"/>
              <w:spacing w:before="4"/>
              <w:rPr>
                <w:rFonts w:ascii="Times New Roman"/>
                <w:szCs w:val="20"/>
              </w:rPr>
            </w:pPr>
          </w:p>
          <w:p w:rsidR="00D8362C" w:rsidRPr="009764C4" w:rsidRDefault="00E54E9C">
            <w:pPr>
              <w:pStyle w:val="TableParagraph"/>
              <w:ind w:left="107"/>
              <w:rPr>
                <w:b/>
                <w:sz w:val="20"/>
                <w:szCs w:val="20"/>
              </w:rPr>
            </w:pPr>
            <w:r w:rsidRPr="009764C4">
              <w:rPr>
                <w:b/>
                <w:sz w:val="20"/>
                <w:szCs w:val="20"/>
              </w:rPr>
              <w:t>7.5.3</w:t>
            </w:r>
          </w:p>
        </w:tc>
        <w:tc>
          <w:tcPr>
            <w:tcW w:w="7755" w:type="dxa"/>
          </w:tcPr>
          <w:p w:rsidR="00D8362C" w:rsidRPr="009764C4" w:rsidRDefault="00D8362C">
            <w:pPr>
              <w:pStyle w:val="TableParagraph"/>
              <w:spacing w:before="10"/>
              <w:rPr>
                <w:rFonts w:ascii="Times New Roman"/>
                <w:sz w:val="20"/>
                <w:szCs w:val="20"/>
              </w:rPr>
            </w:pPr>
          </w:p>
          <w:p w:rsidR="00D8362C" w:rsidRPr="009764C4" w:rsidRDefault="00E54E9C">
            <w:pPr>
              <w:pStyle w:val="TableParagraph"/>
              <w:spacing w:before="1"/>
              <w:ind w:left="108" w:right="-4"/>
              <w:rPr>
                <w:sz w:val="20"/>
                <w:szCs w:val="20"/>
              </w:rPr>
            </w:pPr>
            <w:r w:rsidRPr="009764C4">
              <w:rPr>
                <w:sz w:val="20"/>
                <w:szCs w:val="20"/>
              </w:rPr>
              <w:t>The company has a clean and tidy area for reception and waiting of users.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D8362C">
      <w:pPr>
        <w:pStyle w:val="BodyText"/>
        <w:spacing w:before="4"/>
        <w:rPr>
          <w:rFonts w:ascii="Times New Roman"/>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755"/>
        <w:gridCol w:w="5172"/>
        <w:gridCol w:w="583"/>
      </w:tblGrid>
      <w:tr w:rsidR="00D8362C" w:rsidRPr="009764C4">
        <w:trPr>
          <w:trHeight w:val="1398"/>
        </w:trPr>
        <w:tc>
          <w:tcPr>
            <w:tcW w:w="828"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7"/>
              <w:rPr>
                <w:b/>
                <w:sz w:val="20"/>
                <w:szCs w:val="20"/>
              </w:rPr>
            </w:pPr>
            <w:r w:rsidRPr="009764C4">
              <w:rPr>
                <w:b/>
                <w:sz w:val="20"/>
                <w:szCs w:val="20"/>
              </w:rPr>
              <w:t>Number</w:t>
            </w:r>
          </w:p>
        </w:tc>
        <w:tc>
          <w:tcPr>
            <w:tcW w:w="7755"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8"/>
              <w:rPr>
                <w:b/>
                <w:sz w:val="20"/>
                <w:szCs w:val="20"/>
              </w:rPr>
            </w:pPr>
            <w:r w:rsidRPr="009764C4">
              <w:rPr>
                <w:b/>
                <w:sz w:val="20"/>
                <w:szCs w:val="20"/>
              </w:rPr>
              <w:t>CRITERION 6:Improving Services and Performance</w:t>
            </w:r>
          </w:p>
        </w:tc>
        <w:tc>
          <w:tcPr>
            <w:tcW w:w="5172" w:type="dxa"/>
            <w:shd w:val="clear" w:color="auto" w:fill="D9D9D9"/>
          </w:tcPr>
          <w:p w:rsidR="00D8362C" w:rsidRPr="009764C4" w:rsidRDefault="00D8362C">
            <w:pPr>
              <w:pStyle w:val="TableParagraph"/>
              <w:spacing w:before="9"/>
              <w:rPr>
                <w:rFonts w:ascii="Times New Roman"/>
                <w:sz w:val="24"/>
                <w:szCs w:val="20"/>
              </w:rPr>
            </w:pPr>
          </w:p>
          <w:p w:rsidR="00D8362C" w:rsidRPr="009764C4" w:rsidRDefault="00E54E9C">
            <w:pPr>
              <w:pStyle w:val="TableParagraph"/>
              <w:spacing w:before="1" w:line="477" w:lineRule="auto"/>
              <w:ind w:left="106" w:right="1646"/>
              <w:rPr>
                <w:b/>
                <w:sz w:val="20"/>
                <w:szCs w:val="20"/>
              </w:rPr>
            </w:pPr>
            <w:r w:rsidRPr="009764C4">
              <w:rPr>
                <w:b/>
                <w:sz w:val="20"/>
                <w:szCs w:val="20"/>
              </w:rPr>
              <w:t>Initial Certification Audit Data - Examples</w:t>
            </w:r>
          </w:p>
        </w:tc>
        <w:tc>
          <w:tcPr>
            <w:tcW w:w="583" w:type="dxa"/>
            <w:shd w:val="clear" w:color="auto" w:fill="D9D9D9"/>
          </w:tcPr>
          <w:p w:rsidR="00D8362C" w:rsidRPr="009764C4" w:rsidRDefault="00D8362C">
            <w:pPr>
              <w:pStyle w:val="TableParagraph"/>
              <w:rPr>
                <w:rFonts w:ascii="Times New Roman"/>
                <w:szCs w:val="20"/>
              </w:rPr>
            </w:pPr>
          </w:p>
          <w:p w:rsidR="00D8362C" w:rsidRPr="009764C4" w:rsidRDefault="00D8362C">
            <w:pPr>
              <w:pStyle w:val="TableParagraph"/>
              <w:spacing w:before="8"/>
              <w:rPr>
                <w:rFonts w:ascii="Times New Roman"/>
                <w:szCs w:val="20"/>
              </w:rPr>
            </w:pPr>
          </w:p>
          <w:p w:rsidR="00D8362C" w:rsidRPr="009764C4" w:rsidRDefault="00E54E9C">
            <w:pPr>
              <w:pStyle w:val="TableParagraph"/>
              <w:spacing w:before="1"/>
              <w:ind w:left="106"/>
              <w:rPr>
                <w:b/>
                <w:sz w:val="20"/>
                <w:szCs w:val="20"/>
              </w:rPr>
            </w:pPr>
            <w:r w:rsidRPr="009764C4">
              <w:rPr>
                <w:b/>
                <w:sz w:val="20"/>
                <w:szCs w:val="20"/>
              </w:rPr>
              <w:t>Α</w:t>
            </w:r>
          </w:p>
        </w:tc>
      </w:tr>
      <w:tr w:rsidR="00D8362C" w:rsidRPr="009764C4">
        <w:trPr>
          <w:trHeight w:val="1128"/>
        </w:trPr>
        <w:tc>
          <w:tcPr>
            <w:tcW w:w="828" w:type="dxa"/>
          </w:tcPr>
          <w:p w:rsidR="00D8362C" w:rsidRPr="009764C4" w:rsidRDefault="00D8362C">
            <w:pPr>
              <w:pStyle w:val="TableParagraph"/>
              <w:spacing w:before="3"/>
              <w:rPr>
                <w:rFonts w:ascii="Times New Roman"/>
                <w:sz w:val="24"/>
                <w:szCs w:val="20"/>
              </w:rPr>
            </w:pPr>
          </w:p>
          <w:p w:rsidR="00D8362C" w:rsidRPr="009764C4" w:rsidRDefault="00E54E9C">
            <w:pPr>
              <w:pStyle w:val="TableParagraph"/>
              <w:ind w:left="107"/>
              <w:rPr>
                <w:b/>
                <w:sz w:val="20"/>
                <w:szCs w:val="20"/>
              </w:rPr>
            </w:pPr>
            <w:r w:rsidRPr="009764C4">
              <w:rPr>
                <w:b/>
                <w:sz w:val="20"/>
                <w:szCs w:val="20"/>
              </w:rPr>
              <w:t>7.6.1</w:t>
            </w:r>
          </w:p>
        </w:tc>
        <w:tc>
          <w:tcPr>
            <w:tcW w:w="7755" w:type="dxa"/>
          </w:tcPr>
          <w:p w:rsidR="00D8362C" w:rsidRPr="009764C4" w:rsidRDefault="00E54E9C">
            <w:pPr>
              <w:pStyle w:val="TableParagraph"/>
              <w:spacing w:before="182"/>
              <w:ind w:left="108" w:right="99"/>
              <w:jc w:val="both"/>
              <w:rPr>
                <w:sz w:val="20"/>
                <w:szCs w:val="20"/>
              </w:rPr>
            </w:pPr>
            <w:r w:rsidRPr="009764C4">
              <w:rPr>
                <w:sz w:val="20"/>
                <w:szCs w:val="20"/>
              </w:rPr>
              <w:t>The Licensed Water Sports Centre proceeds in the evaluation and appraisal of the corrective actions in order to establish a relevant programme to avoid the recurrence of the same problems/failures.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988"/>
        </w:trPr>
        <w:tc>
          <w:tcPr>
            <w:tcW w:w="828" w:type="dxa"/>
          </w:tcPr>
          <w:p w:rsidR="00D8362C" w:rsidRPr="009764C4" w:rsidRDefault="00D8362C">
            <w:pPr>
              <w:pStyle w:val="TableParagraph"/>
              <w:spacing w:before="3"/>
              <w:rPr>
                <w:rFonts w:ascii="Times New Roman"/>
                <w:sz w:val="20"/>
                <w:szCs w:val="20"/>
              </w:rPr>
            </w:pPr>
          </w:p>
          <w:p w:rsidR="00D8362C" w:rsidRPr="009764C4" w:rsidRDefault="00E54E9C">
            <w:pPr>
              <w:pStyle w:val="TableParagraph"/>
              <w:ind w:left="107"/>
              <w:rPr>
                <w:b/>
                <w:sz w:val="20"/>
                <w:szCs w:val="20"/>
              </w:rPr>
            </w:pPr>
            <w:r w:rsidRPr="009764C4">
              <w:rPr>
                <w:b/>
                <w:sz w:val="20"/>
                <w:szCs w:val="20"/>
              </w:rPr>
              <w:t>7.6.2</w:t>
            </w:r>
          </w:p>
        </w:tc>
        <w:tc>
          <w:tcPr>
            <w:tcW w:w="7755" w:type="dxa"/>
          </w:tcPr>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8" w:right="-4"/>
              <w:rPr>
                <w:sz w:val="20"/>
                <w:szCs w:val="20"/>
              </w:rPr>
            </w:pPr>
            <w:r w:rsidRPr="009764C4">
              <w:rPr>
                <w:sz w:val="20"/>
                <w:szCs w:val="20"/>
              </w:rPr>
              <w:t>The Licensed Water Sports Centre delegates responsibilities for the implementation of decisions for improving its services.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38"/>
        </w:trPr>
        <w:tc>
          <w:tcPr>
            <w:tcW w:w="828" w:type="dxa"/>
          </w:tcPr>
          <w:p w:rsidR="00D8362C" w:rsidRPr="009764C4" w:rsidRDefault="00D8362C">
            <w:pPr>
              <w:pStyle w:val="TableParagraph"/>
              <w:spacing w:before="4"/>
              <w:rPr>
                <w:rFonts w:ascii="Times New Roman"/>
                <w:szCs w:val="20"/>
              </w:rPr>
            </w:pPr>
          </w:p>
          <w:p w:rsidR="00D8362C" w:rsidRPr="009764C4" w:rsidRDefault="00E54E9C">
            <w:pPr>
              <w:pStyle w:val="TableParagraph"/>
              <w:ind w:left="107"/>
              <w:rPr>
                <w:b/>
                <w:sz w:val="20"/>
                <w:szCs w:val="20"/>
              </w:rPr>
            </w:pPr>
            <w:r w:rsidRPr="009764C4">
              <w:rPr>
                <w:b/>
                <w:sz w:val="20"/>
                <w:szCs w:val="20"/>
              </w:rPr>
              <w:t>7.6.3</w:t>
            </w:r>
          </w:p>
        </w:tc>
        <w:tc>
          <w:tcPr>
            <w:tcW w:w="7755" w:type="dxa"/>
          </w:tcPr>
          <w:p w:rsidR="00D8362C" w:rsidRPr="009764C4" w:rsidRDefault="00E54E9C">
            <w:pPr>
              <w:pStyle w:val="TableParagraph"/>
              <w:spacing w:before="136"/>
              <w:ind w:left="108" w:right="95"/>
              <w:jc w:val="both"/>
              <w:rPr>
                <w:sz w:val="20"/>
                <w:szCs w:val="20"/>
              </w:rPr>
            </w:pPr>
            <w:r w:rsidRPr="009764C4">
              <w:rPr>
                <w:sz w:val="20"/>
                <w:szCs w:val="20"/>
              </w:rPr>
              <w:t>The Licensed Water Sports Centre provides its users with the means (e.g. website, mobile application, etc.) for pre-booking rental services of Maritime Recreational Means.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36"/>
        </w:trPr>
        <w:tc>
          <w:tcPr>
            <w:tcW w:w="828" w:type="dxa"/>
          </w:tcPr>
          <w:p w:rsidR="00D8362C" w:rsidRPr="009764C4" w:rsidRDefault="00D8362C">
            <w:pPr>
              <w:pStyle w:val="TableParagraph"/>
              <w:spacing w:before="4"/>
              <w:rPr>
                <w:rFonts w:ascii="Times New Roman"/>
                <w:szCs w:val="20"/>
              </w:rPr>
            </w:pPr>
          </w:p>
          <w:p w:rsidR="00D8362C" w:rsidRPr="009764C4" w:rsidRDefault="00E54E9C">
            <w:pPr>
              <w:pStyle w:val="TableParagraph"/>
              <w:ind w:left="107"/>
              <w:rPr>
                <w:b/>
                <w:sz w:val="20"/>
                <w:szCs w:val="20"/>
              </w:rPr>
            </w:pPr>
            <w:r w:rsidRPr="009764C4">
              <w:rPr>
                <w:b/>
                <w:sz w:val="20"/>
                <w:szCs w:val="20"/>
              </w:rPr>
              <w:t>7.6.4</w:t>
            </w:r>
          </w:p>
        </w:tc>
        <w:tc>
          <w:tcPr>
            <w:tcW w:w="7755" w:type="dxa"/>
          </w:tcPr>
          <w:p w:rsidR="00D8362C" w:rsidRPr="009764C4" w:rsidRDefault="00E54E9C">
            <w:pPr>
              <w:pStyle w:val="TableParagraph"/>
              <w:spacing w:before="137"/>
              <w:ind w:left="108" w:right="98"/>
              <w:jc w:val="both"/>
              <w:rPr>
                <w:sz w:val="20"/>
                <w:szCs w:val="20"/>
              </w:rPr>
            </w:pPr>
            <w:r w:rsidRPr="009764C4">
              <w:rPr>
                <w:sz w:val="20"/>
                <w:szCs w:val="20"/>
              </w:rPr>
              <w:t>The Licensed Water Sports Centre provides its users with ancillary actions that may upgrade the service without affecting its level of safety (e.g. photographs of the users, etc.).</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r w:rsidR="00D8362C" w:rsidRPr="009764C4">
        <w:trPr>
          <w:trHeight w:val="1038"/>
        </w:trPr>
        <w:tc>
          <w:tcPr>
            <w:tcW w:w="828" w:type="dxa"/>
          </w:tcPr>
          <w:p w:rsidR="00D8362C" w:rsidRPr="009764C4" w:rsidRDefault="00D8362C">
            <w:pPr>
              <w:pStyle w:val="TableParagraph"/>
              <w:spacing w:before="4"/>
              <w:rPr>
                <w:rFonts w:ascii="Times New Roman"/>
                <w:szCs w:val="20"/>
              </w:rPr>
            </w:pPr>
          </w:p>
          <w:p w:rsidR="00D8362C" w:rsidRPr="009764C4" w:rsidRDefault="00E54E9C">
            <w:pPr>
              <w:pStyle w:val="TableParagraph"/>
              <w:ind w:left="107"/>
              <w:rPr>
                <w:b/>
                <w:sz w:val="20"/>
                <w:szCs w:val="20"/>
              </w:rPr>
            </w:pPr>
            <w:r w:rsidRPr="009764C4">
              <w:rPr>
                <w:b/>
                <w:sz w:val="20"/>
                <w:szCs w:val="20"/>
              </w:rPr>
              <w:t>7.6.5</w:t>
            </w:r>
          </w:p>
        </w:tc>
        <w:tc>
          <w:tcPr>
            <w:tcW w:w="7755" w:type="dxa"/>
          </w:tcPr>
          <w:p w:rsidR="00D8362C" w:rsidRPr="009764C4" w:rsidRDefault="00E54E9C">
            <w:pPr>
              <w:pStyle w:val="TableParagraph"/>
              <w:spacing w:before="139"/>
              <w:ind w:left="108" w:right="96"/>
              <w:jc w:val="both"/>
              <w:rPr>
                <w:sz w:val="20"/>
                <w:szCs w:val="20"/>
              </w:rPr>
            </w:pPr>
            <w:r w:rsidRPr="009764C4">
              <w:rPr>
                <w:sz w:val="20"/>
                <w:szCs w:val="20"/>
              </w:rPr>
              <w:t>The company hangs, in a prominent position, the "Charter"/policy of the entitlements provided by the same and anticipated by the user during the use of Maritime Recreational Means.</w:t>
            </w:r>
          </w:p>
        </w:tc>
        <w:tc>
          <w:tcPr>
            <w:tcW w:w="5172" w:type="dxa"/>
          </w:tcPr>
          <w:p w:rsidR="00D8362C" w:rsidRPr="009764C4" w:rsidRDefault="00D8362C">
            <w:pPr>
              <w:pStyle w:val="TableParagraph"/>
              <w:rPr>
                <w:rFonts w:ascii="Times New Roman"/>
                <w:sz w:val="20"/>
                <w:szCs w:val="20"/>
              </w:rPr>
            </w:pPr>
          </w:p>
        </w:tc>
        <w:tc>
          <w:tcPr>
            <w:tcW w:w="583" w:type="dxa"/>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6840" w:h="11910" w:orient="landscape"/>
          <w:pgMar w:top="1780" w:right="1220" w:bottom="780" w:left="1060" w:header="283" w:footer="600" w:gutter="0"/>
          <w:cols w:space="720"/>
        </w:sectPr>
      </w:pPr>
    </w:p>
    <w:p w:rsidR="00D8362C" w:rsidRPr="009764C4" w:rsidRDefault="00133F15">
      <w:pPr>
        <w:pStyle w:val="BodyText"/>
        <w:rPr>
          <w:rFonts w:ascii="Times New Roman"/>
          <w:sz w:val="18"/>
          <w:szCs w:val="20"/>
        </w:rPr>
      </w:pPr>
      <w:r w:rsidRPr="009764C4">
        <w:rPr>
          <w:sz w:val="20"/>
          <w:szCs w:val="20"/>
        </w:rPr>
        <w:lastRenderedPageBreak/>
        <w:pict>
          <v:group id="_x0000_s1065" style="position:absolute;margin-left:14.15pt;margin-top:137.2pt;width:581.25pt;height:622.9pt;z-index:-251650048;mso-position-horizontal-relative:page;mso-position-vertical-relative:page" coordorigin="283,2744" coordsize="11625,12458">
            <v:rect id="_x0000_s1071" style="position:absolute;left:2930;top:2755;width:8976;height:1678" fillcolor="#edebe0" stroked="f"/>
            <v:line id="_x0000_s1070" style="position:absolute" from="293,2748" to="2919,2748" strokeweight=".48pt"/>
            <v:line id="_x0000_s1069" style="position:absolute" from="2928,2748" to="11908,2748" strokeweight=".48pt"/>
            <v:line id="_x0000_s1068" style="position:absolute" from="2924,2744" to="2924,4443" strokeweight=".48pt"/>
            <v:line id="_x0000_s1067" style="position:absolute" from="288,2744" to="288,15201" strokeweight=".48pt"/>
            <v:shape id="_x0000_s1066" type="#_x0000_t75" style="position:absolute;left:412;top:2784;width:2320;height:1324">
              <v:imagedata r:id="rId51" o:title=""/>
            </v:shape>
            <w10:wrap anchorx="page" anchory="page"/>
          </v:group>
        </w:pict>
      </w: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5" w:after="1"/>
        <w:rPr>
          <w:rFonts w:ascii="Times New Roman"/>
          <w:sz w:val="12"/>
          <w:szCs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4182"/>
        <w:gridCol w:w="2502"/>
        <w:gridCol w:w="2300"/>
      </w:tblGrid>
      <w:tr w:rsidR="00D8362C" w:rsidRPr="009764C4">
        <w:trPr>
          <w:trHeight w:val="1156"/>
          <w:jc w:val="right"/>
        </w:trPr>
        <w:tc>
          <w:tcPr>
            <w:tcW w:w="11620" w:type="dxa"/>
            <w:gridSpan w:val="4"/>
            <w:tcBorders>
              <w:top w:val="nil"/>
              <w:left w:val="nil"/>
              <w:right w:val="nil"/>
            </w:tcBorders>
            <w:shd w:val="clear" w:color="auto" w:fill="EDEBE0"/>
          </w:tcPr>
          <w:p w:rsidR="00D8362C" w:rsidRPr="009764C4" w:rsidRDefault="00E54E9C">
            <w:pPr>
              <w:pStyle w:val="TableParagraph"/>
              <w:ind w:left="5672" w:right="822" w:hanging="2190"/>
              <w:rPr>
                <w:b/>
                <w:sz w:val="24"/>
                <w:szCs w:val="20"/>
              </w:rPr>
            </w:pPr>
            <w:r w:rsidRPr="009764C4">
              <w:rPr>
                <w:b/>
                <w:sz w:val="24"/>
                <w:szCs w:val="20"/>
              </w:rPr>
              <w:t xml:space="preserve">"STATEMENT OF SATISFACTION OF OPTIONAL (BASIC) REQUIREMENTS OF </w:t>
            </w:r>
            <w:proofErr w:type="spellStart"/>
            <w:r w:rsidRPr="009764C4">
              <w:rPr>
                <w:b/>
                <w:sz w:val="24"/>
                <w:szCs w:val="20"/>
              </w:rPr>
              <w:t>WSCQ</w:t>
            </w:r>
            <w:proofErr w:type="spellEnd"/>
            <w:r w:rsidRPr="009764C4">
              <w:rPr>
                <w:b/>
                <w:sz w:val="24"/>
                <w:szCs w:val="20"/>
              </w:rPr>
              <w:t>"</w:t>
            </w:r>
          </w:p>
        </w:tc>
      </w:tr>
      <w:tr w:rsidR="00D8362C" w:rsidRPr="009764C4">
        <w:trPr>
          <w:trHeight w:val="599"/>
          <w:jc w:val="right"/>
        </w:trPr>
        <w:tc>
          <w:tcPr>
            <w:tcW w:w="11620" w:type="dxa"/>
            <w:gridSpan w:val="4"/>
            <w:tcBorders>
              <w:left w:val="nil"/>
              <w:right w:val="nil"/>
            </w:tcBorders>
            <w:shd w:val="clear" w:color="auto" w:fill="CC0000"/>
          </w:tcPr>
          <w:p w:rsidR="00D8362C" w:rsidRPr="009764C4" w:rsidRDefault="00D8362C">
            <w:pPr>
              <w:pStyle w:val="TableParagraph"/>
              <w:spacing w:before="9"/>
              <w:rPr>
                <w:rFonts w:ascii="Times New Roman"/>
                <w:sz w:val="28"/>
                <w:szCs w:val="20"/>
              </w:rPr>
            </w:pPr>
          </w:p>
          <w:p w:rsidR="00D8362C" w:rsidRPr="009764C4" w:rsidRDefault="00E54E9C">
            <w:pPr>
              <w:pStyle w:val="TableParagraph"/>
              <w:spacing w:line="237" w:lineRule="exact"/>
              <w:ind w:left="108"/>
              <w:rPr>
                <w:b/>
                <w:sz w:val="20"/>
                <w:szCs w:val="20"/>
              </w:rPr>
            </w:pPr>
            <w:r w:rsidRPr="009764C4">
              <w:rPr>
                <w:b/>
                <w:color w:val="FFFFFF"/>
                <w:sz w:val="20"/>
                <w:szCs w:val="20"/>
              </w:rPr>
              <w:t>Basic Company Details</w:t>
            </w:r>
          </w:p>
        </w:tc>
      </w:tr>
      <w:tr w:rsidR="00D8362C" w:rsidRPr="009764C4">
        <w:trPr>
          <w:trHeight w:val="691"/>
          <w:jc w:val="right"/>
        </w:trPr>
        <w:tc>
          <w:tcPr>
            <w:tcW w:w="11620" w:type="dxa"/>
            <w:gridSpan w:val="4"/>
            <w:tcBorders>
              <w:left w:val="nil"/>
              <w:right w:val="nil"/>
            </w:tcBorders>
          </w:tcPr>
          <w:p w:rsidR="00D8362C" w:rsidRPr="009764C4" w:rsidRDefault="00D8362C">
            <w:pPr>
              <w:pStyle w:val="TableParagraph"/>
              <w:rPr>
                <w:rFonts w:ascii="Times New Roman"/>
                <w:szCs w:val="20"/>
              </w:rPr>
            </w:pPr>
          </w:p>
          <w:p w:rsidR="00D8362C" w:rsidRPr="009764C4" w:rsidRDefault="00E54E9C">
            <w:pPr>
              <w:pStyle w:val="TableParagraph"/>
              <w:spacing w:before="156" w:line="239" w:lineRule="exact"/>
              <w:ind w:left="108"/>
              <w:rPr>
                <w:b/>
                <w:sz w:val="20"/>
                <w:szCs w:val="20"/>
              </w:rPr>
            </w:pPr>
            <w:r w:rsidRPr="009764C4">
              <w:rPr>
                <w:b/>
                <w:sz w:val="20"/>
                <w:szCs w:val="20"/>
              </w:rPr>
              <w:t>Company Name</w:t>
            </w:r>
          </w:p>
        </w:tc>
      </w:tr>
      <w:tr w:rsidR="00D8362C" w:rsidRPr="009764C4">
        <w:trPr>
          <w:trHeight w:val="465"/>
          <w:jc w:val="right"/>
        </w:trPr>
        <w:tc>
          <w:tcPr>
            <w:tcW w:w="11620" w:type="dxa"/>
            <w:gridSpan w:val="4"/>
            <w:tcBorders>
              <w:left w:val="nil"/>
              <w:right w:val="nil"/>
            </w:tcBorders>
          </w:tcPr>
          <w:p w:rsidR="00D8362C" w:rsidRPr="009764C4" w:rsidRDefault="00E54E9C">
            <w:pPr>
              <w:pStyle w:val="TableParagraph"/>
              <w:spacing w:before="206" w:line="239" w:lineRule="exact"/>
              <w:ind w:left="108"/>
              <w:rPr>
                <w:b/>
                <w:sz w:val="20"/>
                <w:szCs w:val="20"/>
              </w:rPr>
            </w:pPr>
            <w:r w:rsidRPr="009764C4">
              <w:rPr>
                <w:b/>
                <w:sz w:val="20"/>
                <w:szCs w:val="20"/>
              </w:rPr>
              <w:t>Full Address (Street / number / Postal Code / City / Beach)</w:t>
            </w:r>
          </w:p>
        </w:tc>
      </w:tr>
      <w:tr w:rsidR="00D8362C" w:rsidRPr="009764C4">
        <w:trPr>
          <w:trHeight w:val="659"/>
          <w:jc w:val="right"/>
        </w:trPr>
        <w:tc>
          <w:tcPr>
            <w:tcW w:w="2636" w:type="dxa"/>
            <w:tcBorders>
              <w:left w:val="nil"/>
              <w:right w:val="nil"/>
            </w:tcBorders>
          </w:tcPr>
          <w:p w:rsidR="00D8362C" w:rsidRPr="009764C4" w:rsidRDefault="00D8362C">
            <w:pPr>
              <w:pStyle w:val="TableParagraph"/>
              <w:rPr>
                <w:rFonts w:ascii="Times New Roman"/>
                <w:sz w:val="32"/>
                <w:szCs w:val="20"/>
              </w:rPr>
            </w:pPr>
          </w:p>
          <w:p w:rsidR="00D8362C" w:rsidRPr="009764C4" w:rsidRDefault="00E54E9C">
            <w:pPr>
              <w:pStyle w:val="TableParagraph"/>
              <w:spacing w:line="237" w:lineRule="exact"/>
              <w:ind w:left="108"/>
              <w:rPr>
                <w:b/>
                <w:sz w:val="20"/>
                <w:szCs w:val="20"/>
              </w:rPr>
            </w:pPr>
            <w:r w:rsidRPr="009764C4">
              <w:rPr>
                <w:b/>
                <w:sz w:val="20"/>
                <w:szCs w:val="20"/>
              </w:rPr>
              <w:t>Lessor</w:t>
            </w:r>
          </w:p>
        </w:tc>
        <w:tc>
          <w:tcPr>
            <w:tcW w:w="4182" w:type="dxa"/>
            <w:tcBorders>
              <w:left w:val="nil"/>
            </w:tcBorders>
          </w:tcPr>
          <w:p w:rsidR="00D8362C" w:rsidRPr="009764C4" w:rsidRDefault="00D8362C">
            <w:pPr>
              <w:pStyle w:val="TableParagraph"/>
              <w:rPr>
                <w:rFonts w:ascii="Times New Roman"/>
                <w:sz w:val="20"/>
                <w:szCs w:val="20"/>
              </w:rPr>
            </w:pPr>
          </w:p>
        </w:tc>
        <w:tc>
          <w:tcPr>
            <w:tcW w:w="2502" w:type="dxa"/>
            <w:tcBorders>
              <w:right w:val="nil"/>
            </w:tcBorders>
          </w:tcPr>
          <w:p w:rsidR="00D8362C" w:rsidRPr="009764C4" w:rsidRDefault="00D8362C">
            <w:pPr>
              <w:pStyle w:val="TableParagraph"/>
              <w:rPr>
                <w:rFonts w:ascii="Times New Roman"/>
                <w:sz w:val="20"/>
                <w:szCs w:val="20"/>
              </w:rPr>
            </w:pPr>
          </w:p>
        </w:tc>
        <w:tc>
          <w:tcPr>
            <w:tcW w:w="2300" w:type="dxa"/>
            <w:tcBorders>
              <w:left w:val="nil"/>
              <w:right w:val="nil"/>
            </w:tcBorders>
          </w:tcPr>
          <w:p w:rsidR="00D8362C" w:rsidRPr="009764C4" w:rsidRDefault="00D8362C">
            <w:pPr>
              <w:pStyle w:val="TableParagraph"/>
              <w:rPr>
                <w:rFonts w:ascii="Times New Roman"/>
                <w:sz w:val="20"/>
                <w:szCs w:val="20"/>
              </w:rPr>
            </w:pPr>
          </w:p>
        </w:tc>
      </w:tr>
      <w:tr w:rsidR="00D8362C" w:rsidRPr="009764C4">
        <w:trPr>
          <w:trHeight w:val="614"/>
          <w:jc w:val="right"/>
        </w:trPr>
        <w:tc>
          <w:tcPr>
            <w:tcW w:w="11620" w:type="dxa"/>
            <w:gridSpan w:val="4"/>
            <w:tcBorders>
              <w:left w:val="nil"/>
              <w:right w:val="nil"/>
            </w:tcBorders>
          </w:tcPr>
          <w:p w:rsidR="00D8362C" w:rsidRPr="009764C4" w:rsidRDefault="00D8362C">
            <w:pPr>
              <w:pStyle w:val="TableParagraph"/>
              <w:rPr>
                <w:rFonts w:ascii="Times New Roman"/>
                <w:sz w:val="28"/>
                <w:szCs w:val="20"/>
              </w:rPr>
            </w:pPr>
          </w:p>
          <w:p w:rsidR="00D8362C" w:rsidRPr="009764C4" w:rsidRDefault="00E54E9C">
            <w:pPr>
              <w:pStyle w:val="TableParagraph"/>
              <w:spacing w:before="1" w:line="237" w:lineRule="exact"/>
              <w:ind w:left="108"/>
              <w:rPr>
                <w:b/>
                <w:sz w:val="20"/>
                <w:szCs w:val="20"/>
              </w:rPr>
            </w:pPr>
            <w:r w:rsidRPr="009764C4">
              <w:rPr>
                <w:b/>
                <w:sz w:val="20"/>
                <w:szCs w:val="20"/>
              </w:rPr>
              <w:t>Responsible by law</w:t>
            </w:r>
          </w:p>
        </w:tc>
      </w:tr>
      <w:tr w:rsidR="00D8362C" w:rsidRPr="009764C4">
        <w:trPr>
          <w:trHeight w:val="616"/>
          <w:jc w:val="right"/>
        </w:trPr>
        <w:tc>
          <w:tcPr>
            <w:tcW w:w="11620" w:type="dxa"/>
            <w:gridSpan w:val="4"/>
            <w:tcBorders>
              <w:left w:val="nil"/>
              <w:right w:val="nil"/>
            </w:tcBorders>
          </w:tcPr>
          <w:p w:rsidR="00D8362C" w:rsidRPr="009764C4" w:rsidRDefault="00D8362C">
            <w:pPr>
              <w:pStyle w:val="TableParagraph"/>
              <w:rPr>
                <w:rFonts w:ascii="Times New Roman"/>
                <w:sz w:val="28"/>
                <w:szCs w:val="20"/>
              </w:rPr>
            </w:pPr>
          </w:p>
          <w:p w:rsidR="00D8362C" w:rsidRPr="009764C4" w:rsidRDefault="00E54E9C">
            <w:pPr>
              <w:pStyle w:val="TableParagraph"/>
              <w:spacing w:before="1" w:line="239" w:lineRule="exact"/>
              <w:ind w:left="108"/>
              <w:rPr>
                <w:b/>
                <w:sz w:val="20"/>
                <w:szCs w:val="20"/>
              </w:rPr>
            </w:pPr>
            <w:r w:rsidRPr="009764C4">
              <w:rPr>
                <w:b/>
                <w:sz w:val="20"/>
                <w:szCs w:val="20"/>
              </w:rPr>
              <w:t>Date of checklist completion</w:t>
            </w:r>
          </w:p>
        </w:tc>
      </w:tr>
      <w:tr w:rsidR="00D8362C" w:rsidRPr="009764C4">
        <w:trPr>
          <w:trHeight w:val="599"/>
          <w:jc w:val="right"/>
        </w:trPr>
        <w:tc>
          <w:tcPr>
            <w:tcW w:w="11620" w:type="dxa"/>
            <w:gridSpan w:val="4"/>
            <w:tcBorders>
              <w:left w:val="nil"/>
              <w:right w:val="nil"/>
            </w:tcBorders>
          </w:tcPr>
          <w:p w:rsidR="00D8362C" w:rsidRPr="009764C4" w:rsidRDefault="00D8362C">
            <w:pPr>
              <w:pStyle w:val="TableParagraph"/>
              <w:spacing w:before="9"/>
              <w:rPr>
                <w:rFonts w:ascii="Times New Roman"/>
                <w:sz w:val="28"/>
                <w:szCs w:val="20"/>
              </w:rPr>
            </w:pPr>
          </w:p>
          <w:p w:rsidR="00D8362C" w:rsidRPr="009764C4" w:rsidRDefault="00E54E9C">
            <w:pPr>
              <w:pStyle w:val="TableParagraph"/>
              <w:spacing w:line="237" w:lineRule="exact"/>
              <w:ind w:left="108"/>
              <w:rPr>
                <w:b/>
                <w:sz w:val="20"/>
                <w:szCs w:val="20"/>
              </w:rPr>
            </w:pPr>
            <w:r w:rsidRPr="009764C4">
              <w:rPr>
                <w:b/>
                <w:sz w:val="20"/>
                <w:szCs w:val="20"/>
              </w:rPr>
              <w:t>Rental License for Maritime Recreational Means</w:t>
            </w:r>
          </w:p>
        </w:tc>
      </w:tr>
      <w:tr w:rsidR="00D8362C" w:rsidRPr="009764C4">
        <w:trPr>
          <w:trHeight w:val="645"/>
          <w:jc w:val="right"/>
        </w:trPr>
        <w:tc>
          <w:tcPr>
            <w:tcW w:w="11620" w:type="dxa"/>
            <w:gridSpan w:val="4"/>
            <w:tcBorders>
              <w:left w:val="nil"/>
              <w:right w:val="nil"/>
            </w:tcBorders>
          </w:tcPr>
          <w:p w:rsidR="00D8362C" w:rsidRPr="009764C4" w:rsidRDefault="00D8362C">
            <w:pPr>
              <w:pStyle w:val="TableParagraph"/>
              <w:spacing w:before="6"/>
              <w:rPr>
                <w:rFonts w:ascii="Times New Roman"/>
                <w:sz w:val="32"/>
                <w:szCs w:val="20"/>
              </w:rPr>
            </w:pPr>
          </w:p>
          <w:p w:rsidR="00D8362C" w:rsidRPr="009764C4" w:rsidRDefault="00E54E9C">
            <w:pPr>
              <w:pStyle w:val="TableParagraph"/>
              <w:spacing w:line="239" w:lineRule="exact"/>
              <w:ind w:left="108"/>
              <w:rPr>
                <w:b/>
                <w:sz w:val="20"/>
                <w:szCs w:val="20"/>
              </w:rPr>
            </w:pPr>
            <w:r w:rsidRPr="009764C4">
              <w:rPr>
                <w:b/>
                <w:sz w:val="20"/>
                <w:szCs w:val="20"/>
              </w:rPr>
              <w:t>Licensing Port Authority</w:t>
            </w:r>
          </w:p>
        </w:tc>
      </w:tr>
      <w:tr w:rsidR="00D8362C" w:rsidRPr="009764C4">
        <w:trPr>
          <w:trHeight w:val="794"/>
          <w:jc w:val="right"/>
        </w:trPr>
        <w:tc>
          <w:tcPr>
            <w:tcW w:w="11620" w:type="dxa"/>
            <w:gridSpan w:val="4"/>
            <w:tcBorders>
              <w:left w:val="nil"/>
              <w:right w:val="nil"/>
            </w:tcBorders>
          </w:tcPr>
          <w:p w:rsidR="00D8362C" w:rsidRPr="009764C4" w:rsidRDefault="00D8362C">
            <w:pPr>
              <w:pStyle w:val="TableParagraph"/>
              <w:spacing w:before="7"/>
              <w:rPr>
                <w:rFonts w:ascii="Times New Roman"/>
                <w:szCs w:val="20"/>
              </w:rPr>
            </w:pPr>
          </w:p>
          <w:p w:rsidR="00D8362C" w:rsidRPr="009764C4" w:rsidRDefault="00E54E9C">
            <w:pPr>
              <w:pStyle w:val="TableParagraph"/>
              <w:spacing w:line="250" w:lineRule="atLeast"/>
              <w:ind w:left="108" w:right="4953"/>
              <w:rPr>
                <w:sz w:val="20"/>
                <w:szCs w:val="20"/>
              </w:rPr>
            </w:pPr>
            <w:r w:rsidRPr="009764C4">
              <w:rPr>
                <w:b/>
                <w:sz w:val="20"/>
                <w:szCs w:val="20"/>
              </w:rPr>
              <w:t>Company description</w:t>
            </w:r>
            <w:r w:rsidRPr="009764C4">
              <w:rPr>
                <w:sz w:val="20"/>
                <w:szCs w:val="20"/>
              </w:rPr>
              <w:t xml:space="preserve"> (number of employees, main activities, commercial activities, brief history)</w:t>
            </w:r>
          </w:p>
        </w:tc>
      </w:tr>
      <w:tr w:rsidR="00D8362C" w:rsidRPr="009764C4">
        <w:trPr>
          <w:trHeight w:val="810"/>
          <w:jc w:val="right"/>
        </w:trPr>
        <w:tc>
          <w:tcPr>
            <w:tcW w:w="11620" w:type="dxa"/>
            <w:gridSpan w:val="4"/>
            <w:tcBorders>
              <w:left w:val="nil"/>
              <w:right w:val="nil"/>
            </w:tcBorders>
          </w:tcPr>
          <w:p w:rsidR="00D8362C" w:rsidRPr="009764C4" w:rsidRDefault="00E54E9C">
            <w:pPr>
              <w:pStyle w:val="TableParagraph"/>
              <w:spacing w:before="21" w:line="242" w:lineRule="auto"/>
              <w:ind w:left="108" w:right="374"/>
              <w:rPr>
                <w:sz w:val="20"/>
                <w:szCs w:val="20"/>
              </w:rPr>
            </w:pPr>
            <w:r w:rsidRPr="009764C4">
              <w:rPr>
                <w:rFonts w:ascii="Times New Roman" w:hAnsi="Times New Roman"/>
                <w:sz w:val="20"/>
                <w:szCs w:val="20"/>
                <w:u w:val="thick"/>
              </w:rPr>
              <w:t xml:space="preserve"> </w:t>
            </w:r>
            <w:r w:rsidRPr="009764C4">
              <w:rPr>
                <w:b/>
                <w:sz w:val="20"/>
                <w:szCs w:val="20"/>
                <w:u w:val="thick"/>
              </w:rPr>
              <w:t xml:space="preserve">Instructions for completion: </w:t>
            </w:r>
            <w:r w:rsidRPr="009764C4">
              <w:rPr>
                <w:sz w:val="20"/>
                <w:szCs w:val="20"/>
              </w:rPr>
              <w:t>Choose one of the automatic responses that appears by selecting the "Coverage of requirement by Licensed Water Sports Centre” cell.</w:t>
            </w:r>
            <w:r w:rsidR="00133F15">
              <w:rPr>
                <w:sz w:val="20"/>
                <w:szCs w:val="20"/>
                <w:lang w:val="el-GR"/>
              </w:rPr>
              <w:t xml:space="preserve"> </w:t>
            </w:r>
            <w:r w:rsidRPr="009764C4">
              <w:rPr>
                <w:sz w:val="20"/>
                <w:szCs w:val="20"/>
              </w:rPr>
              <w:t>In the case of comments regarding the requirement, fill in the "Comments" cell</w:t>
            </w:r>
          </w:p>
        </w:tc>
      </w:tr>
      <w:tr w:rsidR="00D8362C" w:rsidRPr="009764C4">
        <w:trPr>
          <w:trHeight w:val="599"/>
          <w:jc w:val="right"/>
        </w:trPr>
        <w:tc>
          <w:tcPr>
            <w:tcW w:w="2636" w:type="dxa"/>
            <w:tcBorders>
              <w:left w:val="nil"/>
            </w:tcBorders>
            <w:shd w:val="clear" w:color="auto" w:fill="C00000"/>
          </w:tcPr>
          <w:p w:rsidR="00D8362C" w:rsidRPr="009764C4" w:rsidRDefault="00E54E9C">
            <w:pPr>
              <w:pStyle w:val="TableParagraph"/>
              <w:spacing w:before="168"/>
              <w:ind w:left="108"/>
              <w:rPr>
                <w:b/>
                <w:sz w:val="20"/>
                <w:szCs w:val="20"/>
              </w:rPr>
            </w:pPr>
            <w:r w:rsidRPr="009764C4">
              <w:rPr>
                <w:b/>
                <w:sz w:val="20"/>
                <w:szCs w:val="20"/>
              </w:rPr>
              <w:t>Number</w:t>
            </w:r>
          </w:p>
        </w:tc>
        <w:tc>
          <w:tcPr>
            <w:tcW w:w="4182" w:type="dxa"/>
            <w:shd w:val="clear" w:color="auto" w:fill="C00000"/>
          </w:tcPr>
          <w:p w:rsidR="00D8362C" w:rsidRPr="009764C4" w:rsidRDefault="00E54E9C">
            <w:pPr>
              <w:pStyle w:val="TableParagraph"/>
              <w:spacing w:before="43"/>
              <w:ind w:left="104" w:right="1091"/>
              <w:rPr>
                <w:b/>
                <w:sz w:val="20"/>
                <w:szCs w:val="20"/>
              </w:rPr>
            </w:pPr>
            <w:r w:rsidRPr="009764C4">
              <w:rPr>
                <w:b/>
                <w:sz w:val="20"/>
                <w:szCs w:val="20"/>
              </w:rPr>
              <w:t>CRITERION 1:Organisation and operation</w:t>
            </w:r>
          </w:p>
        </w:tc>
        <w:tc>
          <w:tcPr>
            <w:tcW w:w="2502" w:type="dxa"/>
            <w:shd w:val="clear" w:color="auto" w:fill="C00000"/>
          </w:tcPr>
          <w:p w:rsidR="00D8362C" w:rsidRPr="009764C4" w:rsidRDefault="00E54E9C">
            <w:pPr>
              <w:pStyle w:val="TableParagraph"/>
              <w:spacing w:before="43"/>
              <w:ind w:left="102"/>
              <w:rPr>
                <w:b/>
                <w:sz w:val="20"/>
                <w:szCs w:val="20"/>
              </w:rPr>
            </w:pPr>
            <w:r w:rsidRPr="009764C4">
              <w:rPr>
                <w:b/>
                <w:sz w:val="20"/>
                <w:szCs w:val="20"/>
              </w:rPr>
              <w:t>COVERAGE OF REQUIREMENTS BY LICENSED WATER SPORTS CENTRE</w:t>
            </w:r>
          </w:p>
        </w:tc>
        <w:tc>
          <w:tcPr>
            <w:tcW w:w="2300" w:type="dxa"/>
            <w:tcBorders>
              <w:right w:val="nil"/>
            </w:tcBorders>
            <w:shd w:val="clear" w:color="auto" w:fill="C00000"/>
          </w:tcPr>
          <w:p w:rsidR="00D8362C" w:rsidRPr="009764C4" w:rsidRDefault="00E54E9C">
            <w:pPr>
              <w:pStyle w:val="TableParagraph"/>
              <w:spacing w:before="168"/>
              <w:ind w:left="101"/>
              <w:rPr>
                <w:b/>
                <w:sz w:val="20"/>
                <w:szCs w:val="20"/>
              </w:rPr>
            </w:pPr>
            <w:r w:rsidRPr="009764C4">
              <w:rPr>
                <w:b/>
                <w:sz w:val="20"/>
                <w:szCs w:val="20"/>
              </w:rPr>
              <w:t>COMMENTS</w:t>
            </w:r>
          </w:p>
        </w:tc>
      </w:tr>
      <w:tr w:rsidR="00D8362C" w:rsidRPr="009764C4">
        <w:trPr>
          <w:trHeight w:val="1518"/>
          <w:jc w:val="right"/>
        </w:trPr>
        <w:tc>
          <w:tcPr>
            <w:tcW w:w="2636" w:type="dxa"/>
            <w:tcBorders>
              <w:left w:val="nil"/>
            </w:tcBorders>
          </w:tcPr>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28"/>
                <w:szCs w:val="20"/>
              </w:rPr>
            </w:pPr>
          </w:p>
          <w:p w:rsidR="00D8362C" w:rsidRPr="009764C4" w:rsidRDefault="00E54E9C">
            <w:pPr>
              <w:pStyle w:val="TableParagraph"/>
              <w:ind w:left="108"/>
              <w:rPr>
                <w:b/>
                <w:sz w:val="20"/>
                <w:szCs w:val="20"/>
              </w:rPr>
            </w:pPr>
            <w:r w:rsidRPr="009764C4">
              <w:rPr>
                <w:b/>
                <w:sz w:val="20"/>
                <w:szCs w:val="20"/>
              </w:rPr>
              <w:t>7.1.1</w:t>
            </w:r>
          </w:p>
        </w:tc>
        <w:tc>
          <w:tcPr>
            <w:tcW w:w="6684" w:type="dxa"/>
            <w:gridSpan w:val="2"/>
          </w:tcPr>
          <w:p w:rsidR="00D8362C" w:rsidRPr="009764C4" w:rsidRDefault="00E54E9C">
            <w:pPr>
              <w:pStyle w:val="TableParagraph"/>
              <w:ind w:left="104" w:right="2599"/>
              <w:jc w:val="both"/>
              <w:rPr>
                <w:sz w:val="20"/>
                <w:szCs w:val="20"/>
              </w:rPr>
            </w:pPr>
            <w:r w:rsidRPr="009764C4">
              <w:rPr>
                <w:sz w:val="20"/>
                <w:szCs w:val="20"/>
              </w:rPr>
              <w:t>The Licensed Water Sports Centre has sufficient documentation and records which (a) allow the organised and (b) document its effective operation, in terms</w:t>
            </w:r>
          </w:p>
          <w:p w:rsidR="00D8362C" w:rsidRPr="009764C4" w:rsidRDefault="00E54E9C">
            <w:pPr>
              <w:pStyle w:val="TableParagraph"/>
              <w:spacing w:before="3" w:line="252" w:lineRule="exact"/>
              <w:ind w:left="104" w:right="2604"/>
              <w:jc w:val="both"/>
              <w:rPr>
                <w:sz w:val="20"/>
                <w:szCs w:val="20"/>
              </w:rPr>
            </w:pPr>
            <w:r w:rsidRPr="009764C4">
              <w:rPr>
                <w:sz w:val="20"/>
                <w:szCs w:val="20"/>
              </w:rPr>
              <w:t>of quality of the services provided to its users/customers.</w:t>
            </w: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2023"/>
          <w:jc w:val="right"/>
        </w:trPr>
        <w:tc>
          <w:tcPr>
            <w:tcW w:w="2636" w:type="dxa"/>
            <w:tcBorders>
              <w:left w:val="nil"/>
            </w:tcBorders>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24"/>
                <w:szCs w:val="20"/>
              </w:rPr>
            </w:pPr>
          </w:p>
          <w:p w:rsidR="00D8362C" w:rsidRPr="009764C4" w:rsidRDefault="00E54E9C">
            <w:pPr>
              <w:pStyle w:val="TableParagraph"/>
              <w:ind w:left="108"/>
              <w:rPr>
                <w:b/>
                <w:sz w:val="20"/>
                <w:szCs w:val="20"/>
              </w:rPr>
            </w:pPr>
            <w:r w:rsidRPr="009764C4">
              <w:rPr>
                <w:b/>
                <w:sz w:val="20"/>
                <w:szCs w:val="20"/>
              </w:rPr>
              <w:t>7.1.2</w:t>
            </w:r>
          </w:p>
        </w:tc>
        <w:tc>
          <w:tcPr>
            <w:tcW w:w="6684" w:type="dxa"/>
            <w:gridSpan w:val="2"/>
          </w:tcPr>
          <w:p w:rsidR="00D8362C" w:rsidRPr="009764C4" w:rsidRDefault="00E54E9C">
            <w:pPr>
              <w:pStyle w:val="TableParagraph"/>
              <w:tabs>
                <w:tab w:val="left" w:pos="1998"/>
                <w:tab w:val="left" w:pos="3447"/>
              </w:tabs>
              <w:ind w:left="104" w:right="2599"/>
              <w:jc w:val="both"/>
              <w:rPr>
                <w:sz w:val="20"/>
                <w:szCs w:val="20"/>
              </w:rPr>
            </w:pPr>
            <w:r w:rsidRPr="009764C4">
              <w:rPr>
                <w:sz w:val="20"/>
                <w:szCs w:val="20"/>
              </w:rPr>
              <w:t xml:space="preserve">The Licensed Water Sports Centre manages its documents and records in such a way as to ensure their identification, updating them when necessary, to avoid </w:t>
            </w:r>
            <w:r w:rsidRPr="009764C4">
              <w:rPr>
                <w:sz w:val="20"/>
                <w:szCs w:val="20"/>
              </w:rPr>
              <w:tab/>
              <w:t xml:space="preserve">unintended </w:t>
            </w:r>
            <w:r w:rsidRPr="009764C4">
              <w:rPr>
                <w:sz w:val="20"/>
                <w:szCs w:val="20"/>
              </w:rPr>
              <w:tab/>
              <w:t>use of obsolete documents/records, and their current versions are</w:t>
            </w:r>
          </w:p>
          <w:p w:rsidR="00D8362C" w:rsidRPr="009764C4" w:rsidRDefault="00E54E9C">
            <w:pPr>
              <w:pStyle w:val="TableParagraph"/>
              <w:spacing w:line="234" w:lineRule="exact"/>
              <w:ind w:left="104"/>
              <w:jc w:val="both"/>
              <w:rPr>
                <w:sz w:val="20"/>
                <w:szCs w:val="20"/>
              </w:rPr>
            </w:pPr>
            <w:r w:rsidRPr="009764C4">
              <w:rPr>
                <w:sz w:val="20"/>
                <w:szCs w:val="20"/>
              </w:rPr>
              <w:t>available at the points of use.</w:t>
            </w:r>
          </w:p>
        </w:tc>
        <w:tc>
          <w:tcPr>
            <w:tcW w:w="2300" w:type="dxa"/>
            <w:tcBorders>
              <w:right w:val="nil"/>
            </w:tcBorders>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headerReference w:type="default" r:id="rId52"/>
          <w:footerReference w:type="default" r:id="rId53"/>
          <w:pgSz w:w="11910" w:h="16840"/>
          <w:pgMar w:top="1940" w:right="0" w:bottom="700" w:left="180" w:header="567" w:footer="520" w:gutter="0"/>
          <w:pgNumType w:start="109"/>
          <w:cols w:space="720"/>
        </w:sectPr>
      </w:pPr>
    </w:p>
    <w:p w:rsidR="00D8362C" w:rsidRPr="009764C4" w:rsidRDefault="00D8362C">
      <w:pPr>
        <w:pStyle w:val="BodyText"/>
        <w:spacing w:before="10"/>
        <w:rPr>
          <w:rFonts w:ascii="Times New Roman"/>
          <w:szCs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4182"/>
        <w:gridCol w:w="2502"/>
        <w:gridCol w:w="2300"/>
      </w:tblGrid>
      <w:tr w:rsidR="00D8362C" w:rsidRPr="009764C4">
        <w:trPr>
          <w:trHeight w:val="1266"/>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7.1.3</w:t>
            </w:r>
          </w:p>
        </w:tc>
        <w:tc>
          <w:tcPr>
            <w:tcW w:w="4182" w:type="dxa"/>
          </w:tcPr>
          <w:p w:rsidR="00D8362C" w:rsidRPr="009764C4" w:rsidRDefault="00E54E9C">
            <w:pPr>
              <w:pStyle w:val="TableParagraph"/>
              <w:tabs>
                <w:tab w:val="left" w:pos="2393"/>
              </w:tabs>
              <w:ind w:left="109" w:right="94"/>
              <w:jc w:val="both"/>
              <w:rPr>
                <w:sz w:val="20"/>
                <w:szCs w:val="20"/>
              </w:rPr>
            </w:pPr>
            <w:r w:rsidRPr="009764C4">
              <w:rPr>
                <w:sz w:val="20"/>
                <w:szCs w:val="20"/>
              </w:rPr>
              <w:t xml:space="preserve">The Licensed Water Sports Centre records, for all the (motorised and not) maritime recreational means it rents, their systematic </w:t>
            </w:r>
            <w:r w:rsidRPr="009764C4">
              <w:rPr>
                <w:sz w:val="20"/>
                <w:szCs w:val="20"/>
              </w:rPr>
              <w:tab/>
              <w:t>monitoring/</w:t>
            </w:r>
          </w:p>
          <w:p w:rsidR="00D8362C" w:rsidRPr="009764C4" w:rsidRDefault="00E54E9C">
            <w:pPr>
              <w:pStyle w:val="TableParagraph"/>
              <w:spacing w:line="235" w:lineRule="exact"/>
              <w:ind w:left="109"/>
              <w:jc w:val="both"/>
              <w:rPr>
                <w:sz w:val="20"/>
                <w:szCs w:val="20"/>
              </w:rPr>
            </w:pPr>
            <w:r w:rsidRPr="009764C4">
              <w:rPr>
                <w:sz w:val="20"/>
                <w:szCs w:val="20"/>
              </w:rPr>
              <w:t>evaluation of their quality.</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7.1.4</w:t>
            </w:r>
          </w:p>
        </w:tc>
        <w:tc>
          <w:tcPr>
            <w:tcW w:w="4182" w:type="dxa"/>
          </w:tcPr>
          <w:p w:rsidR="00D8362C" w:rsidRPr="009764C4" w:rsidRDefault="00E54E9C">
            <w:pPr>
              <w:pStyle w:val="TableParagraph"/>
              <w:ind w:left="109" w:right="94"/>
              <w:jc w:val="both"/>
              <w:rPr>
                <w:sz w:val="20"/>
                <w:szCs w:val="20"/>
              </w:rPr>
            </w:pPr>
            <w:r w:rsidRPr="009764C4">
              <w:rPr>
                <w:sz w:val="20"/>
                <w:szCs w:val="20"/>
              </w:rPr>
              <w:t>The Licensed Water Sports Centre records all available life jackets, with reference to their size (children, adults, S, M, L, XL), as well as any comments</w:t>
            </w:r>
          </w:p>
          <w:p w:rsidR="00D8362C" w:rsidRPr="009764C4" w:rsidRDefault="00E54E9C">
            <w:pPr>
              <w:pStyle w:val="TableParagraph"/>
              <w:spacing w:line="235" w:lineRule="exact"/>
              <w:ind w:left="109"/>
              <w:jc w:val="both"/>
              <w:rPr>
                <w:sz w:val="20"/>
                <w:szCs w:val="20"/>
              </w:rPr>
            </w:pPr>
            <w:r w:rsidRPr="009764C4">
              <w:rPr>
                <w:sz w:val="20"/>
                <w:szCs w:val="20"/>
              </w:rPr>
              <w:t xml:space="preserve"> about them.</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519"/>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28"/>
                <w:szCs w:val="20"/>
              </w:rPr>
            </w:pPr>
          </w:p>
          <w:p w:rsidR="00D8362C" w:rsidRPr="009764C4" w:rsidRDefault="00E54E9C">
            <w:pPr>
              <w:pStyle w:val="TableParagraph"/>
              <w:ind w:left="107"/>
              <w:rPr>
                <w:b/>
                <w:sz w:val="20"/>
                <w:szCs w:val="20"/>
              </w:rPr>
            </w:pPr>
            <w:r w:rsidRPr="009764C4">
              <w:rPr>
                <w:b/>
                <w:sz w:val="20"/>
                <w:szCs w:val="20"/>
              </w:rPr>
              <w:t>7.1.5</w:t>
            </w:r>
          </w:p>
        </w:tc>
        <w:tc>
          <w:tcPr>
            <w:tcW w:w="4182" w:type="dxa"/>
          </w:tcPr>
          <w:p w:rsidR="00D8362C" w:rsidRPr="009764C4" w:rsidRDefault="00E54E9C">
            <w:pPr>
              <w:pStyle w:val="TableParagraph"/>
              <w:ind w:left="109" w:right="91"/>
              <w:jc w:val="both"/>
              <w:rPr>
                <w:sz w:val="20"/>
                <w:szCs w:val="20"/>
              </w:rPr>
            </w:pPr>
            <w:r w:rsidRPr="009764C4">
              <w:rPr>
                <w:sz w:val="20"/>
                <w:szCs w:val="20"/>
              </w:rPr>
              <w:t>The Licensed Water Sports Centre records all the other available equipment for the safety and protection of users with regard to the performance of the Maritime Recreational Means (e.g. helmets, communication devices, First Aid materials</w:t>
            </w:r>
          </w:p>
          <w:p w:rsidR="00D8362C" w:rsidRPr="009764C4" w:rsidRDefault="00E54E9C">
            <w:pPr>
              <w:pStyle w:val="TableParagraph"/>
              <w:spacing w:line="237" w:lineRule="exact"/>
              <w:ind w:left="109"/>
              <w:jc w:val="both"/>
              <w:rPr>
                <w:sz w:val="20"/>
                <w:szCs w:val="20"/>
              </w:rPr>
            </w:pPr>
            <w:r w:rsidRPr="009764C4">
              <w:rPr>
                <w:sz w:val="20"/>
                <w:szCs w:val="20"/>
              </w:rPr>
              <w:t>and means, etc.).</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599"/>
          <w:jc w:val="right"/>
        </w:trPr>
        <w:tc>
          <w:tcPr>
            <w:tcW w:w="2636" w:type="dxa"/>
            <w:shd w:val="clear" w:color="auto" w:fill="C00000"/>
          </w:tcPr>
          <w:p w:rsidR="00D8362C" w:rsidRPr="009764C4" w:rsidRDefault="00D8362C">
            <w:pPr>
              <w:pStyle w:val="TableParagraph"/>
              <w:rPr>
                <w:rFonts w:ascii="Times New Roman"/>
                <w:sz w:val="20"/>
                <w:szCs w:val="20"/>
              </w:rPr>
            </w:pPr>
          </w:p>
        </w:tc>
        <w:tc>
          <w:tcPr>
            <w:tcW w:w="4182" w:type="dxa"/>
            <w:shd w:val="clear" w:color="auto" w:fill="C00000"/>
          </w:tcPr>
          <w:p w:rsidR="00D8362C" w:rsidRPr="009764C4" w:rsidRDefault="00E54E9C">
            <w:pPr>
              <w:pStyle w:val="TableParagraph"/>
              <w:spacing w:before="40"/>
              <w:ind w:left="109" w:right="169"/>
              <w:rPr>
                <w:b/>
                <w:sz w:val="20"/>
                <w:szCs w:val="20"/>
              </w:rPr>
            </w:pPr>
            <w:r w:rsidRPr="009764C4">
              <w:rPr>
                <w:b/>
                <w:sz w:val="20"/>
                <w:szCs w:val="20"/>
              </w:rPr>
              <w:t>CRITERION 2:Staff and Responsibilities</w:t>
            </w:r>
          </w:p>
        </w:tc>
        <w:tc>
          <w:tcPr>
            <w:tcW w:w="2502" w:type="dxa"/>
            <w:shd w:val="clear" w:color="auto" w:fill="C00000"/>
          </w:tcPr>
          <w:p w:rsidR="00D8362C" w:rsidRPr="009764C4" w:rsidRDefault="00E54E9C">
            <w:pPr>
              <w:pStyle w:val="TableParagraph"/>
              <w:spacing w:before="40"/>
              <w:ind w:left="107"/>
              <w:rPr>
                <w:b/>
                <w:sz w:val="20"/>
                <w:szCs w:val="20"/>
              </w:rPr>
            </w:pPr>
            <w:r w:rsidRPr="009764C4">
              <w:rPr>
                <w:b/>
                <w:sz w:val="20"/>
                <w:szCs w:val="20"/>
              </w:rPr>
              <w:t>COVERAGE OF REQUIREMENTS BY LICENSED WATER SPORTS CENTRE</w:t>
            </w:r>
          </w:p>
        </w:tc>
        <w:tc>
          <w:tcPr>
            <w:tcW w:w="2300" w:type="dxa"/>
            <w:tcBorders>
              <w:right w:val="nil"/>
            </w:tcBorders>
            <w:shd w:val="clear" w:color="auto" w:fill="C00000"/>
          </w:tcPr>
          <w:p w:rsidR="00D8362C" w:rsidRPr="009764C4" w:rsidRDefault="00E54E9C">
            <w:pPr>
              <w:pStyle w:val="TableParagraph"/>
              <w:spacing w:before="168"/>
              <w:ind w:left="106"/>
              <w:rPr>
                <w:b/>
                <w:sz w:val="20"/>
                <w:szCs w:val="20"/>
              </w:rPr>
            </w:pPr>
            <w:r w:rsidRPr="009764C4">
              <w:rPr>
                <w:b/>
                <w:sz w:val="20"/>
                <w:szCs w:val="20"/>
              </w:rPr>
              <w:t>COMMENTS</w:t>
            </w: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7.2.1</w:t>
            </w:r>
          </w:p>
        </w:tc>
        <w:tc>
          <w:tcPr>
            <w:tcW w:w="4182" w:type="dxa"/>
          </w:tcPr>
          <w:p w:rsidR="00D8362C" w:rsidRPr="009764C4" w:rsidRDefault="00E54E9C">
            <w:pPr>
              <w:pStyle w:val="TableParagraph"/>
              <w:ind w:left="109" w:right="93"/>
              <w:jc w:val="both"/>
              <w:rPr>
                <w:sz w:val="20"/>
                <w:szCs w:val="20"/>
              </w:rPr>
            </w:pPr>
            <w:r w:rsidRPr="009764C4">
              <w:rPr>
                <w:sz w:val="20"/>
                <w:szCs w:val="20"/>
              </w:rPr>
              <w:t>For the provision of Kite Surfing, the Licensed Water Sports Centre has an instructor whose competence is documented by a relevant certificate from an official</w:t>
            </w:r>
          </w:p>
          <w:p w:rsidR="00D8362C" w:rsidRPr="009764C4" w:rsidRDefault="00E54E9C">
            <w:pPr>
              <w:pStyle w:val="TableParagraph"/>
              <w:spacing w:line="235" w:lineRule="exact"/>
              <w:ind w:left="109"/>
              <w:jc w:val="both"/>
              <w:rPr>
                <w:sz w:val="20"/>
                <w:szCs w:val="20"/>
              </w:rPr>
            </w:pPr>
            <w:r w:rsidRPr="009764C4">
              <w:rPr>
                <w:sz w:val="20"/>
                <w:szCs w:val="20"/>
              </w:rPr>
              <w:t>specialised body.</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58"/>
          <w:jc w:val="right"/>
        </w:trPr>
        <w:tc>
          <w:tcPr>
            <w:tcW w:w="2636" w:type="dxa"/>
          </w:tcPr>
          <w:p w:rsidR="00D8362C" w:rsidRPr="009764C4" w:rsidRDefault="00D8362C">
            <w:pPr>
              <w:pStyle w:val="TableParagraph"/>
              <w:spacing w:before="5"/>
              <w:rPr>
                <w:rFonts w:ascii="Times New Roman"/>
                <w:sz w:val="20"/>
                <w:szCs w:val="20"/>
              </w:rPr>
            </w:pPr>
          </w:p>
          <w:p w:rsidR="00D8362C" w:rsidRPr="009764C4" w:rsidRDefault="00E54E9C">
            <w:pPr>
              <w:pStyle w:val="TableParagraph"/>
              <w:ind w:left="107"/>
              <w:rPr>
                <w:b/>
                <w:sz w:val="20"/>
                <w:szCs w:val="20"/>
              </w:rPr>
            </w:pPr>
            <w:r w:rsidRPr="009764C4">
              <w:rPr>
                <w:b/>
                <w:sz w:val="20"/>
                <w:szCs w:val="20"/>
              </w:rPr>
              <w:t>7.2.2</w:t>
            </w:r>
          </w:p>
        </w:tc>
        <w:tc>
          <w:tcPr>
            <w:tcW w:w="4182" w:type="dxa"/>
          </w:tcPr>
          <w:p w:rsidR="00D8362C" w:rsidRPr="009764C4" w:rsidRDefault="00E54E9C">
            <w:pPr>
              <w:pStyle w:val="TableParagraph"/>
              <w:ind w:left="109" w:right="169"/>
              <w:rPr>
                <w:sz w:val="20"/>
                <w:szCs w:val="20"/>
              </w:rPr>
            </w:pPr>
            <w:r w:rsidRPr="009764C4">
              <w:rPr>
                <w:sz w:val="20"/>
                <w:szCs w:val="20"/>
              </w:rPr>
              <w:t>The Licensed Water Sports Centre describes the tasks, duties and areas of responsibility of the</w:t>
            </w:r>
          </w:p>
          <w:p w:rsidR="00D8362C" w:rsidRPr="009764C4" w:rsidRDefault="00E54E9C">
            <w:pPr>
              <w:pStyle w:val="TableParagraph"/>
              <w:spacing w:line="234" w:lineRule="exact"/>
              <w:ind w:left="109"/>
              <w:rPr>
                <w:sz w:val="20"/>
                <w:szCs w:val="20"/>
              </w:rPr>
            </w:pPr>
            <w:r w:rsidRPr="009764C4">
              <w:rPr>
                <w:sz w:val="20"/>
                <w:szCs w:val="20"/>
              </w:rPr>
              <w:t xml:space="preserve"> staff.</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7"/>
              <w:rPr>
                <w:b/>
                <w:sz w:val="20"/>
                <w:szCs w:val="20"/>
              </w:rPr>
            </w:pPr>
            <w:r w:rsidRPr="009764C4">
              <w:rPr>
                <w:b/>
                <w:sz w:val="20"/>
                <w:szCs w:val="20"/>
              </w:rPr>
              <w:t>7.2.3</w:t>
            </w:r>
          </w:p>
        </w:tc>
        <w:tc>
          <w:tcPr>
            <w:tcW w:w="4182" w:type="dxa"/>
          </w:tcPr>
          <w:p w:rsidR="00D8362C" w:rsidRPr="009764C4" w:rsidRDefault="00E54E9C">
            <w:pPr>
              <w:pStyle w:val="TableParagraph"/>
              <w:ind w:left="109" w:right="92"/>
              <w:jc w:val="both"/>
              <w:rPr>
                <w:sz w:val="20"/>
                <w:szCs w:val="20"/>
              </w:rPr>
            </w:pPr>
            <w:r w:rsidRPr="009764C4">
              <w:rPr>
                <w:sz w:val="20"/>
                <w:szCs w:val="20"/>
              </w:rPr>
              <w:t>The training/briefing of staff, on the company's policy and procedures on health and safety matters</w:t>
            </w:r>
          </w:p>
          <w:p w:rsidR="00D8362C" w:rsidRPr="009764C4" w:rsidRDefault="00E54E9C">
            <w:pPr>
              <w:pStyle w:val="TableParagraph"/>
              <w:spacing w:before="4" w:line="252" w:lineRule="exact"/>
              <w:ind w:left="109" w:right="97"/>
              <w:jc w:val="both"/>
              <w:rPr>
                <w:sz w:val="20"/>
                <w:szCs w:val="20"/>
              </w:rPr>
            </w:pPr>
            <w:r w:rsidRPr="009764C4">
              <w:rPr>
                <w:sz w:val="20"/>
                <w:szCs w:val="20"/>
              </w:rPr>
              <w:t xml:space="preserve"> during the performance of the work, is documented.</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58"/>
          <w:jc w:val="right"/>
        </w:trPr>
        <w:tc>
          <w:tcPr>
            <w:tcW w:w="2636" w:type="dxa"/>
          </w:tcPr>
          <w:p w:rsidR="00D8362C" w:rsidRPr="009764C4" w:rsidRDefault="00D8362C">
            <w:pPr>
              <w:pStyle w:val="TableParagraph"/>
              <w:spacing w:before="5"/>
              <w:rPr>
                <w:rFonts w:ascii="Times New Roman"/>
                <w:sz w:val="20"/>
                <w:szCs w:val="20"/>
              </w:rPr>
            </w:pPr>
          </w:p>
          <w:p w:rsidR="00D8362C" w:rsidRPr="009764C4" w:rsidRDefault="00E54E9C">
            <w:pPr>
              <w:pStyle w:val="TableParagraph"/>
              <w:spacing w:before="1"/>
              <w:ind w:left="107"/>
              <w:rPr>
                <w:b/>
                <w:sz w:val="20"/>
                <w:szCs w:val="20"/>
              </w:rPr>
            </w:pPr>
            <w:r w:rsidRPr="009764C4">
              <w:rPr>
                <w:b/>
                <w:sz w:val="20"/>
                <w:szCs w:val="20"/>
              </w:rPr>
              <w:t>7.2.4</w:t>
            </w:r>
          </w:p>
        </w:tc>
        <w:tc>
          <w:tcPr>
            <w:tcW w:w="4182" w:type="dxa"/>
          </w:tcPr>
          <w:p w:rsidR="00D8362C" w:rsidRPr="009764C4" w:rsidRDefault="00E54E9C">
            <w:pPr>
              <w:pStyle w:val="TableParagraph"/>
              <w:spacing w:before="2" w:line="252" w:lineRule="exact"/>
              <w:ind w:left="109" w:right="95"/>
              <w:jc w:val="both"/>
              <w:rPr>
                <w:sz w:val="20"/>
                <w:szCs w:val="20"/>
              </w:rPr>
            </w:pPr>
            <w:r w:rsidRPr="009764C4">
              <w:rPr>
                <w:sz w:val="20"/>
                <w:szCs w:val="20"/>
              </w:rPr>
              <w:t>The minimum qualifications required (e.g. work experience, skills, etc.) per role are determined.</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57"/>
          <w:jc w:val="right"/>
        </w:trPr>
        <w:tc>
          <w:tcPr>
            <w:tcW w:w="2636" w:type="dxa"/>
          </w:tcPr>
          <w:p w:rsidR="00D8362C" w:rsidRPr="009764C4" w:rsidRDefault="00D8362C">
            <w:pPr>
              <w:pStyle w:val="TableParagraph"/>
              <w:spacing w:before="5"/>
              <w:rPr>
                <w:rFonts w:ascii="Times New Roman"/>
                <w:sz w:val="20"/>
                <w:szCs w:val="20"/>
              </w:rPr>
            </w:pPr>
          </w:p>
          <w:p w:rsidR="00D8362C" w:rsidRPr="009764C4" w:rsidRDefault="00E54E9C">
            <w:pPr>
              <w:pStyle w:val="TableParagraph"/>
              <w:ind w:left="107"/>
              <w:rPr>
                <w:b/>
                <w:sz w:val="20"/>
                <w:szCs w:val="20"/>
              </w:rPr>
            </w:pPr>
            <w:r w:rsidRPr="009764C4">
              <w:rPr>
                <w:b/>
                <w:sz w:val="20"/>
                <w:szCs w:val="20"/>
              </w:rPr>
              <w:t>7.2.5</w:t>
            </w:r>
          </w:p>
        </w:tc>
        <w:tc>
          <w:tcPr>
            <w:tcW w:w="4182" w:type="dxa"/>
          </w:tcPr>
          <w:p w:rsidR="00D8362C" w:rsidRPr="009764C4" w:rsidRDefault="00E54E9C">
            <w:pPr>
              <w:pStyle w:val="TableParagraph"/>
              <w:tabs>
                <w:tab w:val="left" w:pos="1855"/>
                <w:tab w:val="left" w:pos="2517"/>
                <w:tab w:val="left" w:pos="3741"/>
              </w:tabs>
              <w:ind w:left="109" w:right="97"/>
              <w:rPr>
                <w:sz w:val="20"/>
                <w:szCs w:val="20"/>
              </w:rPr>
            </w:pPr>
            <w:r w:rsidRPr="009764C4">
              <w:rPr>
                <w:sz w:val="20"/>
                <w:szCs w:val="20"/>
              </w:rPr>
              <w:t>Confirmation of the understanding of the duties</w:t>
            </w:r>
            <w:r w:rsidRPr="009764C4">
              <w:rPr>
                <w:sz w:val="20"/>
                <w:szCs w:val="20"/>
              </w:rPr>
              <w:tab/>
              <w:t xml:space="preserve"> and </w:t>
            </w:r>
            <w:r w:rsidRPr="009764C4">
              <w:rPr>
                <w:sz w:val="20"/>
                <w:szCs w:val="20"/>
              </w:rPr>
              <w:tab/>
              <w:t xml:space="preserve">responsibilities </w:t>
            </w:r>
            <w:r w:rsidRPr="009764C4">
              <w:rPr>
                <w:sz w:val="20"/>
                <w:szCs w:val="20"/>
              </w:rPr>
              <w:tab/>
              <w:t>of</w:t>
            </w:r>
          </w:p>
          <w:p w:rsidR="00D8362C" w:rsidRPr="009764C4" w:rsidRDefault="00E54E9C">
            <w:pPr>
              <w:pStyle w:val="TableParagraph"/>
              <w:spacing w:line="234" w:lineRule="exact"/>
              <w:ind w:left="109"/>
              <w:rPr>
                <w:sz w:val="20"/>
                <w:szCs w:val="20"/>
              </w:rPr>
            </w:pPr>
            <w:r w:rsidRPr="009764C4">
              <w:rPr>
                <w:sz w:val="20"/>
                <w:szCs w:val="20"/>
              </w:rPr>
              <w:t>staff is documented.</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7.2.6</w:t>
            </w:r>
          </w:p>
        </w:tc>
        <w:tc>
          <w:tcPr>
            <w:tcW w:w="4182" w:type="dxa"/>
          </w:tcPr>
          <w:p w:rsidR="00D8362C" w:rsidRPr="009764C4" w:rsidRDefault="00E54E9C">
            <w:pPr>
              <w:pStyle w:val="TableParagraph"/>
              <w:ind w:left="109" w:right="94"/>
              <w:jc w:val="both"/>
              <w:rPr>
                <w:sz w:val="20"/>
                <w:szCs w:val="20"/>
              </w:rPr>
            </w:pPr>
            <w:r w:rsidRPr="009764C4">
              <w:rPr>
                <w:sz w:val="20"/>
                <w:szCs w:val="20"/>
              </w:rPr>
              <w:t>The regular assessment of the staff's response with regard to the quality of their work is documented</w:t>
            </w:r>
          </w:p>
          <w:p w:rsidR="00D8362C" w:rsidRPr="009764C4" w:rsidRDefault="00E54E9C">
            <w:pPr>
              <w:pStyle w:val="TableParagraph"/>
              <w:spacing w:before="4" w:line="252" w:lineRule="exact"/>
              <w:ind w:left="109" w:right="96"/>
              <w:jc w:val="both"/>
              <w:rPr>
                <w:sz w:val="20"/>
                <w:szCs w:val="20"/>
              </w:rPr>
            </w:pPr>
            <w:r w:rsidRPr="009764C4">
              <w:rPr>
                <w:sz w:val="20"/>
                <w:szCs w:val="20"/>
              </w:rPr>
              <w:t xml:space="preserve"> and conducted by a person with relevant professional competence.</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5"/>
              <w:rPr>
                <w:rFonts w:ascii="Times New Roman"/>
                <w:sz w:val="18"/>
                <w:szCs w:val="20"/>
              </w:rPr>
            </w:pPr>
          </w:p>
          <w:p w:rsidR="00D8362C" w:rsidRPr="009764C4" w:rsidRDefault="00E54E9C">
            <w:pPr>
              <w:pStyle w:val="TableParagraph"/>
              <w:ind w:left="107"/>
              <w:rPr>
                <w:b/>
                <w:sz w:val="20"/>
                <w:szCs w:val="20"/>
              </w:rPr>
            </w:pPr>
            <w:r w:rsidRPr="009764C4">
              <w:rPr>
                <w:b/>
                <w:sz w:val="20"/>
                <w:szCs w:val="20"/>
              </w:rPr>
              <w:t>7.2.7</w:t>
            </w:r>
          </w:p>
        </w:tc>
        <w:tc>
          <w:tcPr>
            <w:tcW w:w="4182" w:type="dxa"/>
          </w:tcPr>
          <w:p w:rsidR="00D8362C" w:rsidRPr="009764C4" w:rsidRDefault="00E54E9C">
            <w:pPr>
              <w:pStyle w:val="TableParagraph"/>
              <w:ind w:left="109" w:right="92"/>
              <w:jc w:val="both"/>
              <w:rPr>
                <w:sz w:val="20"/>
                <w:szCs w:val="20"/>
              </w:rPr>
            </w:pPr>
            <w:r w:rsidRPr="009764C4">
              <w:rPr>
                <w:sz w:val="20"/>
                <w:szCs w:val="20"/>
              </w:rPr>
              <w:t>The Licensed Water Sports Centre documents the availability of an adequate and sufficient number of staff for the provision of its services throughout the duration</w:t>
            </w:r>
          </w:p>
          <w:p w:rsidR="00D8362C" w:rsidRPr="009764C4" w:rsidRDefault="00E54E9C">
            <w:pPr>
              <w:pStyle w:val="TableParagraph"/>
              <w:spacing w:line="235" w:lineRule="exact"/>
              <w:ind w:left="109"/>
              <w:jc w:val="both"/>
              <w:rPr>
                <w:sz w:val="20"/>
                <w:szCs w:val="20"/>
              </w:rPr>
            </w:pPr>
            <w:r w:rsidRPr="009764C4">
              <w:rPr>
                <w:sz w:val="20"/>
                <w:szCs w:val="20"/>
              </w:rPr>
              <w:t xml:space="preserve"> of its operation.</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599"/>
          <w:jc w:val="right"/>
        </w:trPr>
        <w:tc>
          <w:tcPr>
            <w:tcW w:w="2636" w:type="dxa"/>
            <w:shd w:val="clear" w:color="auto" w:fill="C00000"/>
          </w:tcPr>
          <w:p w:rsidR="00D8362C" w:rsidRPr="009764C4" w:rsidRDefault="00D8362C">
            <w:pPr>
              <w:pStyle w:val="TableParagraph"/>
              <w:rPr>
                <w:rFonts w:ascii="Times New Roman"/>
                <w:sz w:val="20"/>
                <w:szCs w:val="20"/>
              </w:rPr>
            </w:pPr>
          </w:p>
        </w:tc>
        <w:tc>
          <w:tcPr>
            <w:tcW w:w="4182" w:type="dxa"/>
            <w:shd w:val="clear" w:color="auto" w:fill="C00000"/>
          </w:tcPr>
          <w:p w:rsidR="00D8362C" w:rsidRPr="009764C4" w:rsidRDefault="00E54E9C">
            <w:pPr>
              <w:pStyle w:val="TableParagraph"/>
              <w:spacing w:before="40"/>
              <w:ind w:left="109" w:right="436"/>
              <w:rPr>
                <w:b/>
                <w:sz w:val="20"/>
                <w:szCs w:val="20"/>
              </w:rPr>
            </w:pPr>
            <w:r w:rsidRPr="009764C4">
              <w:rPr>
                <w:b/>
                <w:sz w:val="20"/>
                <w:szCs w:val="20"/>
              </w:rPr>
              <w:t>CRITERION 3: Performance of Maritime Recreational Means Services</w:t>
            </w:r>
          </w:p>
        </w:tc>
        <w:tc>
          <w:tcPr>
            <w:tcW w:w="2502" w:type="dxa"/>
            <w:shd w:val="clear" w:color="auto" w:fill="C00000"/>
          </w:tcPr>
          <w:p w:rsidR="00D8362C" w:rsidRPr="009764C4" w:rsidRDefault="00E54E9C">
            <w:pPr>
              <w:pStyle w:val="TableParagraph"/>
              <w:spacing w:before="40"/>
              <w:ind w:left="107"/>
              <w:rPr>
                <w:b/>
                <w:sz w:val="20"/>
                <w:szCs w:val="20"/>
              </w:rPr>
            </w:pPr>
            <w:r w:rsidRPr="009764C4">
              <w:rPr>
                <w:b/>
                <w:sz w:val="20"/>
                <w:szCs w:val="20"/>
              </w:rPr>
              <w:t xml:space="preserve">COVERAGE OF REQUIREMENTS BY LICENSED WATER </w:t>
            </w:r>
            <w:r w:rsidRPr="009764C4">
              <w:rPr>
                <w:b/>
                <w:sz w:val="20"/>
                <w:szCs w:val="20"/>
              </w:rPr>
              <w:lastRenderedPageBreak/>
              <w:t>SPORTS CENTRE</w:t>
            </w:r>
          </w:p>
        </w:tc>
        <w:tc>
          <w:tcPr>
            <w:tcW w:w="2300" w:type="dxa"/>
            <w:tcBorders>
              <w:right w:val="nil"/>
            </w:tcBorders>
            <w:shd w:val="clear" w:color="auto" w:fill="C00000"/>
          </w:tcPr>
          <w:p w:rsidR="00D8362C" w:rsidRPr="009764C4" w:rsidRDefault="00E54E9C">
            <w:pPr>
              <w:pStyle w:val="TableParagraph"/>
              <w:spacing w:before="168"/>
              <w:ind w:left="106"/>
              <w:rPr>
                <w:b/>
                <w:sz w:val="20"/>
                <w:szCs w:val="20"/>
              </w:rPr>
            </w:pPr>
            <w:r w:rsidRPr="009764C4">
              <w:rPr>
                <w:b/>
                <w:sz w:val="20"/>
                <w:szCs w:val="20"/>
              </w:rPr>
              <w:lastRenderedPageBreak/>
              <w:t>COMMENTS</w:t>
            </w:r>
          </w:p>
        </w:tc>
      </w:tr>
    </w:tbl>
    <w:p w:rsidR="00D8362C" w:rsidRPr="009764C4" w:rsidRDefault="00D8362C">
      <w:pPr>
        <w:rPr>
          <w:sz w:val="20"/>
          <w:szCs w:val="20"/>
        </w:rPr>
        <w:sectPr w:rsidR="00D8362C" w:rsidRPr="009764C4">
          <w:pgSz w:w="11910" w:h="16840"/>
          <w:pgMar w:top="1940" w:right="0" w:bottom="700" w:left="180" w:header="567" w:footer="520" w:gutter="0"/>
          <w:cols w:space="720"/>
        </w:sectPr>
      </w:pPr>
    </w:p>
    <w:p w:rsidR="00D8362C" w:rsidRPr="009764C4" w:rsidRDefault="00133F15">
      <w:pPr>
        <w:pStyle w:val="BodyText"/>
        <w:spacing w:before="4"/>
        <w:rPr>
          <w:rFonts w:ascii="Times New Roman"/>
          <w:sz w:val="16"/>
          <w:szCs w:val="20"/>
        </w:rPr>
      </w:pPr>
      <w:r w:rsidRPr="009764C4">
        <w:rPr>
          <w:sz w:val="20"/>
          <w:szCs w:val="20"/>
        </w:rPr>
        <w:lastRenderedPageBreak/>
        <w:pict>
          <v:shape id="_x0000_s1064" type="#_x0000_t202" style="position:absolute;margin-left:14.15pt;margin-top:111.75pt;width:581.75pt;height:696pt;z-index:251635712;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4182"/>
                    <w:gridCol w:w="2502"/>
                    <w:gridCol w:w="2302"/>
                  </w:tblGrid>
                  <w:tr w:rsidR="00133F15">
                    <w:trPr>
                      <w:trHeight w:val="1518"/>
                    </w:trPr>
                    <w:tc>
                      <w:tcPr>
                        <w:tcW w:w="2636" w:type="dxa"/>
                      </w:tcPr>
                      <w:p w:rsidR="00133F15" w:rsidRDefault="00133F15">
                        <w:pPr>
                          <w:pStyle w:val="TableParagraph"/>
                          <w:rPr>
                            <w:rFonts w:ascii="Times New Roman"/>
                            <w:sz w:val="24"/>
                          </w:rPr>
                        </w:pPr>
                      </w:p>
                      <w:p w:rsidR="00133F15" w:rsidRDefault="00133F15">
                        <w:pPr>
                          <w:pStyle w:val="TableParagraph"/>
                          <w:spacing w:before="7"/>
                          <w:rPr>
                            <w:rFonts w:ascii="Times New Roman"/>
                            <w:sz w:val="30"/>
                          </w:rPr>
                        </w:pPr>
                      </w:p>
                      <w:p w:rsidR="00133F15" w:rsidRDefault="00133F15">
                        <w:pPr>
                          <w:pStyle w:val="TableParagraph"/>
                          <w:ind w:left="107"/>
                          <w:rPr>
                            <w:b/>
                          </w:rPr>
                        </w:pPr>
                        <w:r>
                          <w:rPr>
                            <w:b/>
                          </w:rPr>
                          <w:t>7.3.1</w:t>
                        </w:r>
                      </w:p>
                    </w:tc>
                    <w:tc>
                      <w:tcPr>
                        <w:tcW w:w="4182" w:type="dxa"/>
                      </w:tcPr>
                      <w:p w:rsidR="00133F15" w:rsidRPr="00133F15" w:rsidRDefault="00133F15">
                        <w:pPr>
                          <w:pStyle w:val="TableParagraph"/>
                          <w:ind w:left="109" w:right="95"/>
                          <w:jc w:val="both"/>
                          <w:rPr>
                            <w:sz w:val="18"/>
                            <w:szCs w:val="18"/>
                          </w:rPr>
                        </w:pPr>
                        <w:r w:rsidRPr="00133F15">
                          <w:rPr>
                            <w:sz w:val="18"/>
                            <w:szCs w:val="18"/>
                          </w:rPr>
                          <w:t>While the Maritime Recreational Means are being towed by a speedboat, apart from the qualified driver (according to par. 6.2.9) there is also a second person on board who is a member of the staff of the company with relevant</w:t>
                        </w:r>
                      </w:p>
                      <w:p w:rsidR="00133F15" w:rsidRPr="00133F15" w:rsidRDefault="00133F15">
                        <w:pPr>
                          <w:pStyle w:val="TableParagraph"/>
                          <w:spacing w:line="234" w:lineRule="exact"/>
                          <w:ind w:left="109"/>
                          <w:jc w:val="both"/>
                          <w:rPr>
                            <w:sz w:val="18"/>
                            <w:szCs w:val="18"/>
                          </w:rPr>
                        </w:pPr>
                        <w:r w:rsidRPr="00133F15">
                          <w:rPr>
                            <w:sz w:val="18"/>
                            <w:szCs w:val="18"/>
                          </w:rPr>
                          <w:t xml:space="preserve"> training.</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012"/>
                    </w:trPr>
                    <w:tc>
                      <w:tcPr>
                        <w:tcW w:w="2636" w:type="dxa"/>
                      </w:tcPr>
                      <w:p w:rsidR="00133F15" w:rsidRDefault="00133F15">
                        <w:pPr>
                          <w:pStyle w:val="TableParagraph"/>
                          <w:spacing w:before="6"/>
                          <w:rPr>
                            <w:rFonts w:ascii="Times New Roman"/>
                            <w:sz w:val="32"/>
                          </w:rPr>
                        </w:pPr>
                      </w:p>
                      <w:p w:rsidR="00133F15" w:rsidRDefault="00133F15">
                        <w:pPr>
                          <w:pStyle w:val="TableParagraph"/>
                          <w:ind w:left="107"/>
                          <w:rPr>
                            <w:b/>
                          </w:rPr>
                        </w:pPr>
                        <w:r>
                          <w:rPr>
                            <w:b/>
                          </w:rPr>
                          <w:t>7.3.2</w:t>
                        </w:r>
                      </w:p>
                    </w:tc>
                    <w:tc>
                      <w:tcPr>
                        <w:tcW w:w="4182" w:type="dxa"/>
                      </w:tcPr>
                      <w:p w:rsidR="00133F15" w:rsidRPr="00133F15" w:rsidRDefault="00133F15">
                        <w:pPr>
                          <w:pStyle w:val="TableParagraph"/>
                          <w:spacing w:line="242" w:lineRule="auto"/>
                          <w:ind w:left="109"/>
                          <w:rPr>
                            <w:sz w:val="18"/>
                            <w:szCs w:val="18"/>
                          </w:rPr>
                        </w:pPr>
                        <w:r w:rsidRPr="00133F15">
                          <w:rPr>
                            <w:sz w:val="18"/>
                            <w:szCs w:val="18"/>
                          </w:rPr>
                          <w:t>The company maintains a record of the data of users of motorised equipment</w:t>
                        </w:r>
                      </w:p>
                      <w:p w:rsidR="00133F15" w:rsidRPr="00133F15" w:rsidRDefault="00133F15">
                        <w:pPr>
                          <w:pStyle w:val="TableParagraph"/>
                          <w:spacing w:line="252" w:lineRule="exact"/>
                          <w:ind w:left="109" w:right="169"/>
                          <w:rPr>
                            <w:sz w:val="18"/>
                            <w:szCs w:val="18"/>
                          </w:rPr>
                        </w:pPr>
                        <w:r w:rsidRPr="00133F15">
                          <w:rPr>
                            <w:sz w:val="18"/>
                            <w:szCs w:val="18"/>
                          </w:rPr>
                          <w:t xml:space="preserve"> e.g. jet-ski for which documented knowledge of how to handle them is required.</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261"/>
                    </w:trPr>
                    <w:tc>
                      <w:tcPr>
                        <w:tcW w:w="2636" w:type="dxa"/>
                      </w:tcPr>
                      <w:p w:rsidR="00133F15" w:rsidRDefault="00133F15">
                        <w:pPr>
                          <w:pStyle w:val="TableParagraph"/>
                          <w:rPr>
                            <w:rFonts w:ascii="Times New Roman"/>
                            <w:sz w:val="24"/>
                          </w:rPr>
                        </w:pPr>
                      </w:p>
                      <w:p w:rsidR="00133F15" w:rsidRDefault="00133F15">
                        <w:pPr>
                          <w:pStyle w:val="TableParagraph"/>
                          <w:spacing w:before="4"/>
                          <w:rPr>
                            <w:rFonts w:ascii="Times New Roman"/>
                            <w:sz w:val="19"/>
                          </w:rPr>
                        </w:pPr>
                      </w:p>
                      <w:p w:rsidR="00133F15" w:rsidRDefault="00133F15">
                        <w:pPr>
                          <w:pStyle w:val="TableParagraph"/>
                          <w:ind w:left="107"/>
                          <w:rPr>
                            <w:b/>
                          </w:rPr>
                        </w:pPr>
                        <w:r>
                          <w:rPr>
                            <w:b/>
                          </w:rPr>
                          <w:t>7.3.3</w:t>
                        </w:r>
                      </w:p>
                    </w:tc>
                    <w:tc>
                      <w:tcPr>
                        <w:tcW w:w="4182" w:type="dxa"/>
                      </w:tcPr>
                      <w:p w:rsidR="00133F15" w:rsidRPr="00133F15" w:rsidRDefault="00133F15">
                        <w:pPr>
                          <w:pStyle w:val="TableParagraph"/>
                          <w:ind w:left="109" w:right="97"/>
                          <w:jc w:val="both"/>
                          <w:rPr>
                            <w:sz w:val="18"/>
                            <w:szCs w:val="18"/>
                          </w:rPr>
                        </w:pPr>
                        <w:r w:rsidRPr="00133F15">
                          <w:rPr>
                            <w:sz w:val="18"/>
                            <w:szCs w:val="18"/>
                          </w:rPr>
                          <w:t>The Licensed Water Sports Centre has identified a demarcated sea area/arena within which the Maritime Recreational Means are allowed to operate (particularly for motorised Maritime Recreational Means, e.g.</w:t>
                        </w:r>
                      </w:p>
                      <w:p w:rsidR="00133F15" w:rsidRPr="00133F15" w:rsidRDefault="00133F15">
                        <w:pPr>
                          <w:pStyle w:val="TableParagraph"/>
                          <w:spacing w:line="234" w:lineRule="exact"/>
                          <w:ind w:left="109"/>
                          <w:jc w:val="both"/>
                          <w:rPr>
                            <w:sz w:val="18"/>
                            <w:szCs w:val="18"/>
                          </w:rPr>
                        </w:pPr>
                        <w:r w:rsidRPr="00133F15">
                          <w:rPr>
                            <w:sz w:val="18"/>
                            <w:szCs w:val="18"/>
                          </w:rPr>
                          <w:t>Jet ski, etc.).</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585"/>
                    </w:trPr>
                    <w:tc>
                      <w:tcPr>
                        <w:tcW w:w="2636" w:type="dxa"/>
                      </w:tcPr>
                      <w:p w:rsidR="00133F15" w:rsidRDefault="00133F15">
                        <w:pPr>
                          <w:pStyle w:val="TableParagraph"/>
                          <w:spacing w:before="160"/>
                          <w:ind w:left="107"/>
                          <w:rPr>
                            <w:b/>
                          </w:rPr>
                        </w:pPr>
                        <w:r>
                          <w:rPr>
                            <w:b/>
                          </w:rPr>
                          <w:t>7.3.4</w:t>
                        </w:r>
                      </w:p>
                    </w:tc>
                    <w:tc>
                      <w:tcPr>
                        <w:tcW w:w="4182" w:type="dxa"/>
                      </w:tcPr>
                      <w:p w:rsidR="00133F15" w:rsidRPr="00133F15" w:rsidRDefault="00133F15">
                        <w:pPr>
                          <w:pStyle w:val="TableParagraph"/>
                          <w:spacing w:before="38"/>
                          <w:ind w:left="109" w:right="19"/>
                          <w:rPr>
                            <w:sz w:val="18"/>
                            <w:szCs w:val="18"/>
                          </w:rPr>
                        </w:pPr>
                        <w:r w:rsidRPr="00133F15">
                          <w:rPr>
                            <w:sz w:val="18"/>
                            <w:szCs w:val="18"/>
                          </w:rPr>
                          <w:t>The correct functioning of the boat used as a rescue boat is documented.</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012"/>
                    </w:trPr>
                    <w:tc>
                      <w:tcPr>
                        <w:tcW w:w="2636" w:type="dxa"/>
                      </w:tcPr>
                      <w:p w:rsidR="00133F15" w:rsidRDefault="00133F15">
                        <w:pPr>
                          <w:pStyle w:val="TableParagraph"/>
                          <w:spacing w:before="6"/>
                          <w:rPr>
                            <w:rFonts w:ascii="Times New Roman"/>
                            <w:sz w:val="32"/>
                          </w:rPr>
                        </w:pPr>
                      </w:p>
                      <w:p w:rsidR="00133F15" w:rsidRDefault="00133F15">
                        <w:pPr>
                          <w:pStyle w:val="TableParagraph"/>
                          <w:ind w:left="107"/>
                          <w:rPr>
                            <w:b/>
                          </w:rPr>
                        </w:pPr>
                        <w:r>
                          <w:rPr>
                            <w:b/>
                          </w:rPr>
                          <w:t>7.3.5</w:t>
                        </w:r>
                      </w:p>
                    </w:tc>
                    <w:tc>
                      <w:tcPr>
                        <w:tcW w:w="4182" w:type="dxa"/>
                      </w:tcPr>
                      <w:p w:rsidR="00133F15" w:rsidRPr="00133F15" w:rsidRDefault="00133F15">
                        <w:pPr>
                          <w:pStyle w:val="TableParagraph"/>
                          <w:tabs>
                            <w:tab w:val="left" w:pos="591"/>
                            <w:tab w:val="left" w:pos="1469"/>
                            <w:tab w:val="left" w:pos="1981"/>
                            <w:tab w:val="left" w:pos="3056"/>
                            <w:tab w:val="left" w:pos="3101"/>
                            <w:tab w:val="left" w:pos="3754"/>
                          </w:tabs>
                          <w:spacing w:line="242" w:lineRule="auto"/>
                          <w:ind w:left="109" w:right="92"/>
                          <w:rPr>
                            <w:sz w:val="18"/>
                            <w:szCs w:val="18"/>
                          </w:rPr>
                        </w:pPr>
                        <w:r w:rsidRPr="00133F15">
                          <w:rPr>
                            <w:sz w:val="18"/>
                            <w:szCs w:val="18"/>
                          </w:rPr>
                          <w:t xml:space="preserve">The </w:t>
                        </w:r>
                        <w:r w:rsidRPr="00133F15">
                          <w:rPr>
                            <w:sz w:val="18"/>
                            <w:szCs w:val="18"/>
                          </w:rPr>
                          <w:tab/>
                          <w:t xml:space="preserve">company </w:t>
                        </w:r>
                        <w:r w:rsidRPr="00133F15">
                          <w:rPr>
                            <w:sz w:val="18"/>
                            <w:szCs w:val="18"/>
                          </w:rPr>
                          <w:tab/>
                          <w:t xml:space="preserve">has a safe approach </w:t>
                        </w:r>
                        <w:r w:rsidRPr="00133F15">
                          <w:rPr>
                            <w:sz w:val="18"/>
                            <w:szCs w:val="18"/>
                          </w:rPr>
                          <w:tab/>
                          <w:t xml:space="preserve">procedure </w:t>
                        </w:r>
                        <w:r w:rsidRPr="00133F15">
                          <w:rPr>
                            <w:sz w:val="18"/>
                            <w:szCs w:val="18"/>
                          </w:rPr>
                          <w:tab/>
                        </w:r>
                        <w:r w:rsidRPr="00133F15">
                          <w:rPr>
                            <w:sz w:val="18"/>
                            <w:szCs w:val="18"/>
                          </w:rPr>
                          <w:tab/>
                          <w:t xml:space="preserve">for </w:t>
                        </w:r>
                        <w:r w:rsidRPr="00133F15">
                          <w:rPr>
                            <w:sz w:val="18"/>
                            <w:szCs w:val="18"/>
                          </w:rPr>
                          <w:tab/>
                          <w:t>the</w:t>
                        </w:r>
                      </w:p>
                      <w:p w:rsidR="00133F15" w:rsidRPr="00133F15" w:rsidRDefault="00133F15">
                        <w:pPr>
                          <w:pStyle w:val="TableParagraph"/>
                          <w:spacing w:line="252" w:lineRule="exact"/>
                          <w:ind w:left="109" w:right="169"/>
                          <w:rPr>
                            <w:sz w:val="18"/>
                            <w:szCs w:val="18"/>
                          </w:rPr>
                        </w:pPr>
                        <w:r w:rsidRPr="00133F15">
                          <w:rPr>
                            <w:sz w:val="18"/>
                            <w:szCs w:val="18"/>
                          </w:rPr>
                          <w:t>collection of users in the event of their fall from the Maritime Recreational Means.</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502"/>
                    </w:trPr>
                    <w:tc>
                      <w:tcPr>
                        <w:tcW w:w="2636" w:type="dxa"/>
                      </w:tcPr>
                      <w:p w:rsidR="00133F15" w:rsidRDefault="00133F15">
                        <w:pPr>
                          <w:pStyle w:val="TableParagraph"/>
                          <w:spacing w:before="119"/>
                          <w:ind w:left="107"/>
                          <w:rPr>
                            <w:b/>
                          </w:rPr>
                        </w:pPr>
                        <w:r>
                          <w:rPr>
                            <w:b/>
                          </w:rPr>
                          <w:t>7.3.6</w:t>
                        </w:r>
                      </w:p>
                    </w:tc>
                    <w:tc>
                      <w:tcPr>
                        <w:tcW w:w="4182" w:type="dxa"/>
                      </w:tcPr>
                      <w:p w:rsidR="00133F15" w:rsidRPr="00133F15" w:rsidRDefault="00133F15">
                        <w:pPr>
                          <w:pStyle w:val="TableParagraph"/>
                          <w:spacing w:line="247" w:lineRule="exact"/>
                          <w:ind w:left="109"/>
                          <w:rPr>
                            <w:sz w:val="18"/>
                            <w:szCs w:val="18"/>
                          </w:rPr>
                        </w:pPr>
                        <w:r w:rsidRPr="00133F15">
                          <w:rPr>
                            <w:sz w:val="18"/>
                            <w:szCs w:val="18"/>
                          </w:rPr>
                          <w:t>The lessor or the employee is</w:t>
                        </w:r>
                      </w:p>
                      <w:p w:rsidR="00133F15" w:rsidRPr="00133F15" w:rsidRDefault="00133F15">
                        <w:pPr>
                          <w:pStyle w:val="TableParagraph"/>
                          <w:spacing w:line="236" w:lineRule="exact"/>
                          <w:ind w:left="109"/>
                          <w:rPr>
                            <w:sz w:val="18"/>
                            <w:szCs w:val="18"/>
                          </w:rPr>
                        </w:pPr>
                        <w:r w:rsidRPr="00133F15">
                          <w:rPr>
                            <w:sz w:val="18"/>
                            <w:szCs w:val="18"/>
                          </w:rPr>
                          <w:t>the holder of a CPR certificate.</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757"/>
                    </w:trPr>
                    <w:tc>
                      <w:tcPr>
                        <w:tcW w:w="2636" w:type="dxa"/>
                      </w:tcPr>
                      <w:p w:rsidR="00133F15" w:rsidRDefault="00133F15">
                        <w:pPr>
                          <w:pStyle w:val="TableParagraph"/>
                          <w:spacing w:before="5"/>
                          <w:rPr>
                            <w:rFonts w:ascii="Times New Roman"/>
                            <w:sz w:val="21"/>
                          </w:rPr>
                        </w:pPr>
                      </w:p>
                      <w:p w:rsidR="00133F15" w:rsidRDefault="00133F15">
                        <w:pPr>
                          <w:pStyle w:val="TableParagraph"/>
                          <w:ind w:left="107"/>
                          <w:rPr>
                            <w:b/>
                          </w:rPr>
                        </w:pPr>
                        <w:r>
                          <w:rPr>
                            <w:b/>
                          </w:rPr>
                          <w:t>7.3.7</w:t>
                        </w:r>
                      </w:p>
                    </w:tc>
                    <w:tc>
                      <w:tcPr>
                        <w:tcW w:w="4182" w:type="dxa"/>
                      </w:tcPr>
                      <w:p w:rsidR="00133F15" w:rsidRPr="00133F15" w:rsidRDefault="00133F15">
                        <w:pPr>
                          <w:pStyle w:val="TableParagraph"/>
                          <w:ind w:left="109"/>
                          <w:rPr>
                            <w:sz w:val="18"/>
                            <w:szCs w:val="18"/>
                          </w:rPr>
                        </w:pPr>
                        <w:r w:rsidRPr="00133F15">
                          <w:rPr>
                            <w:sz w:val="18"/>
                            <w:szCs w:val="18"/>
                          </w:rPr>
                          <w:t>The Licensed Water Sports Centre has defined and documents (e.g. sketch of the post) the manned</w:t>
                        </w:r>
                      </w:p>
                      <w:p w:rsidR="00133F15" w:rsidRPr="00133F15" w:rsidRDefault="00133F15">
                        <w:pPr>
                          <w:pStyle w:val="TableParagraph"/>
                          <w:spacing w:line="234" w:lineRule="exact"/>
                          <w:ind w:left="109"/>
                          <w:rPr>
                            <w:sz w:val="18"/>
                            <w:szCs w:val="18"/>
                          </w:rPr>
                        </w:pPr>
                        <w:r w:rsidRPr="00133F15">
                          <w:rPr>
                            <w:sz w:val="18"/>
                            <w:szCs w:val="18"/>
                          </w:rPr>
                          <w:t xml:space="preserve"> point for monitoring the Maritime Recreational Means.</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264"/>
                    </w:trPr>
                    <w:tc>
                      <w:tcPr>
                        <w:tcW w:w="2636" w:type="dxa"/>
                      </w:tcPr>
                      <w:p w:rsidR="00133F15" w:rsidRDefault="00133F15">
                        <w:pPr>
                          <w:pStyle w:val="TableParagraph"/>
                          <w:rPr>
                            <w:rFonts w:ascii="Times New Roman"/>
                            <w:sz w:val="24"/>
                          </w:rPr>
                        </w:pPr>
                      </w:p>
                      <w:p w:rsidR="00133F15" w:rsidRDefault="00133F15">
                        <w:pPr>
                          <w:pStyle w:val="TableParagraph"/>
                          <w:spacing w:before="7"/>
                          <w:rPr>
                            <w:rFonts w:ascii="Times New Roman"/>
                            <w:sz w:val="19"/>
                          </w:rPr>
                        </w:pPr>
                      </w:p>
                      <w:p w:rsidR="00133F15" w:rsidRDefault="00133F15">
                        <w:pPr>
                          <w:pStyle w:val="TableParagraph"/>
                          <w:ind w:left="107"/>
                          <w:rPr>
                            <w:b/>
                          </w:rPr>
                        </w:pPr>
                        <w:r>
                          <w:rPr>
                            <w:b/>
                          </w:rPr>
                          <w:t>7.3.8</w:t>
                        </w:r>
                      </w:p>
                    </w:tc>
                    <w:tc>
                      <w:tcPr>
                        <w:tcW w:w="4182" w:type="dxa"/>
                      </w:tcPr>
                      <w:p w:rsidR="00133F15" w:rsidRPr="00133F15" w:rsidRDefault="00133F15">
                        <w:pPr>
                          <w:pStyle w:val="TableParagraph"/>
                          <w:ind w:left="109" w:right="92"/>
                          <w:jc w:val="both"/>
                          <w:rPr>
                            <w:sz w:val="18"/>
                            <w:szCs w:val="18"/>
                          </w:rPr>
                        </w:pPr>
                        <w:r w:rsidRPr="00133F15">
                          <w:rPr>
                            <w:sz w:val="18"/>
                            <w:szCs w:val="18"/>
                          </w:rPr>
                          <w:t>During rental of maritime recreational means, the monitoring post is supported by</w:t>
                        </w:r>
                      </w:p>
                      <w:p w:rsidR="00133F15" w:rsidRPr="00133F15" w:rsidRDefault="00133F15">
                        <w:pPr>
                          <w:pStyle w:val="TableParagraph"/>
                          <w:tabs>
                            <w:tab w:val="left" w:pos="1646"/>
                            <w:tab w:val="left" w:pos="3789"/>
                          </w:tabs>
                          <w:spacing w:line="254" w:lineRule="exact"/>
                          <w:ind w:left="109" w:right="92"/>
                          <w:jc w:val="both"/>
                          <w:rPr>
                            <w:sz w:val="18"/>
                            <w:szCs w:val="18"/>
                          </w:rPr>
                        </w:pPr>
                        <w:r w:rsidRPr="00133F15">
                          <w:rPr>
                            <w:sz w:val="18"/>
                            <w:szCs w:val="18"/>
                          </w:rPr>
                          <w:t xml:space="preserve"> a competent, </w:t>
                        </w:r>
                        <w:r w:rsidRPr="00133F15">
                          <w:rPr>
                            <w:sz w:val="18"/>
                            <w:szCs w:val="18"/>
                          </w:rPr>
                          <w:tab/>
                        </w:r>
                        <w:r w:rsidRPr="00133F15">
                          <w:rPr>
                            <w:b/>
                            <w:sz w:val="18"/>
                            <w:szCs w:val="18"/>
                          </w:rPr>
                          <w:t>qualified</w:t>
                        </w:r>
                        <w:r w:rsidRPr="00133F15">
                          <w:rPr>
                            <w:b/>
                            <w:sz w:val="18"/>
                            <w:szCs w:val="18"/>
                          </w:rPr>
                          <w:tab/>
                        </w:r>
                        <w:r w:rsidRPr="00133F15">
                          <w:rPr>
                            <w:sz w:val="18"/>
                            <w:szCs w:val="18"/>
                          </w:rPr>
                          <w:t xml:space="preserve"> person who is also authorised by the Licensed Water Sports Centre.</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516"/>
                    </w:trPr>
                    <w:tc>
                      <w:tcPr>
                        <w:tcW w:w="2636" w:type="dxa"/>
                      </w:tcPr>
                      <w:p w:rsidR="00133F15" w:rsidRDefault="00133F15">
                        <w:pPr>
                          <w:pStyle w:val="TableParagraph"/>
                          <w:rPr>
                            <w:rFonts w:ascii="Times New Roman"/>
                            <w:sz w:val="24"/>
                          </w:rPr>
                        </w:pPr>
                      </w:p>
                      <w:p w:rsidR="00133F15" w:rsidRDefault="00133F15">
                        <w:pPr>
                          <w:pStyle w:val="TableParagraph"/>
                          <w:spacing w:before="5"/>
                          <w:rPr>
                            <w:rFonts w:ascii="Times New Roman"/>
                            <w:sz w:val="30"/>
                          </w:rPr>
                        </w:pPr>
                      </w:p>
                      <w:p w:rsidR="00133F15" w:rsidRDefault="00133F15">
                        <w:pPr>
                          <w:pStyle w:val="TableParagraph"/>
                          <w:ind w:left="107"/>
                          <w:rPr>
                            <w:b/>
                          </w:rPr>
                        </w:pPr>
                        <w:r>
                          <w:rPr>
                            <w:b/>
                          </w:rPr>
                          <w:t>7.3.9</w:t>
                        </w:r>
                      </w:p>
                    </w:tc>
                    <w:tc>
                      <w:tcPr>
                        <w:tcW w:w="4182" w:type="dxa"/>
                      </w:tcPr>
                      <w:p w:rsidR="00133F15" w:rsidRPr="00133F15" w:rsidRDefault="00133F15">
                        <w:pPr>
                          <w:pStyle w:val="TableParagraph"/>
                          <w:ind w:left="109" w:right="94"/>
                          <w:jc w:val="both"/>
                          <w:rPr>
                            <w:sz w:val="18"/>
                            <w:szCs w:val="18"/>
                          </w:rPr>
                        </w:pPr>
                        <w:r w:rsidRPr="00133F15">
                          <w:rPr>
                            <w:sz w:val="18"/>
                            <w:szCs w:val="18"/>
                          </w:rPr>
                          <w:t>The Licensed Water Sports Centre has appropriate staff able to communicate matters of pricing policy and safety rules of the Maritime Recreational Means, adequately and effectively, to all users (e.g.</w:t>
                        </w:r>
                      </w:p>
                      <w:p w:rsidR="00133F15" w:rsidRPr="00133F15" w:rsidRDefault="00133F15">
                        <w:pPr>
                          <w:pStyle w:val="TableParagraph"/>
                          <w:spacing w:line="234" w:lineRule="exact"/>
                          <w:ind w:left="109"/>
                          <w:jc w:val="both"/>
                          <w:rPr>
                            <w:sz w:val="18"/>
                            <w:szCs w:val="18"/>
                          </w:rPr>
                        </w:pPr>
                        <w:r w:rsidRPr="00133F15">
                          <w:rPr>
                            <w:sz w:val="18"/>
                            <w:szCs w:val="18"/>
                          </w:rPr>
                          <w:t>with foreign persons).</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264"/>
                    </w:trPr>
                    <w:tc>
                      <w:tcPr>
                        <w:tcW w:w="2636" w:type="dxa"/>
                      </w:tcPr>
                      <w:p w:rsidR="00133F15" w:rsidRDefault="00133F15">
                        <w:pPr>
                          <w:pStyle w:val="TableParagraph"/>
                          <w:rPr>
                            <w:rFonts w:ascii="Times New Roman"/>
                            <w:sz w:val="24"/>
                          </w:rPr>
                        </w:pPr>
                      </w:p>
                      <w:p w:rsidR="00133F15" w:rsidRDefault="00133F15">
                        <w:pPr>
                          <w:pStyle w:val="TableParagraph"/>
                          <w:spacing w:before="6"/>
                          <w:rPr>
                            <w:rFonts w:ascii="Times New Roman"/>
                            <w:sz w:val="19"/>
                          </w:rPr>
                        </w:pPr>
                      </w:p>
                      <w:p w:rsidR="00133F15" w:rsidRDefault="00133F15">
                        <w:pPr>
                          <w:pStyle w:val="TableParagraph"/>
                          <w:spacing w:before="1"/>
                          <w:ind w:left="107"/>
                          <w:rPr>
                            <w:b/>
                          </w:rPr>
                        </w:pPr>
                        <w:r>
                          <w:rPr>
                            <w:b/>
                          </w:rPr>
                          <w:t>7.3.10</w:t>
                        </w:r>
                      </w:p>
                    </w:tc>
                    <w:tc>
                      <w:tcPr>
                        <w:tcW w:w="4182" w:type="dxa"/>
                      </w:tcPr>
                      <w:p w:rsidR="00133F15" w:rsidRPr="00133F15" w:rsidRDefault="00133F15">
                        <w:pPr>
                          <w:pStyle w:val="TableParagraph"/>
                          <w:ind w:left="109" w:right="92"/>
                          <w:jc w:val="both"/>
                          <w:rPr>
                            <w:sz w:val="18"/>
                            <w:szCs w:val="18"/>
                          </w:rPr>
                        </w:pPr>
                        <w:r w:rsidRPr="00133F15">
                          <w:rPr>
                            <w:sz w:val="18"/>
                            <w:szCs w:val="18"/>
                          </w:rPr>
                          <w:t>The Licensed Water Sports Centre has set out defined positions and has means of effectively safeguarding the Maritime Recreational Means (e.g. closed circuit cameras, paid</w:t>
                        </w:r>
                      </w:p>
                      <w:p w:rsidR="00133F15" w:rsidRPr="00133F15" w:rsidRDefault="00133F15">
                        <w:pPr>
                          <w:pStyle w:val="TableParagraph"/>
                          <w:spacing w:line="234" w:lineRule="exact"/>
                          <w:ind w:left="109"/>
                          <w:jc w:val="both"/>
                          <w:rPr>
                            <w:sz w:val="18"/>
                            <w:szCs w:val="18"/>
                          </w:rPr>
                        </w:pPr>
                        <w:r w:rsidRPr="00133F15">
                          <w:rPr>
                            <w:sz w:val="18"/>
                            <w:szCs w:val="18"/>
                          </w:rPr>
                          <w:t>private security, etc.).</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265"/>
                    </w:trPr>
                    <w:tc>
                      <w:tcPr>
                        <w:tcW w:w="2636" w:type="dxa"/>
                      </w:tcPr>
                      <w:p w:rsidR="00133F15" w:rsidRDefault="00133F15">
                        <w:pPr>
                          <w:pStyle w:val="TableParagraph"/>
                          <w:rPr>
                            <w:rFonts w:ascii="Times New Roman"/>
                            <w:sz w:val="24"/>
                          </w:rPr>
                        </w:pPr>
                      </w:p>
                      <w:p w:rsidR="00133F15" w:rsidRDefault="00133F15">
                        <w:pPr>
                          <w:pStyle w:val="TableParagraph"/>
                          <w:spacing w:before="7"/>
                          <w:rPr>
                            <w:rFonts w:ascii="Times New Roman"/>
                            <w:sz w:val="19"/>
                          </w:rPr>
                        </w:pPr>
                      </w:p>
                      <w:p w:rsidR="00133F15" w:rsidRDefault="00133F15">
                        <w:pPr>
                          <w:pStyle w:val="TableParagraph"/>
                          <w:ind w:left="107"/>
                          <w:rPr>
                            <w:b/>
                          </w:rPr>
                        </w:pPr>
                        <w:r>
                          <w:rPr>
                            <w:b/>
                          </w:rPr>
                          <w:t>7.3.11</w:t>
                        </w:r>
                      </w:p>
                    </w:tc>
                    <w:tc>
                      <w:tcPr>
                        <w:tcW w:w="4182" w:type="dxa"/>
                      </w:tcPr>
                      <w:p w:rsidR="00133F15" w:rsidRPr="00133F15" w:rsidRDefault="00133F15">
                        <w:pPr>
                          <w:pStyle w:val="TableParagraph"/>
                          <w:ind w:left="109" w:right="94"/>
                          <w:jc w:val="both"/>
                          <w:rPr>
                            <w:sz w:val="18"/>
                            <w:szCs w:val="18"/>
                          </w:rPr>
                        </w:pPr>
                        <w:r w:rsidRPr="00133F15">
                          <w:rPr>
                            <w:sz w:val="18"/>
                            <w:szCs w:val="18"/>
                          </w:rPr>
                          <w:t>The Licensed Water Sports Centre has installed appropriate and specified buoys for the boundaries of the bathers' area, near the</w:t>
                        </w:r>
                      </w:p>
                      <w:p w:rsidR="00133F15" w:rsidRPr="00133F15" w:rsidRDefault="00133F15">
                        <w:pPr>
                          <w:pStyle w:val="TableParagraph"/>
                          <w:spacing w:before="4" w:line="252" w:lineRule="exact"/>
                          <w:ind w:left="109" w:right="96"/>
                          <w:jc w:val="both"/>
                          <w:rPr>
                            <w:sz w:val="18"/>
                            <w:szCs w:val="18"/>
                          </w:rPr>
                        </w:pPr>
                        <w:r w:rsidRPr="00133F15">
                          <w:rPr>
                            <w:sz w:val="18"/>
                            <w:szCs w:val="18"/>
                          </w:rPr>
                          <w:t>waterway and the operating area of its crafts.</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r w:rsidR="00133F15">
                    <w:trPr>
                      <w:trHeight w:val="1010"/>
                    </w:trPr>
                    <w:tc>
                      <w:tcPr>
                        <w:tcW w:w="2636" w:type="dxa"/>
                      </w:tcPr>
                      <w:p w:rsidR="00133F15" w:rsidRDefault="00133F15">
                        <w:pPr>
                          <w:pStyle w:val="TableParagraph"/>
                          <w:spacing w:before="6"/>
                          <w:rPr>
                            <w:rFonts w:ascii="Times New Roman"/>
                            <w:sz w:val="32"/>
                          </w:rPr>
                        </w:pPr>
                      </w:p>
                      <w:p w:rsidR="00133F15" w:rsidRDefault="00133F15">
                        <w:pPr>
                          <w:pStyle w:val="TableParagraph"/>
                          <w:ind w:left="107"/>
                          <w:rPr>
                            <w:b/>
                          </w:rPr>
                        </w:pPr>
                        <w:r>
                          <w:rPr>
                            <w:b/>
                          </w:rPr>
                          <w:t>7.3.12</w:t>
                        </w:r>
                      </w:p>
                    </w:tc>
                    <w:tc>
                      <w:tcPr>
                        <w:tcW w:w="4182" w:type="dxa"/>
                      </w:tcPr>
                      <w:p w:rsidR="00133F15" w:rsidRDefault="00133F15">
                        <w:pPr>
                          <w:pStyle w:val="TableParagraph"/>
                          <w:tabs>
                            <w:tab w:val="left" w:pos="1333"/>
                            <w:tab w:val="left" w:pos="2876"/>
                          </w:tabs>
                          <w:ind w:left="109" w:right="93"/>
                          <w:jc w:val="both"/>
                        </w:pPr>
                        <w:r w:rsidRPr="00133F15">
                          <w:rPr>
                            <w:sz w:val="18"/>
                            <w:szCs w:val="18"/>
                          </w:rPr>
                          <w:t xml:space="preserve">Every </w:t>
                        </w:r>
                        <w:r w:rsidRPr="00133F15">
                          <w:rPr>
                            <w:sz w:val="18"/>
                            <w:szCs w:val="18"/>
                          </w:rPr>
                          <w:tab/>
                          <w:t xml:space="preserve">user </w:t>
                        </w:r>
                        <w:r w:rsidRPr="00133F15">
                          <w:rPr>
                            <w:sz w:val="18"/>
                            <w:szCs w:val="18"/>
                          </w:rPr>
                          <w:tab/>
                          <w:t xml:space="preserve">of a towed, motorised and non-motorised Maritime Recreational Means, signs a consent </w:t>
                        </w:r>
                        <w:r w:rsidRPr="00133F15">
                          <w:rPr>
                            <w:sz w:val="20"/>
                            <w:szCs w:val="20"/>
                          </w:rPr>
                          <w:t>form</w:t>
                        </w:r>
                      </w:p>
                      <w:p w:rsidR="00133F15" w:rsidRDefault="00133F15">
                        <w:pPr>
                          <w:pStyle w:val="TableParagraph"/>
                          <w:spacing w:line="234" w:lineRule="exact"/>
                          <w:ind w:left="109"/>
                          <w:jc w:val="both"/>
                        </w:pPr>
                        <w:r w:rsidRPr="00E44CEC">
                          <w:rPr>
                            <w:sz w:val="18"/>
                            <w:szCs w:val="18"/>
                          </w:rPr>
                          <w:t>for their participation in the activity.</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bl>
                <w:p w:rsidR="00133F15" w:rsidRDefault="00133F15">
                  <w:pPr>
                    <w:pStyle w:val="BodyText"/>
                  </w:pPr>
                </w:p>
              </w:txbxContent>
            </v:textbox>
            <w10:wrap anchorx="page" anchory="page"/>
          </v:shape>
        </w:pict>
      </w:r>
    </w:p>
    <w:p w:rsidR="00D8362C" w:rsidRPr="009764C4" w:rsidRDefault="00D8362C">
      <w:pPr>
        <w:rPr>
          <w:rFonts w:ascii="Times New Roman"/>
          <w:sz w:val="16"/>
          <w:szCs w:val="20"/>
        </w:rPr>
        <w:sectPr w:rsidR="00D8362C" w:rsidRPr="009764C4">
          <w:pgSz w:w="11910" w:h="16840"/>
          <w:pgMar w:top="1940" w:right="0" w:bottom="700" w:left="180" w:header="567" w:footer="520" w:gutter="0"/>
          <w:cols w:space="720"/>
        </w:sectPr>
      </w:pPr>
    </w:p>
    <w:p w:rsidR="00D8362C" w:rsidRPr="009764C4" w:rsidRDefault="00D8362C">
      <w:pPr>
        <w:pStyle w:val="BodyText"/>
        <w:spacing w:before="10"/>
        <w:rPr>
          <w:rFonts w:ascii="Times New Roman"/>
          <w:szCs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4182"/>
        <w:gridCol w:w="2502"/>
        <w:gridCol w:w="2300"/>
      </w:tblGrid>
      <w:tr w:rsidR="00D8362C" w:rsidRPr="009764C4">
        <w:trPr>
          <w:trHeight w:val="1518"/>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28"/>
                <w:szCs w:val="20"/>
              </w:rPr>
            </w:pPr>
          </w:p>
          <w:p w:rsidR="00D8362C" w:rsidRPr="009764C4" w:rsidRDefault="00E54E9C">
            <w:pPr>
              <w:pStyle w:val="TableParagraph"/>
              <w:ind w:left="107"/>
              <w:rPr>
                <w:b/>
                <w:sz w:val="20"/>
                <w:szCs w:val="20"/>
              </w:rPr>
            </w:pPr>
            <w:r w:rsidRPr="009764C4">
              <w:rPr>
                <w:b/>
                <w:sz w:val="20"/>
                <w:szCs w:val="20"/>
              </w:rPr>
              <w:t>7.3.13</w:t>
            </w:r>
          </w:p>
        </w:tc>
        <w:tc>
          <w:tcPr>
            <w:tcW w:w="4182" w:type="dxa"/>
          </w:tcPr>
          <w:p w:rsidR="00D8362C" w:rsidRPr="009764C4" w:rsidRDefault="00E54E9C">
            <w:pPr>
              <w:pStyle w:val="TableParagraph"/>
              <w:ind w:left="109" w:right="94"/>
              <w:jc w:val="both"/>
              <w:rPr>
                <w:sz w:val="20"/>
                <w:szCs w:val="20"/>
              </w:rPr>
            </w:pPr>
            <w:r w:rsidRPr="009764C4">
              <w:rPr>
                <w:sz w:val="20"/>
                <w:szCs w:val="20"/>
              </w:rPr>
              <w:t>The Licensed Water Sports Centre takes care to provide visual (or other suitable) information on the safety rules of the Maritime Recreational Means (as well as signals for the towed Maritime Recreational Means) for specific user groups (e.g. children</w:t>
            </w:r>
          </w:p>
          <w:p w:rsidR="00D8362C" w:rsidRPr="009764C4" w:rsidRDefault="00E54E9C">
            <w:pPr>
              <w:pStyle w:val="TableParagraph"/>
              <w:spacing w:line="234" w:lineRule="exact"/>
              <w:ind w:left="109"/>
              <w:jc w:val="both"/>
              <w:rPr>
                <w:sz w:val="20"/>
                <w:szCs w:val="20"/>
              </w:rPr>
            </w:pPr>
            <w:r w:rsidRPr="009764C4">
              <w:rPr>
                <w:sz w:val="20"/>
                <w:szCs w:val="20"/>
              </w:rPr>
              <w:t>, etc.) when using them.</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7.3.14</w:t>
            </w:r>
          </w:p>
        </w:tc>
        <w:tc>
          <w:tcPr>
            <w:tcW w:w="4182" w:type="dxa"/>
          </w:tcPr>
          <w:p w:rsidR="00D8362C" w:rsidRPr="009764C4" w:rsidRDefault="00E54E9C">
            <w:pPr>
              <w:pStyle w:val="TableParagraph"/>
              <w:ind w:left="109" w:right="95"/>
              <w:jc w:val="both"/>
              <w:rPr>
                <w:sz w:val="20"/>
                <w:szCs w:val="20"/>
              </w:rPr>
            </w:pPr>
            <w:r w:rsidRPr="009764C4">
              <w:rPr>
                <w:sz w:val="20"/>
                <w:szCs w:val="20"/>
              </w:rPr>
              <w:t>The Licensed Water Sports Centre has a physician (e.g. workplace doctor) or access to a physician (appropriate medical specialist) for the provision of first aid, available during all</w:t>
            </w:r>
          </w:p>
          <w:p w:rsidR="00D8362C" w:rsidRPr="009764C4" w:rsidRDefault="00E54E9C">
            <w:pPr>
              <w:pStyle w:val="TableParagraph"/>
              <w:spacing w:line="234" w:lineRule="exact"/>
              <w:ind w:left="109"/>
              <w:jc w:val="both"/>
              <w:rPr>
                <w:sz w:val="20"/>
                <w:szCs w:val="20"/>
              </w:rPr>
            </w:pPr>
            <w:r w:rsidRPr="009764C4">
              <w:rPr>
                <w:sz w:val="20"/>
                <w:szCs w:val="20"/>
              </w:rPr>
              <w:t xml:space="preserve"> hours of its operation.</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7"/>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7"/>
              <w:rPr>
                <w:b/>
                <w:sz w:val="20"/>
                <w:szCs w:val="20"/>
              </w:rPr>
            </w:pPr>
            <w:r w:rsidRPr="009764C4">
              <w:rPr>
                <w:b/>
                <w:sz w:val="20"/>
                <w:szCs w:val="20"/>
              </w:rPr>
              <w:t>7.3.15</w:t>
            </w:r>
          </w:p>
        </w:tc>
        <w:tc>
          <w:tcPr>
            <w:tcW w:w="4182" w:type="dxa"/>
          </w:tcPr>
          <w:p w:rsidR="00D8362C" w:rsidRPr="009764C4" w:rsidRDefault="00E54E9C">
            <w:pPr>
              <w:pStyle w:val="TableParagraph"/>
              <w:ind w:left="109" w:right="92"/>
              <w:jc w:val="both"/>
              <w:rPr>
                <w:sz w:val="20"/>
                <w:szCs w:val="20"/>
              </w:rPr>
            </w:pPr>
            <w:r w:rsidRPr="009764C4">
              <w:rPr>
                <w:sz w:val="20"/>
                <w:szCs w:val="20"/>
              </w:rPr>
              <w:t>The Licensed Water Sports Centre has access or takes care to provide easy approach for ambulances (or other</w:t>
            </w:r>
          </w:p>
          <w:p w:rsidR="00D8362C" w:rsidRPr="009764C4" w:rsidRDefault="00E54E9C">
            <w:pPr>
              <w:pStyle w:val="TableParagraph"/>
              <w:spacing w:before="4" w:line="252" w:lineRule="exact"/>
              <w:ind w:left="109" w:right="92"/>
              <w:jc w:val="both"/>
              <w:rPr>
                <w:sz w:val="20"/>
                <w:szCs w:val="20"/>
              </w:rPr>
            </w:pPr>
            <w:r w:rsidRPr="009764C4">
              <w:rPr>
                <w:sz w:val="20"/>
                <w:szCs w:val="20"/>
              </w:rPr>
              <w:t xml:space="preserve"> rescue means) in the case the relative need arises for a user of Maritime Recreational Means.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009"/>
          <w:jc w:val="right"/>
        </w:trPr>
        <w:tc>
          <w:tcPr>
            <w:tcW w:w="2636" w:type="dxa"/>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7.3.16</w:t>
            </w:r>
          </w:p>
        </w:tc>
        <w:tc>
          <w:tcPr>
            <w:tcW w:w="4182" w:type="dxa"/>
          </w:tcPr>
          <w:p w:rsidR="00D8362C" w:rsidRPr="009764C4" w:rsidRDefault="00E54E9C">
            <w:pPr>
              <w:pStyle w:val="TableParagraph"/>
              <w:ind w:left="109" w:right="95"/>
              <w:jc w:val="both"/>
              <w:rPr>
                <w:sz w:val="20"/>
                <w:szCs w:val="20"/>
              </w:rPr>
            </w:pPr>
            <w:r w:rsidRPr="009764C4">
              <w:rPr>
                <w:sz w:val="20"/>
                <w:szCs w:val="20"/>
              </w:rPr>
              <w:t>The Licensed Water Sports Centre carries out regular checks (tests) for the effective communication between its members</w:t>
            </w:r>
          </w:p>
          <w:p w:rsidR="00D8362C" w:rsidRPr="009764C4" w:rsidRDefault="00E54E9C">
            <w:pPr>
              <w:pStyle w:val="TableParagraph"/>
              <w:spacing w:line="234" w:lineRule="exact"/>
              <w:ind w:left="109"/>
              <w:jc w:val="both"/>
              <w:rPr>
                <w:sz w:val="20"/>
                <w:szCs w:val="20"/>
              </w:rPr>
            </w:pPr>
            <w:r w:rsidRPr="009764C4">
              <w:rPr>
                <w:sz w:val="20"/>
                <w:szCs w:val="20"/>
              </w:rPr>
              <w:t xml:space="preserve"> during full activity hours.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012"/>
          <w:jc w:val="right"/>
        </w:trPr>
        <w:tc>
          <w:tcPr>
            <w:tcW w:w="2636" w:type="dxa"/>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7"/>
              <w:rPr>
                <w:b/>
                <w:sz w:val="20"/>
                <w:szCs w:val="20"/>
              </w:rPr>
            </w:pPr>
            <w:r w:rsidRPr="009764C4">
              <w:rPr>
                <w:b/>
                <w:sz w:val="20"/>
                <w:szCs w:val="20"/>
              </w:rPr>
              <w:t>7.3.17</w:t>
            </w:r>
          </w:p>
        </w:tc>
        <w:tc>
          <w:tcPr>
            <w:tcW w:w="4182" w:type="dxa"/>
          </w:tcPr>
          <w:p w:rsidR="00D8362C" w:rsidRPr="009764C4" w:rsidRDefault="00E54E9C">
            <w:pPr>
              <w:pStyle w:val="TableParagraph"/>
              <w:ind w:left="109" w:right="93"/>
              <w:jc w:val="both"/>
              <w:rPr>
                <w:sz w:val="20"/>
                <w:szCs w:val="20"/>
              </w:rPr>
            </w:pPr>
            <w:r w:rsidRPr="009764C4">
              <w:rPr>
                <w:sz w:val="20"/>
                <w:szCs w:val="20"/>
              </w:rPr>
              <w:t>The Licensed Water Sports Centre carries out a practice effective response to an emergency situation, on an annual basis, with the involvement</w:t>
            </w:r>
          </w:p>
          <w:p w:rsidR="00D8362C" w:rsidRPr="009764C4" w:rsidRDefault="00E54E9C">
            <w:pPr>
              <w:pStyle w:val="TableParagraph"/>
              <w:spacing w:line="234" w:lineRule="exact"/>
              <w:ind w:left="109"/>
              <w:jc w:val="both"/>
              <w:rPr>
                <w:sz w:val="20"/>
                <w:szCs w:val="20"/>
              </w:rPr>
            </w:pPr>
            <w:r w:rsidRPr="009764C4">
              <w:rPr>
                <w:sz w:val="20"/>
                <w:szCs w:val="20"/>
              </w:rPr>
              <w:t xml:space="preserve"> of all its competent staff.</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58"/>
          <w:jc w:val="right"/>
        </w:trPr>
        <w:tc>
          <w:tcPr>
            <w:tcW w:w="2636" w:type="dxa"/>
          </w:tcPr>
          <w:p w:rsidR="00D8362C" w:rsidRPr="009764C4" w:rsidRDefault="00D8362C">
            <w:pPr>
              <w:pStyle w:val="TableParagraph"/>
              <w:spacing w:before="7"/>
              <w:rPr>
                <w:rFonts w:ascii="Times New Roman"/>
                <w:sz w:val="20"/>
                <w:szCs w:val="20"/>
              </w:rPr>
            </w:pPr>
          </w:p>
          <w:p w:rsidR="00D8362C" w:rsidRPr="009764C4" w:rsidRDefault="00E54E9C">
            <w:pPr>
              <w:pStyle w:val="TableParagraph"/>
              <w:spacing w:before="1"/>
              <w:ind w:left="107"/>
              <w:rPr>
                <w:b/>
                <w:sz w:val="20"/>
                <w:szCs w:val="20"/>
              </w:rPr>
            </w:pPr>
            <w:r w:rsidRPr="009764C4">
              <w:rPr>
                <w:b/>
                <w:sz w:val="20"/>
                <w:szCs w:val="20"/>
              </w:rPr>
              <w:t>7.3.18</w:t>
            </w:r>
          </w:p>
        </w:tc>
        <w:tc>
          <w:tcPr>
            <w:tcW w:w="4182" w:type="dxa"/>
          </w:tcPr>
          <w:p w:rsidR="00D8362C" w:rsidRPr="009764C4" w:rsidRDefault="00E54E9C">
            <w:pPr>
              <w:pStyle w:val="TableParagraph"/>
              <w:spacing w:line="250" w:lineRule="exact"/>
              <w:ind w:left="109"/>
              <w:rPr>
                <w:sz w:val="20"/>
                <w:szCs w:val="20"/>
              </w:rPr>
            </w:pPr>
            <w:r w:rsidRPr="009764C4">
              <w:rPr>
                <w:sz w:val="20"/>
                <w:szCs w:val="20"/>
              </w:rPr>
              <w:t>The Licensed Water Sports Centre informs the users of</w:t>
            </w:r>
          </w:p>
          <w:p w:rsidR="00D8362C" w:rsidRPr="009764C4" w:rsidRDefault="00E54E9C">
            <w:pPr>
              <w:pStyle w:val="TableParagraph"/>
              <w:spacing w:before="6" w:line="252" w:lineRule="exact"/>
              <w:ind w:left="109" w:right="169"/>
              <w:rPr>
                <w:sz w:val="20"/>
                <w:szCs w:val="20"/>
              </w:rPr>
            </w:pPr>
            <w:r w:rsidRPr="009764C4">
              <w:rPr>
                <w:sz w:val="20"/>
                <w:szCs w:val="20"/>
              </w:rPr>
              <w:t xml:space="preserve"> the towed Maritime Recreational Means about hand signals.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2023"/>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24"/>
                <w:szCs w:val="20"/>
              </w:rPr>
            </w:pPr>
          </w:p>
          <w:p w:rsidR="00D8362C" w:rsidRPr="009764C4" w:rsidRDefault="00E54E9C">
            <w:pPr>
              <w:pStyle w:val="TableParagraph"/>
              <w:ind w:left="107"/>
              <w:rPr>
                <w:b/>
                <w:sz w:val="20"/>
                <w:szCs w:val="20"/>
              </w:rPr>
            </w:pPr>
            <w:r w:rsidRPr="009764C4">
              <w:rPr>
                <w:b/>
                <w:sz w:val="20"/>
                <w:szCs w:val="20"/>
              </w:rPr>
              <w:t>7.3.19</w:t>
            </w:r>
          </w:p>
        </w:tc>
        <w:tc>
          <w:tcPr>
            <w:tcW w:w="4182" w:type="dxa"/>
          </w:tcPr>
          <w:p w:rsidR="00D8362C" w:rsidRPr="009764C4" w:rsidRDefault="00E54E9C">
            <w:pPr>
              <w:pStyle w:val="TableParagraph"/>
              <w:ind w:left="109" w:right="94"/>
              <w:jc w:val="both"/>
              <w:rPr>
                <w:sz w:val="20"/>
                <w:szCs w:val="20"/>
              </w:rPr>
            </w:pPr>
            <w:r w:rsidRPr="009764C4">
              <w:rPr>
                <w:sz w:val="20"/>
                <w:szCs w:val="20"/>
              </w:rPr>
              <w:t>The company takes care to maintain the staff involved in the provision of Maritime Recreational means (in particular operators of the towing speedboats) in an optimal physical condition for the performance of their duties (e.g. work hours, appropriate nutrition,</w:t>
            </w:r>
          </w:p>
          <w:p w:rsidR="00D8362C" w:rsidRPr="009764C4" w:rsidRDefault="00E54E9C">
            <w:pPr>
              <w:pStyle w:val="TableParagraph"/>
              <w:spacing w:line="234" w:lineRule="exact"/>
              <w:ind w:left="109"/>
              <w:jc w:val="both"/>
              <w:rPr>
                <w:sz w:val="20"/>
                <w:szCs w:val="20"/>
              </w:rPr>
            </w:pPr>
            <w:r w:rsidRPr="009764C4">
              <w:rPr>
                <w:sz w:val="20"/>
                <w:szCs w:val="20"/>
              </w:rPr>
              <w:t>rest, etc.).</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7.3.20</w:t>
            </w:r>
          </w:p>
        </w:tc>
        <w:tc>
          <w:tcPr>
            <w:tcW w:w="4182" w:type="dxa"/>
          </w:tcPr>
          <w:p w:rsidR="00D8362C" w:rsidRPr="009764C4" w:rsidRDefault="00E54E9C">
            <w:pPr>
              <w:pStyle w:val="TableParagraph"/>
              <w:tabs>
                <w:tab w:val="left" w:pos="2086"/>
                <w:tab w:val="left" w:pos="3759"/>
              </w:tabs>
              <w:ind w:left="109" w:right="93"/>
              <w:jc w:val="both"/>
              <w:rPr>
                <w:sz w:val="20"/>
                <w:szCs w:val="20"/>
              </w:rPr>
            </w:pPr>
            <w:r w:rsidRPr="009764C4">
              <w:rPr>
                <w:sz w:val="20"/>
                <w:szCs w:val="20"/>
              </w:rPr>
              <w:t>The temporary storage of spare fuel for the company's motorised equipment takes place in a controlled area</w:t>
            </w:r>
          </w:p>
          <w:p w:rsidR="00D8362C" w:rsidRPr="009764C4" w:rsidRDefault="00E54E9C">
            <w:pPr>
              <w:pStyle w:val="TableParagraph"/>
              <w:spacing w:line="234" w:lineRule="exact"/>
              <w:ind w:left="109"/>
              <w:jc w:val="both"/>
              <w:rPr>
                <w:sz w:val="20"/>
                <w:szCs w:val="20"/>
              </w:rPr>
            </w:pPr>
            <w:r w:rsidRPr="009764C4">
              <w:rPr>
                <w:sz w:val="20"/>
                <w:szCs w:val="20"/>
              </w:rPr>
              <w:t xml:space="preserve"> and is inaccessible to the users.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61"/>
          <w:jc w:val="right"/>
        </w:trPr>
        <w:tc>
          <w:tcPr>
            <w:tcW w:w="2636" w:type="dxa"/>
            <w:shd w:val="clear" w:color="auto" w:fill="C00000"/>
          </w:tcPr>
          <w:p w:rsidR="00D8362C" w:rsidRPr="009764C4" w:rsidRDefault="00D8362C">
            <w:pPr>
              <w:pStyle w:val="TableParagraph"/>
              <w:rPr>
                <w:rFonts w:ascii="Times New Roman"/>
                <w:sz w:val="20"/>
                <w:szCs w:val="20"/>
              </w:rPr>
            </w:pPr>
          </w:p>
        </w:tc>
        <w:tc>
          <w:tcPr>
            <w:tcW w:w="4182" w:type="dxa"/>
            <w:shd w:val="clear" w:color="auto" w:fill="C00000"/>
          </w:tcPr>
          <w:p w:rsidR="00D8362C" w:rsidRPr="009764C4" w:rsidRDefault="00E54E9C">
            <w:pPr>
              <w:pStyle w:val="TableParagraph"/>
              <w:spacing w:line="248" w:lineRule="exact"/>
              <w:ind w:left="109"/>
              <w:rPr>
                <w:b/>
                <w:sz w:val="20"/>
                <w:szCs w:val="20"/>
              </w:rPr>
            </w:pPr>
            <w:r w:rsidRPr="009764C4">
              <w:rPr>
                <w:b/>
                <w:sz w:val="20"/>
                <w:szCs w:val="20"/>
              </w:rPr>
              <w:t>CRITERION 4:Support</w:t>
            </w:r>
          </w:p>
          <w:p w:rsidR="00D8362C" w:rsidRPr="009764C4" w:rsidRDefault="00E54E9C">
            <w:pPr>
              <w:pStyle w:val="TableParagraph"/>
              <w:spacing w:before="6" w:line="252" w:lineRule="exact"/>
              <w:ind w:left="109" w:right="137"/>
              <w:rPr>
                <w:b/>
                <w:sz w:val="20"/>
                <w:szCs w:val="20"/>
              </w:rPr>
            </w:pPr>
            <w:r w:rsidRPr="009764C4">
              <w:rPr>
                <w:b/>
                <w:sz w:val="20"/>
                <w:szCs w:val="20"/>
              </w:rPr>
              <w:t>Equipment for Maritime Recreational Means Services</w:t>
            </w:r>
          </w:p>
        </w:tc>
        <w:tc>
          <w:tcPr>
            <w:tcW w:w="2502" w:type="dxa"/>
            <w:shd w:val="clear" w:color="auto" w:fill="C00000"/>
          </w:tcPr>
          <w:p w:rsidR="00D8362C" w:rsidRPr="009764C4" w:rsidRDefault="00E54E9C">
            <w:pPr>
              <w:pStyle w:val="TableParagraph"/>
              <w:spacing w:before="122"/>
              <w:ind w:left="107"/>
              <w:rPr>
                <w:b/>
                <w:sz w:val="20"/>
                <w:szCs w:val="20"/>
              </w:rPr>
            </w:pPr>
            <w:r w:rsidRPr="009764C4">
              <w:rPr>
                <w:b/>
                <w:sz w:val="20"/>
                <w:szCs w:val="20"/>
              </w:rPr>
              <w:t>COVERAGE OF REQUIREMENTS BY LICENSED WATER SPORTS CENTRE</w:t>
            </w:r>
          </w:p>
        </w:tc>
        <w:tc>
          <w:tcPr>
            <w:tcW w:w="2300" w:type="dxa"/>
            <w:tcBorders>
              <w:right w:val="nil"/>
            </w:tcBorders>
            <w:shd w:val="clear" w:color="auto" w:fill="C00000"/>
          </w:tcPr>
          <w:p w:rsidR="00D8362C" w:rsidRPr="009764C4" w:rsidRDefault="00D8362C">
            <w:pPr>
              <w:pStyle w:val="TableParagraph"/>
              <w:spacing w:before="7"/>
              <w:rPr>
                <w:rFonts w:ascii="Times New Roman"/>
                <w:sz w:val="20"/>
                <w:szCs w:val="20"/>
              </w:rPr>
            </w:pPr>
          </w:p>
          <w:p w:rsidR="00D8362C" w:rsidRPr="009764C4" w:rsidRDefault="00E54E9C">
            <w:pPr>
              <w:pStyle w:val="TableParagraph"/>
              <w:spacing w:before="1"/>
              <w:ind w:left="106"/>
              <w:rPr>
                <w:b/>
                <w:sz w:val="20"/>
                <w:szCs w:val="20"/>
              </w:rPr>
            </w:pPr>
            <w:r w:rsidRPr="009764C4">
              <w:rPr>
                <w:b/>
                <w:sz w:val="20"/>
                <w:szCs w:val="20"/>
              </w:rPr>
              <w:t>COMMENTS</w:t>
            </w: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4"/>
              <w:rPr>
                <w:rFonts w:ascii="Times New Roman"/>
                <w:sz w:val="18"/>
                <w:szCs w:val="20"/>
              </w:rPr>
            </w:pPr>
          </w:p>
          <w:p w:rsidR="00D8362C" w:rsidRPr="009764C4" w:rsidRDefault="00E54E9C">
            <w:pPr>
              <w:pStyle w:val="TableParagraph"/>
              <w:ind w:left="107"/>
              <w:rPr>
                <w:b/>
                <w:sz w:val="20"/>
                <w:szCs w:val="20"/>
              </w:rPr>
            </w:pPr>
            <w:r w:rsidRPr="009764C4">
              <w:rPr>
                <w:b/>
                <w:sz w:val="20"/>
                <w:szCs w:val="20"/>
              </w:rPr>
              <w:t>7.4.1</w:t>
            </w:r>
          </w:p>
        </w:tc>
        <w:tc>
          <w:tcPr>
            <w:tcW w:w="4182" w:type="dxa"/>
          </w:tcPr>
          <w:p w:rsidR="00D8362C" w:rsidRPr="009764C4" w:rsidRDefault="00E54E9C">
            <w:pPr>
              <w:pStyle w:val="TableParagraph"/>
              <w:ind w:left="109" w:right="95"/>
              <w:jc w:val="both"/>
              <w:rPr>
                <w:sz w:val="20"/>
                <w:szCs w:val="20"/>
              </w:rPr>
            </w:pPr>
            <w:r w:rsidRPr="009764C4">
              <w:rPr>
                <w:sz w:val="20"/>
                <w:szCs w:val="20"/>
              </w:rPr>
              <w:t>The Licensed Water Sports Centre documents the regular monitoring during its period of operation, with regard to the continuous sufficiency of available First Aid materials and</w:t>
            </w:r>
          </w:p>
          <w:p w:rsidR="00D8362C" w:rsidRPr="009764C4" w:rsidRDefault="00E54E9C">
            <w:pPr>
              <w:pStyle w:val="TableParagraph"/>
              <w:spacing w:line="235" w:lineRule="exact"/>
              <w:ind w:left="109"/>
              <w:jc w:val="both"/>
              <w:rPr>
                <w:sz w:val="20"/>
                <w:szCs w:val="20"/>
              </w:rPr>
            </w:pPr>
            <w:r w:rsidRPr="009764C4">
              <w:rPr>
                <w:sz w:val="20"/>
                <w:szCs w:val="20"/>
              </w:rPr>
              <w:t>means.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505"/>
          <w:jc w:val="right"/>
        </w:trPr>
        <w:tc>
          <w:tcPr>
            <w:tcW w:w="2636" w:type="dxa"/>
          </w:tcPr>
          <w:p w:rsidR="00D8362C" w:rsidRPr="009764C4" w:rsidRDefault="00E54E9C">
            <w:pPr>
              <w:pStyle w:val="TableParagraph"/>
              <w:spacing w:before="122"/>
              <w:ind w:left="107"/>
              <w:rPr>
                <w:b/>
                <w:sz w:val="20"/>
                <w:szCs w:val="20"/>
              </w:rPr>
            </w:pPr>
            <w:r w:rsidRPr="009764C4">
              <w:rPr>
                <w:b/>
                <w:sz w:val="20"/>
                <w:szCs w:val="20"/>
              </w:rPr>
              <w:lastRenderedPageBreak/>
              <w:t>7.4.2</w:t>
            </w:r>
          </w:p>
        </w:tc>
        <w:tc>
          <w:tcPr>
            <w:tcW w:w="4182" w:type="dxa"/>
          </w:tcPr>
          <w:p w:rsidR="00D8362C" w:rsidRPr="009764C4" w:rsidRDefault="00E54E9C">
            <w:pPr>
              <w:pStyle w:val="TableParagraph"/>
              <w:tabs>
                <w:tab w:val="left" w:pos="1306"/>
                <w:tab w:val="left" w:pos="2992"/>
              </w:tabs>
              <w:spacing w:before="2" w:line="252" w:lineRule="exact"/>
              <w:ind w:left="109" w:right="94"/>
              <w:rPr>
                <w:sz w:val="20"/>
                <w:szCs w:val="20"/>
              </w:rPr>
            </w:pPr>
            <w:r w:rsidRPr="009764C4">
              <w:rPr>
                <w:sz w:val="20"/>
                <w:szCs w:val="20"/>
              </w:rPr>
              <w:t xml:space="preserve">A </w:t>
            </w:r>
            <w:r w:rsidRPr="009764C4">
              <w:rPr>
                <w:sz w:val="20"/>
                <w:szCs w:val="20"/>
              </w:rPr>
              <w:tab/>
              <w:t>CPR Face Shield</w:t>
            </w:r>
            <w:r w:rsidRPr="009764C4">
              <w:rPr>
                <w:sz w:val="20"/>
                <w:szCs w:val="20"/>
              </w:rPr>
              <w:tab/>
              <w:t xml:space="preserve"> is available.</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1910" w:h="16840"/>
          <w:pgMar w:top="1940" w:right="0" w:bottom="700" w:left="180" w:header="567" w:footer="520" w:gutter="0"/>
          <w:cols w:space="720"/>
        </w:sectPr>
      </w:pPr>
    </w:p>
    <w:p w:rsidR="00D8362C" w:rsidRPr="009764C4" w:rsidRDefault="00D8362C">
      <w:pPr>
        <w:pStyle w:val="BodyText"/>
        <w:spacing w:before="10"/>
        <w:rPr>
          <w:rFonts w:ascii="Times New Roman"/>
          <w:szCs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4182"/>
        <w:gridCol w:w="2502"/>
        <w:gridCol w:w="2300"/>
      </w:tblGrid>
      <w:tr w:rsidR="00D8362C" w:rsidRPr="009764C4">
        <w:trPr>
          <w:trHeight w:val="1012"/>
          <w:jc w:val="right"/>
        </w:trPr>
        <w:tc>
          <w:tcPr>
            <w:tcW w:w="2636" w:type="dxa"/>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7"/>
              <w:rPr>
                <w:b/>
                <w:sz w:val="20"/>
                <w:szCs w:val="20"/>
              </w:rPr>
            </w:pPr>
            <w:r w:rsidRPr="009764C4">
              <w:rPr>
                <w:b/>
                <w:sz w:val="20"/>
                <w:szCs w:val="20"/>
              </w:rPr>
              <w:t>7.4.3</w:t>
            </w:r>
          </w:p>
        </w:tc>
        <w:tc>
          <w:tcPr>
            <w:tcW w:w="4182" w:type="dxa"/>
          </w:tcPr>
          <w:p w:rsidR="00D8362C" w:rsidRPr="009764C4" w:rsidRDefault="00E54E9C">
            <w:pPr>
              <w:pStyle w:val="TableParagraph"/>
              <w:ind w:left="109" w:right="95"/>
              <w:jc w:val="both"/>
              <w:rPr>
                <w:sz w:val="20"/>
                <w:szCs w:val="20"/>
              </w:rPr>
            </w:pPr>
            <w:r w:rsidRPr="009764C4">
              <w:rPr>
                <w:sz w:val="20"/>
                <w:szCs w:val="20"/>
              </w:rPr>
              <w:t>The company takes care of the cleaning, but also the maintenance of the quality of the life jackets, after each</w:t>
            </w:r>
          </w:p>
          <w:p w:rsidR="00D8362C" w:rsidRPr="009764C4" w:rsidRDefault="00E54E9C">
            <w:pPr>
              <w:pStyle w:val="TableParagraph"/>
              <w:spacing w:line="234" w:lineRule="exact"/>
              <w:ind w:left="109"/>
              <w:jc w:val="both"/>
              <w:rPr>
                <w:sz w:val="20"/>
                <w:szCs w:val="20"/>
              </w:rPr>
            </w:pPr>
            <w:r w:rsidRPr="009764C4">
              <w:rPr>
                <w:sz w:val="20"/>
                <w:szCs w:val="20"/>
              </w:rPr>
              <w:t xml:space="preserve"> use, with the appropriate means to this end.</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012"/>
          <w:jc w:val="right"/>
        </w:trPr>
        <w:tc>
          <w:tcPr>
            <w:tcW w:w="2636" w:type="dxa"/>
          </w:tcPr>
          <w:p w:rsidR="00D8362C" w:rsidRPr="009764C4" w:rsidRDefault="00D8362C">
            <w:pPr>
              <w:pStyle w:val="TableParagraph"/>
              <w:spacing w:before="8"/>
              <w:rPr>
                <w:rFonts w:ascii="Times New Roman"/>
                <w:sz w:val="28"/>
                <w:szCs w:val="20"/>
              </w:rPr>
            </w:pPr>
          </w:p>
          <w:p w:rsidR="00D8362C" w:rsidRPr="009764C4" w:rsidRDefault="00E54E9C">
            <w:pPr>
              <w:pStyle w:val="TableParagraph"/>
              <w:ind w:left="107"/>
              <w:rPr>
                <w:b/>
                <w:sz w:val="20"/>
                <w:szCs w:val="20"/>
              </w:rPr>
            </w:pPr>
            <w:r w:rsidRPr="009764C4">
              <w:rPr>
                <w:b/>
                <w:sz w:val="20"/>
                <w:szCs w:val="20"/>
              </w:rPr>
              <w:t>7.4.4</w:t>
            </w:r>
          </w:p>
        </w:tc>
        <w:tc>
          <w:tcPr>
            <w:tcW w:w="4182" w:type="dxa"/>
          </w:tcPr>
          <w:p w:rsidR="00D8362C" w:rsidRPr="009764C4" w:rsidRDefault="00E54E9C">
            <w:pPr>
              <w:pStyle w:val="TableParagraph"/>
              <w:ind w:left="109" w:right="93"/>
              <w:jc w:val="both"/>
              <w:rPr>
                <w:sz w:val="20"/>
                <w:szCs w:val="20"/>
              </w:rPr>
            </w:pPr>
            <w:r w:rsidRPr="009764C4">
              <w:rPr>
                <w:sz w:val="20"/>
                <w:szCs w:val="20"/>
              </w:rPr>
              <w:t>The Licensed Water Sports Centre has the necessary equipment for the effective observation of customers, users of</w:t>
            </w:r>
          </w:p>
          <w:p w:rsidR="00D8362C" w:rsidRPr="009764C4" w:rsidRDefault="00E54E9C">
            <w:pPr>
              <w:pStyle w:val="TableParagraph"/>
              <w:spacing w:line="234" w:lineRule="exact"/>
              <w:ind w:left="109"/>
              <w:jc w:val="both"/>
              <w:rPr>
                <w:sz w:val="20"/>
                <w:szCs w:val="20"/>
              </w:rPr>
            </w:pPr>
            <w:r w:rsidRPr="009764C4">
              <w:rPr>
                <w:sz w:val="20"/>
                <w:szCs w:val="20"/>
              </w:rPr>
              <w:t>Maritime Recreational Means (e.g. binoculars, etc.).</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2025"/>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24"/>
                <w:szCs w:val="20"/>
              </w:rPr>
            </w:pPr>
          </w:p>
          <w:p w:rsidR="00D8362C" w:rsidRPr="009764C4" w:rsidRDefault="00E54E9C">
            <w:pPr>
              <w:pStyle w:val="TableParagraph"/>
              <w:ind w:left="107"/>
              <w:rPr>
                <w:b/>
                <w:sz w:val="20"/>
                <w:szCs w:val="20"/>
              </w:rPr>
            </w:pPr>
            <w:r w:rsidRPr="009764C4">
              <w:rPr>
                <w:b/>
                <w:sz w:val="20"/>
                <w:szCs w:val="20"/>
              </w:rPr>
              <w:t>7.4.5</w:t>
            </w:r>
          </w:p>
        </w:tc>
        <w:tc>
          <w:tcPr>
            <w:tcW w:w="4182" w:type="dxa"/>
          </w:tcPr>
          <w:p w:rsidR="00D8362C" w:rsidRPr="009764C4" w:rsidRDefault="00E54E9C">
            <w:pPr>
              <w:pStyle w:val="TableParagraph"/>
              <w:ind w:left="109" w:right="95"/>
              <w:jc w:val="both"/>
              <w:rPr>
                <w:sz w:val="20"/>
                <w:szCs w:val="20"/>
              </w:rPr>
            </w:pPr>
            <w:r w:rsidRPr="009764C4">
              <w:rPr>
                <w:sz w:val="20"/>
                <w:szCs w:val="20"/>
              </w:rPr>
              <w:t>For the Maritime Recreational Means that are being used simultaneously by two or more users in a close proximity (e.g. a sea sled), the company also provides, on a case-by-case basis, the suitable personal</w:t>
            </w:r>
          </w:p>
          <w:p w:rsidR="00D8362C" w:rsidRPr="009764C4" w:rsidRDefault="00E54E9C">
            <w:pPr>
              <w:pStyle w:val="TableParagraph"/>
              <w:spacing w:before="4" w:line="252" w:lineRule="exact"/>
              <w:ind w:left="109" w:right="95"/>
              <w:jc w:val="both"/>
              <w:rPr>
                <w:sz w:val="20"/>
                <w:szCs w:val="20"/>
              </w:rPr>
            </w:pPr>
            <w:r w:rsidRPr="009764C4">
              <w:rPr>
                <w:sz w:val="20"/>
                <w:szCs w:val="20"/>
              </w:rPr>
              <w:t xml:space="preserve"> protection, e.g. helmets, and encourages their use.</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57"/>
          <w:jc w:val="right"/>
        </w:trPr>
        <w:tc>
          <w:tcPr>
            <w:tcW w:w="2636" w:type="dxa"/>
            <w:shd w:val="clear" w:color="auto" w:fill="C00000"/>
          </w:tcPr>
          <w:p w:rsidR="00D8362C" w:rsidRPr="009764C4" w:rsidRDefault="00D8362C">
            <w:pPr>
              <w:pStyle w:val="TableParagraph"/>
              <w:rPr>
                <w:rFonts w:ascii="Times New Roman"/>
                <w:sz w:val="20"/>
                <w:szCs w:val="20"/>
              </w:rPr>
            </w:pPr>
          </w:p>
        </w:tc>
        <w:tc>
          <w:tcPr>
            <w:tcW w:w="4182" w:type="dxa"/>
            <w:shd w:val="clear" w:color="auto" w:fill="C00000"/>
          </w:tcPr>
          <w:p w:rsidR="00D8362C" w:rsidRPr="009764C4" w:rsidRDefault="00E54E9C">
            <w:pPr>
              <w:pStyle w:val="TableParagraph"/>
              <w:spacing w:line="247" w:lineRule="exact"/>
              <w:ind w:left="109"/>
              <w:rPr>
                <w:b/>
                <w:sz w:val="20"/>
                <w:szCs w:val="20"/>
              </w:rPr>
            </w:pPr>
            <w:r w:rsidRPr="009764C4">
              <w:rPr>
                <w:b/>
                <w:sz w:val="20"/>
                <w:szCs w:val="20"/>
              </w:rPr>
              <w:t>CRITERION 5:Support</w:t>
            </w:r>
          </w:p>
          <w:p w:rsidR="00D8362C" w:rsidRPr="009764C4" w:rsidRDefault="00E54E9C">
            <w:pPr>
              <w:pStyle w:val="TableParagraph"/>
              <w:spacing w:before="4" w:line="252" w:lineRule="exact"/>
              <w:ind w:left="109" w:right="587"/>
              <w:rPr>
                <w:b/>
                <w:sz w:val="20"/>
                <w:szCs w:val="20"/>
              </w:rPr>
            </w:pPr>
            <w:r w:rsidRPr="009764C4">
              <w:rPr>
                <w:b/>
                <w:sz w:val="20"/>
                <w:szCs w:val="20"/>
              </w:rPr>
              <w:t>Facilities for Maritime Recreational Means</w:t>
            </w:r>
          </w:p>
        </w:tc>
        <w:tc>
          <w:tcPr>
            <w:tcW w:w="2502" w:type="dxa"/>
            <w:shd w:val="clear" w:color="auto" w:fill="C00000"/>
          </w:tcPr>
          <w:p w:rsidR="00D8362C" w:rsidRPr="009764C4" w:rsidRDefault="00E54E9C">
            <w:pPr>
              <w:pStyle w:val="TableParagraph"/>
              <w:spacing w:before="119"/>
              <w:ind w:left="107"/>
              <w:rPr>
                <w:b/>
                <w:sz w:val="20"/>
                <w:szCs w:val="20"/>
              </w:rPr>
            </w:pPr>
            <w:r w:rsidRPr="009764C4">
              <w:rPr>
                <w:b/>
                <w:sz w:val="20"/>
                <w:szCs w:val="20"/>
              </w:rPr>
              <w:t>COVERAGE OF REQUIREMENTS BY LICENSED WATER SPORTS CENTRE</w:t>
            </w:r>
          </w:p>
        </w:tc>
        <w:tc>
          <w:tcPr>
            <w:tcW w:w="2300" w:type="dxa"/>
            <w:tcBorders>
              <w:right w:val="nil"/>
            </w:tcBorders>
            <w:shd w:val="clear" w:color="auto" w:fill="C00000"/>
          </w:tcPr>
          <w:p w:rsidR="00D8362C" w:rsidRPr="009764C4" w:rsidRDefault="00D8362C">
            <w:pPr>
              <w:pStyle w:val="TableParagraph"/>
              <w:spacing w:before="5"/>
              <w:rPr>
                <w:rFonts w:ascii="Times New Roman"/>
                <w:sz w:val="20"/>
                <w:szCs w:val="20"/>
              </w:rPr>
            </w:pPr>
          </w:p>
          <w:p w:rsidR="00D8362C" w:rsidRPr="009764C4" w:rsidRDefault="00E54E9C">
            <w:pPr>
              <w:pStyle w:val="TableParagraph"/>
              <w:ind w:left="106"/>
              <w:rPr>
                <w:b/>
                <w:sz w:val="20"/>
                <w:szCs w:val="20"/>
              </w:rPr>
            </w:pPr>
            <w:r w:rsidRPr="009764C4">
              <w:rPr>
                <w:b/>
                <w:sz w:val="20"/>
                <w:szCs w:val="20"/>
              </w:rPr>
              <w:t>COMMENTS</w:t>
            </w:r>
          </w:p>
        </w:tc>
      </w:tr>
      <w:tr w:rsidR="00D8362C" w:rsidRPr="009764C4">
        <w:trPr>
          <w:trHeight w:val="1012"/>
          <w:jc w:val="right"/>
        </w:trPr>
        <w:tc>
          <w:tcPr>
            <w:tcW w:w="2636" w:type="dxa"/>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7.5.1</w:t>
            </w:r>
          </w:p>
        </w:tc>
        <w:tc>
          <w:tcPr>
            <w:tcW w:w="4182" w:type="dxa"/>
          </w:tcPr>
          <w:p w:rsidR="00D8362C" w:rsidRPr="009764C4" w:rsidRDefault="00E54E9C">
            <w:pPr>
              <w:pStyle w:val="TableParagraph"/>
              <w:ind w:left="109" w:right="96"/>
              <w:jc w:val="both"/>
              <w:rPr>
                <w:sz w:val="20"/>
                <w:szCs w:val="20"/>
              </w:rPr>
            </w:pPr>
            <w:r w:rsidRPr="009764C4">
              <w:rPr>
                <w:sz w:val="20"/>
                <w:szCs w:val="20"/>
              </w:rPr>
              <w:t>The company provides its users with dressing rooms or showers for their proper preparation before and/or after</w:t>
            </w:r>
          </w:p>
          <w:p w:rsidR="00D8362C" w:rsidRPr="009764C4" w:rsidRDefault="00E54E9C">
            <w:pPr>
              <w:pStyle w:val="TableParagraph"/>
              <w:spacing w:line="236" w:lineRule="exact"/>
              <w:ind w:left="109"/>
              <w:jc w:val="both"/>
              <w:rPr>
                <w:sz w:val="20"/>
                <w:szCs w:val="20"/>
              </w:rPr>
            </w:pPr>
            <w:r w:rsidRPr="009764C4">
              <w:rPr>
                <w:sz w:val="20"/>
                <w:szCs w:val="20"/>
              </w:rPr>
              <w:t>using the Maritime Recreational Means.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010"/>
          <w:jc w:val="right"/>
        </w:trPr>
        <w:tc>
          <w:tcPr>
            <w:tcW w:w="2636" w:type="dxa"/>
          </w:tcPr>
          <w:p w:rsidR="00D8362C" w:rsidRPr="009764C4" w:rsidRDefault="00D8362C">
            <w:pPr>
              <w:pStyle w:val="TableParagraph"/>
              <w:spacing w:before="6"/>
              <w:rPr>
                <w:rFonts w:ascii="Times New Roman"/>
                <w:sz w:val="28"/>
                <w:szCs w:val="20"/>
              </w:rPr>
            </w:pPr>
          </w:p>
          <w:p w:rsidR="00D8362C" w:rsidRPr="009764C4" w:rsidRDefault="00E54E9C">
            <w:pPr>
              <w:pStyle w:val="TableParagraph"/>
              <w:ind w:left="107"/>
              <w:rPr>
                <w:b/>
                <w:sz w:val="20"/>
                <w:szCs w:val="20"/>
              </w:rPr>
            </w:pPr>
            <w:r w:rsidRPr="009764C4">
              <w:rPr>
                <w:b/>
                <w:sz w:val="20"/>
                <w:szCs w:val="20"/>
              </w:rPr>
              <w:t>7.5.2</w:t>
            </w:r>
          </w:p>
        </w:tc>
        <w:tc>
          <w:tcPr>
            <w:tcW w:w="4182" w:type="dxa"/>
          </w:tcPr>
          <w:p w:rsidR="00D8362C" w:rsidRPr="009764C4" w:rsidRDefault="00E54E9C">
            <w:pPr>
              <w:pStyle w:val="TableParagraph"/>
              <w:ind w:left="109" w:right="95"/>
              <w:jc w:val="both"/>
              <w:rPr>
                <w:sz w:val="20"/>
                <w:szCs w:val="20"/>
              </w:rPr>
            </w:pPr>
            <w:r w:rsidRPr="009764C4">
              <w:rPr>
                <w:sz w:val="20"/>
                <w:szCs w:val="20"/>
              </w:rPr>
              <w:t>The company provides free access to clean toilets to accommodate the needs of</w:t>
            </w:r>
          </w:p>
          <w:p w:rsidR="00D8362C" w:rsidRPr="009764C4" w:rsidRDefault="00E54E9C">
            <w:pPr>
              <w:pStyle w:val="TableParagraph"/>
              <w:spacing w:line="234" w:lineRule="exact"/>
              <w:ind w:left="109"/>
              <w:jc w:val="both"/>
              <w:rPr>
                <w:sz w:val="20"/>
                <w:szCs w:val="20"/>
              </w:rPr>
            </w:pPr>
            <w:r w:rsidRPr="009764C4">
              <w:rPr>
                <w:sz w:val="20"/>
                <w:szCs w:val="20"/>
              </w:rPr>
              <w:t>users.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60"/>
          <w:jc w:val="right"/>
        </w:trPr>
        <w:tc>
          <w:tcPr>
            <w:tcW w:w="2636" w:type="dxa"/>
          </w:tcPr>
          <w:p w:rsidR="00D8362C" w:rsidRPr="009764C4" w:rsidRDefault="00D8362C">
            <w:pPr>
              <w:pStyle w:val="TableParagraph"/>
              <w:spacing w:before="8"/>
              <w:rPr>
                <w:rFonts w:ascii="Times New Roman"/>
                <w:sz w:val="20"/>
                <w:szCs w:val="20"/>
              </w:rPr>
            </w:pPr>
          </w:p>
          <w:p w:rsidR="00D8362C" w:rsidRPr="009764C4" w:rsidRDefault="00E54E9C">
            <w:pPr>
              <w:pStyle w:val="TableParagraph"/>
              <w:ind w:left="107"/>
              <w:rPr>
                <w:b/>
                <w:sz w:val="20"/>
                <w:szCs w:val="20"/>
              </w:rPr>
            </w:pPr>
            <w:r w:rsidRPr="009764C4">
              <w:rPr>
                <w:b/>
                <w:sz w:val="20"/>
                <w:szCs w:val="20"/>
              </w:rPr>
              <w:t>7.5.3</w:t>
            </w:r>
          </w:p>
        </w:tc>
        <w:tc>
          <w:tcPr>
            <w:tcW w:w="4182" w:type="dxa"/>
          </w:tcPr>
          <w:p w:rsidR="00D8362C" w:rsidRPr="009764C4" w:rsidRDefault="00E54E9C">
            <w:pPr>
              <w:pStyle w:val="TableParagraph"/>
              <w:spacing w:before="4" w:line="252" w:lineRule="exact"/>
              <w:ind w:left="109" w:right="96"/>
              <w:jc w:val="both"/>
              <w:rPr>
                <w:sz w:val="20"/>
                <w:szCs w:val="20"/>
              </w:rPr>
            </w:pPr>
            <w:r w:rsidRPr="009764C4">
              <w:rPr>
                <w:sz w:val="20"/>
                <w:szCs w:val="20"/>
              </w:rPr>
              <w:t>The company has a clean and tidy area for reception and waiting of users.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599"/>
          <w:jc w:val="right"/>
        </w:trPr>
        <w:tc>
          <w:tcPr>
            <w:tcW w:w="2636" w:type="dxa"/>
            <w:shd w:val="clear" w:color="auto" w:fill="C00000"/>
          </w:tcPr>
          <w:p w:rsidR="00D8362C" w:rsidRPr="009764C4" w:rsidRDefault="00D8362C">
            <w:pPr>
              <w:pStyle w:val="TableParagraph"/>
              <w:rPr>
                <w:rFonts w:ascii="Times New Roman"/>
                <w:sz w:val="20"/>
                <w:szCs w:val="20"/>
              </w:rPr>
            </w:pPr>
          </w:p>
        </w:tc>
        <w:tc>
          <w:tcPr>
            <w:tcW w:w="4182" w:type="dxa"/>
            <w:shd w:val="clear" w:color="auto" w:fill="C00000"/>
          </w:tcPr>
          <w:p w:rsidR="00D8362C" w:rsidRPr="009764C4" w:rsidRDefault="00E54E9C">
            <w:pPr>
              <w:pStyle w:val="TableParagraph"/>
              <w:spacing w:before="43"/>
              <w:ind w:left="109" w:right="338"/>
              <w:rPr>
                <w:b/>
                <w:sz w:val="20"/>
                <w:szCs w:val="20"/>
              </w:rPr>
            </w:pPr>
            <w:r w:rsidRPr="009764C4">
              <w:rPr>
                <w:b/>
                <w:sz w:val="20"/>
                <w:szCs w:val="20"/>
              </w:rPr>
              <w:t>CRITERION 6:Improving Services and Performance</w:t>
            </w:r>
          </w:p>
        </w:tc>
        <w:tc>
          <w:tcPr>
            <w:tcW w:w="2502" w:type="dxa"/>
            <w:shd w:val="clear" w:color="auto" w:fill="C00000"/>
          </w:tcPr>
          <w:p w:rsidR="00D8362C" w:rsidRPr="009764C4" w:rsidRDefault="00E54E9C">
            <w:pPr>
              <w:pStyle w:val="TableParagraph"/>
              <w:spacing w:before="43"/>
              <w:ind w:left="107"/>
              <w:rPr>
                <w:b/>
                <w:sz w:val="20"/>
                <w:szCs w:val="20"/>
              </w:rPr>
            </w:pPr>
            <w:r w:rsidRPr="009764C4">
              <w:rPr>
                <w:b/>
                <w:sz w:val="20"/>
                <w:szCs w:val="20"/>
              </w:rPr>
              <w:t>COVERAGE OF REQUIREMENTS BY LICENSED WATER SPORTS CENTRE</w:t>
            </w:r>
          </w:p>
        </w:tc>
        <w:tc>
          <w:tcPr>
            <w:tcW w:w="2300" w:type="dxa"/>
            <w:tcBorders>
              <w:right w:val="nil"/>
            </w:tcBorders>
            <w:shd w:val="clear" w:color="auto" w:fill="C00000"/>
          </w:tcPr>
          <w:p w:rsidR="00D8362C" w:rsidRPr="009764C4" w:rsidRDefault="00E54E9C">
            <w:pPr>
              <w:pStyle w:val="TableParagraph"/>
              <w:spacing w:before="168"/>
              <w:ind w:left="106"/>
              <w:rPr>
                <w:b/>
                <w:sz w:val="20"/>
                <w:szCs w:val="20"/>
              </w:rPr>
            </w:pPr>
            <w:r w:rsidRPr="009764C4">
              <w:rPr>
                <w:b/>
                <w:sz w:val="20"/>
                <w:szCs w:val="20"/>
              </w:rPr>
              <w:t>COMMENTS</w:t>
            </w: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7.6.1</w:t>
            </w:r>
          </w:p>
        </w:tc>
        <w:tc>
          <w:tcPr>
            <w:tcW w:w="4182" w:type="dxa"/>
          </w:tcPr>
          <w:p w:rsidR="00D8362C" w:rsidRPr="009764C4" w:rsidRDefault="00E54E9C">
            <w:pPr>
              <w:pStyle w:val="TableParagraph"/>
              <w:ind w:left="109" w:right="93"/>
              <w:jc w:val="both"/>
              <w:rPr>
                <w:sz w:val="20"/>
                <w:szCs w:val="20"/>
              </w:rPr>
            </w:pPr>
            <w:r w:rsidRPr="009764C4">
              <w:rPr>
                <w:sz w:val="20"/>
                <w:szCs w:val="20"/>
              </w:rPr>
              <w:t>The Licensed Water Sports Centre proceeds in the evaluation and appraisal of the corrective actions in order to establish a relevant programme to avoid the recurrence of</w:t>
            </w:r>
          </w:p>
          <w:p w:rsidR="00D8362C" w:rsidRPr="009764C4" w:rsidRDefault="00E54E9C">
            <w:pPr>
              <w:pStyle w:val="TableParagraph"/>
              <w:spacing w:line="234" w:lineRule="exact"/>
              <w:ind w:left="109"/>
              <w:jc w:val="both"/>
              <w:rPr>
                <w:sz w:val="20"/>
                <w:szCs w:val="20"/>
              </w:rPr>
            </w:pPr>
            <w:r w:rsidRPr="009764C4">
              <w:rPr>
                <w:sz w:val="20"/>
                <w:szCs w:val="20"/>
              </w:rPr>
              <w:t>the same problems/failures.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760"/>
          <w:jc w:val="right"/>
        </w:trPr>
        <w:tc>
          <w:tcPr>
            <w:tcW w:w="2636" w:type="dxa"/>
          </w:tcPr>
          <w:p w:rsidR="00D8362C" w:rsidRPr="009764C4" w:rsidRDefault="00D8362C">
            <w:pPr>
              <w:pStyle w:val="TableParagraph"/>
              <w:spacing w:before="7"/>
              <w:rPr>
                <w:rFonts w:ascii="Times New Roman"/>
                <w:sz w:val="20"/>
                <w:szCs w:val="20"/>
              </w:rPr>
            </w:pPr>
          </w:p>
          <w:p w:rsidR="00D8362C" w:rsidRPr="009764C4" w:rsidRDefault="00E54E9C">
            <w:pPr>
              <w:pStyle w:val="TableParagraph"/>
              <w:spacing w:before="1"/>
              <w:ind w:left="107"/>
              <w:rPr>
                <w:b/>
                <w:sz w:val="20"/>
                <w:szCs w:val="20"/>
              </w:rPr>
            </w:pPr>
            <w:r w:rsidRPr="009764C4">
              <w:rPr>
                <w:b/>
                <w:sz w:val="20"/>
                <w:szCs w:val="20"/>
              </w:rPr>
              <w:t>7.6.2</w:t>
            </w:r>
          </w:p>
        </w:tc>
        <w:tc>
          <w:tcPr>
            <w:tcW w:w="4182" w:type="dxa"/>
          </w:tcPr>
          <w:p w:rsidR="00D8362C" w:rsidRPr="009764C4" w:rsidRDefault="00E54E9C">
            <w:pPr>
              <w:pStyle w:val="TableParagraph"/>
              <w:spacing w:line="250" w:lineRule="exact"/>
              <w:ind w:left="109"/>
              <w:rPr>
                <w:sz w:val="20"/>
                <w:szCs w:val="20"/>
              </w:rPr>
            </w:pPr>
            <w:r w:rsidRPr="009764C4">
              <w:rPr>
                <w:sz w:val="20"/>
                <w:szCs w:val="20"/>
              </w:rPr>
              <w:t>The Licensed Water Sports Centre delegates responsibilities for the</w:t>
            </w:r>
          </w:p>
          <w:p w:rsidR="00D8362C" w:rsidRPr="009764C4" w:rsidRDefault="00E54E9C">
            <w:pPr>
              <w:pStyle w:val="TableParagraph"/>
              <w:spacing w:before="6" w:line="252" w:lineRule="exact"/>
              <w:ind w:left="109" w:right="169"/>
              <w:rPr>
                <w:sz w:val="20"/>
                <w:szCs w:val="20"/>
              </w:rPr>
            </w:pPr>
            <w:r w:rsidRPr="009764C4">
              <w:rPr>
                <w:sz w:val="20"/>
                <w:szCs w:val="20"/>
              </w:rPr>
              <w:t>implementation of decisions for improving its services.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5"/>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7"/>
              <w:rPr>
                <w:rFonts w:ascii="Times New Roman"/>
                <w:sz w:val="18"/>
                <w:szCs w:val="20"/>
              </w:rPr>
            </w:pPr>
          </w:p>
          <w:p w:rsidR="00D8362C" w:rsidRPr="009764C4" w:rsidRDefault="00E54E9C">
            <w:pPr>
              <w:pStyle w:val="TableParagraph"/>
              <w:ind w:left="107"/>
              <w:rPr>
                <w:b/>
                <w:sz w:val="20"/>
                <w:szCs w:val="20"/>
              </w:rPr>
            </w:pPr>
            <w:r w:rsidRPr="009764C4">
              <w:rPr>
                <w:b/>
                <w:sz w:val="20"/>
                <w:szCs w:val="20"/>
              </w:rPr>
              <w:t>7.6.3</w:t>
            </w:r>
          </w:p>
        </w:tc>
        <w:tc>
          <w:tcPr>
            <w:tcW w:w="4182" w:type="dxa"/>
          </w:tcPr>
          <w:p w:rsidR="00D8362C" w:rsidRPr="009764C4" w:rsidRDefault="00E54E9C">
            <w:pPr>
              <w:pStyle w:val="TableParagraph"/>
              <w:ind w:left="109" w:right="94"/>
              <w:jc w:val="both"/>
              <w:rPr>
                <w:sz w:val="20"/>
                <w:szCs w:val="20"/>
              </w:rPr>
            </w:pPr>
            <w:r w:rsidRPr="009764C4">
              <w:rPr>
                <w:sz w:val="20"/>
                <w:szCs w:val="20"/>
              </w:rPr>
              <w:t>The Licensed Water Sports Centre provides its users with the means (e.g. website, mobile application, etc.) for pre-booking rental services</w:t>
            </w:r>
          </w:p>
          <w:p w:rsidR="00D8362C" w:rsidRPr="009764C4" w:rsidRDefault="00E54E9C">
            <w:pPr>
              <w:pStyle w:val="TableParagraph"/>
              <w:spacing w:line="236" w:lineRule="exact"/>
              <w:ind w:left="109"/>
              <w:jc w:val="both"/>
              <w:rPr>
                <w:sz w:val="20"/>
                <w:szCs w:val="20"/>
              </w:rPr>
            </w:pPr>
            <w:r w:rsidRPr="009764C4">
              <w:rPr>
                <w:sz w:val="20"/>
                <w:szCs w:val="20"/>
              </w:rPr>
              <w:t xml:space="preserve"> of Maritime Recreational Means.</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r w:rsidR="00D8362C" w:rsidRPr="009764C4">
        <w:trPr>
          <w:trHeight w:val="1264"/>
          <w:jc w:val="right"/>
        </w:trPr>
        <w:tc>
          <w:tcPr>
            <w:tcW w:w="2636" w:type="dxa"/>
          </w:tcPr>
          <w:p w:rsidR="00D8362C" w:rsidRPr="009764C4" w:rsidRDefault="00D8362C">
            <w:pPr>
              <w:pStyle w:val="TableParagraph"/>
              <w:rPr>
                <w:rFonts w:ascii="Times New Roman"/>
                <w:szCs w:val="20"/>
              </w:rPr>
            </w:pPr>
          </w:p>
          <w:p w:rsidR="00D8362C" w:rsidRPr="009764C4" w:rsidRDefault="00D8362C">
            <w:pPr>
              <w:pStyle w:val="TableParagraph"/>
              <w:spacing w:before="6"/>
              <w:rPr>
                <w:rFonts w:ascii="Times New Roman"/>
                <w:sz w:val="18"/>
                <w:szCs w:val="20"/>
              </w:rPr>
            </w:pPr>
          </w:p>
          <w:p w:rsidR="00D8362C" w:rsidRPr="009764C4" w:rsidRDefault="00E54E9C">
            <w:pPr>
              <w:pStyle w:val="TableParagraph"/>
              <w:spacing w:before="1"/>
              <w:ind w:left="107"/>
              <w:rPr>
                <w:b/>
                <w:sz w:val="20"/>
                <w:szCs w:val="20"/>
              </w:rPr>
            </w:pPr>
            <w:r w:rsidRPr="009764C4">
              <w:rPr>
                <w:b/>
                <w:sz w:val="20"/>
                <w:szCs w:val="20"/>
              </w:rPr>
              <w:t>7.6.4</w:t>
            </w:r>
          </w:p>
        </w:tc>
        <w:tc>
          <w:tcPr>
            <w:tcW w:w="4182" w:type="dxa"/>
          </w:tcPr>
          <w:p w:rsidR="00D8362C" w:rsidRPr="009764C4" w:rsidRDefault="00E54E9C">
            <w:pPr>
              <w:pStyle w:val="TableParagraph"/>
              <w:ind w:left="109" w:right="95"/>
              <w:jc w:val="both"/>
              <w:rPr>
                <w:sz w:val="20"/>
                <w:szCs w:val="20"/>
              </w:rPr>
            </w:pPr>
            <w:r w:rsidRPr="009764C4">
              <w:rPr>
                <w:sz w:val="20"/>
                <w:szCs w:val="20"/>
              </w:rPr>
              <w:t>The Licensed Water Sports Centre provides its users with ancillary actions that may upgrade the service without affecting its level of safety</w:t>
            </w:r>
          </w:p>
          <w:p w:rsidR="00D8362C" w:rsidRPr="009764C4" w:rsidRDefault="00E54E9C">
            <w:pPr>
              <w:pStyle w:val="TableParagraph"/>
              <w:spacing w:line="234" w:lineRule="exact"/>
              <w:ind w:left="109"/>
              <w:jc w:val="both"/>
              <w:rPr>
                <w:sz w:val="20"/>
                <w:szCs w:val="20"/>
              </w:rPr>
            </w:pPr>
            <w:r w:rsidRPr="009764C4">
              <w:rPr>
                <w:sz w:val="20"/>
                <w:szCs w:val="20"/>
              </w:rPr>
              <w:t xml:space="preserve"> (e.g. photographs of the users, etc.).</w:t>
            </w:r>
          </w:p>
        </w:tc>
        <w:tc>
          <w:tcPr>
            <w:tcW w:w="2502" w:type="dxa"/>
          </w:tcPr>
          <w:p w:rsidR="00D8362C" w:rsidRPr="009764C4" w:rsidRDefault="00D8362C">
            <w:pPr>
              <w:pStyle w:val="TableParagraph"/>
              <w:rPr>
                <w:rFonts w:ascii="Times New Roman"/>
                <w:sz w:val="20"/>
                <w:szCs w:val="20"/>
              </w:rPr>
            </w:pPr>
          </w:p>
        </w:tc>
        <w:tc>
          <w:tcPr>
            <w:tcW w:w="2300" w:type="dxa"/>
            <w:tcBorders>
              <w:right w:val="nil"/>
            </w:tcBorders>
          </w:tcPr>
          <w:p w:rsidR="00D8362C" w:rsidRPr="009764C4" w:rsidRDefault="00D8362C">
            <w:pPr>
              <w:pStyle w:val="TableParagraph"/>
              <w:rPr>
                <w:rFonts w:ascii="Times New Roman"/>
                <w:sz w:val="20"/>
                <w:szCs w:val="20"/>
              </w:rPr>
            </w:pPr>
          </w:p>
        </w:tc>
      </w:tr>
    </w:tbl>
    <w:p w:rsidR="00D8362C" w:rsidRPr="009764C4" w:rsidRDefault="00D8362C">
      <w:pPr>
        <w:rPr>
          <w:rFonts w:ascii="Times New Roman"/>
          <w:sz w:val="20"/>
          <w:szCs w:val="20"/>
        </w:rPr>
        <w:sectPr w:rsidR="00D8362C" w:rsidRPr="009764C4">
          <w:pgSz w:w="11910" w:h="16840"/>
          <w:pgMar w:top="1940" w:right="0" w:bottom="700" w:left="180" w:header="567" w:footer="520" w:gutter="0"/>
          <w:cols w:space="720"/>
        </w:sectPr>
      </w:pPr>
    </w:p>
    <w:p w:rsidR="00D8362C" w:rsidRPr="009764C4" w:rsidRDefault="00133F15">
      <w:pPr>
        <w:pStyle w:val="BodyText"/>
        <w:spacing w:before="4"/>
        <w:rPr>
          <w:rFonts w:ascii="Times New Roman"/>
          <w:sz w:val="16"/>
          <w:szCs w:val="20"/>
        </w:rPr>
      </w:pPr>
      <w:r w:rsidRPr="009764C4">
        <w:rPr>
          <w:sz w:val="20"/>
          <w:szCs w:val="20"/>
        </w:rPr>
        <w:lastRenderedPageBreak/>
        <w:pict>
          <v:shape id="_x0000_s1063" type="#_x0000_t202" style="position:absolute;margin-left:14.15pt;margin-top:111.75pt;width:581.75pt;height:64.35pt;z-index:25163673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4182"/>
                    <w:gridCol w:w="2502"/>
                    <w:gridCol w:w="2302"/>
                  </w:tblGrid>
                  <w:tr w:rsidR="00133F15">
                    <w:trPr>
                      <w:trHeight w:val="1266"/>
                    </w:trPr>
                    <w:tc>
                      <w:tcPr>
                        <w:tcW w:w="2636" w:type="dxa"/>
                      </w:tcPr>
                      <w:p w:rsidR="00133F15" w:rsidRDefault="00133F15">
                        <w:pPr>
                          <w:pStyle w:val="TableParagraph"/>
                          <w:rPr>
                            <w:rFonts w:ascii="Times New Roman"/>
                            <w:sz w:val="24"/>
                          </w:rPr>
                        </w:pPr>
                      </w:p>
                      <w:p w:rsidR="00133F15" w:rsidRDefault="00133F15">
                        <w:pPr>
                          <w:pStyle w:val="TableParagraph"/>
                          <w:spacing w:before="6"/>
                          <w:rPr>
                            <w:rFonts w:ascii="Times New Roman"/>
                            <w:sz w:val="19"/>
                          </w:rPr>
                        </w:pPr>
                      </w:p>
                      <w:p w:rsidR="00133F15" w:rsidRDefault="00133F15">
                        <w:pPr>
                          <w:pStyle w:val="TableParagraph"/>
                          <w:spacing w:before="1"/>
                          <w:ind w:left="107"/>
                          <w:rPr>
                            <w:b/>
                          </w:rPr>
                        </w:pPr>
                        <w:r>
                          <w:rPr>
                            <w:b/>
                          </w:rPr>
                          <w:t>7.6.5</w:t>
                        </w:r>
                      </w:p>
                    </w:tc>
                    <w:tc>
                      <w:tcPr>
                        <w:tcW w:w="4182" w:type="dxa"/>
                      </w:tcPr>
                      <w:p w:rsidR="00133F15" w:rsidRPr="00E44CEC" w:rsidRDefault="00133F15">
                        <w:pPr>
                          <w:pStyle w:val="TableParagraph"/>
                          <w:ind w:left="109" w:right="93"/>
                          <w:jc w:val="both"/>
                          <w:rPr>
                            <w:sz w:val="18"/>
                            <w:szCs w:val="18"/>
                          </w:rPr>
                        </w:pPr>
                        <w:r w:rsidRPr="00E44CEC">
                          <w:rPr>
                            <w:sz w:val="18"/>
                            <w:szCs w:val="18"/>
                          </w:rPr>
                          <w:t>The company hangs, in a prominent position, the "Charter"/policy of the entitlements provided by the same and anticipated by the user</w:t>
                        </w:r>
                      </w:p>
                      <w:p w:rsidR="00133F15" w:rsidRDefault="00133F15">
                        <w:pPr>
                          <w:pStyle w:val="TableParagraph"/>
                          <w:spacing w:line="235" w:lineRule="exact"/>
                          <w:ind w:left="109"/>
                          <w:jc w:val="both"/>
                        </w:pPr>
                        <w:r w:rsidRPr="00E44CEC">
                          <w:rPr>
                            <w:sz w:val="18"/>
                            <w:szCs w:val="18"/>
                          </w:rPr>
                          <w:t xml:space="preserve"> during the use of Maritime Recreational Means</w:t>
                        </w:r>
                        <w:r>
                          <w:t>.</w:t>
                        </w:r>
                      </w:p>
                    </w:tc>
                    <w:tc>
                      <w:tcPr>
                        <w:tcW w:w="2502" w:type="dxa"/>
                      </w:tcPr>
                      <w:p w:rsidR="00133F15" w:rsidRDefault="00133F15">
                        <w:pPr>
                          <w:pStyle w:val="TableParagraph"/>
                          <w:rPr>
                            <w:rFonts w:ascii="Times New Roman"/>
                          </w:rPr>
                        </w:pPr>
                      </w:p>
                    </w:tc>
                    <w:tc>
                      <w:tcPr>
                        <w:tcW w:w="2302" w:type="dxa"/>
                        <w:tcBorders>
                          <w:right w:val="nil"/>
                        </w:tcBorders>
                      </w:tcPr>
                      <w:p w:rsidR="00133F15" w:rsidRDefault="00133F15">
                        <w:pPr>
                          <w:pStyle w:val="TableParagraph"/>
                          <w:rPr>
                            <w:rFonts w:ascii="Times New Roman"/>
                          </w:rPr>
                        </w:pPr>
                      </w:p>
                    </w:tc>
                  </w:tr>
                </w:tbl>
                <w:p w:rsidR="00133F15" w:rsidRDefault="00133F15">
                  <w:pPr>
                    <w:pStyle w:val="BodyText"/>
                  </w:pPr>
                </w:p>
              </w:txbxContent>
            </v:textbox>
            <w10:wrap anchorx="page" anchory="page"/>
          </v:shape>
        </w:pict>
      </w:r>
    </w:p>
    <w:p w:rsidR="00D8362C" w:rsidRPr="009764C4" w:rsidRDefault="00D8362C">
      <w:pPr>
        <w:rPr>
          <w:rFonts w:ascii="Times New Roman"/>
          <w:sz w:val="16"/>
          <w:szCs w:val="20"/>
        </w:rPr>
        <w:sectPr w:rsidR="00D8362C" w:rsidRPr="009764C4">
          <w:pgSz w:w="11910" w:h="16840"/>
          <w:pgMar w:top="1940" w:right="0" w:bottom="700" w:left="180" w:header="567" w:footer="520" w:gutter="0"/>
          <w:cols w:space="720"/>
        </w:sect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5"/>
        <w:rPr>
          <w:rFonts w:ascii="Times New Roman"/>
          <w:sz w:val="18"/>
          <w:szCs w:val="20"/>
        </w:rPr>
      </w:pPr>
    </w:p>
    <w:p w:rsidR="00D8362C" w:rsidRPr="009764C4" w:rsidRDefault="00E54E9C">
      <w:pPr>
        <w:pStyle w:val="ListParagraph"/>
        <w:numPr>
          <w:ilvl w:val="1"/>
          <w:numId w:val="1"/>
        </w:numPr>
        <w:tabs>
          <w:tab w:val="left" w:pos="1561"/>
        </w:tabs>
        <w:spacing w:before="68"/>
        <w:jc w:val="left"/>
        <w:rPr>
          <w:sz w:val="24"/>
          <w:szCs w:val="20"/>
        </w:rPr>
      </w:pPr>
      <w:bookmarkStart w:id="99" w:name="_bookmark99"/>
      <w:bookmarkEnd w:id="99"/>
      <w:r w:rsidRPr="009764C4">
        <w:rPr>
          <w:b/>
          <w:color w:val="1F4E79"/>
          <w:sz w:val="72"/>
          <w:szCs w:val="20"/>
        </w:rPr>
        <w:t>|</w:t>
      </w:r>
      <w:r w:rsidRPr="009764C4">
        <w:rPr>
          <w:b/>
          <w:color w:val="1F4E79"/>
          <w:sz w:val="28"/>
          <w:szCs w:val="20"/>
        </w:rPr>
        <w:t xml:space="preserve"> Annex 3: </w:t>
      </w:r>
      <w:r w:rsidRPr="009764C4">
        <w:rPr>
          <w:sz w:val="24"/>
          <w:szCs w:val="20"/>
        </w:rPr>
        <w:t>Application for the inclusion under the Quality Label</w:t>
      </w:r>
    </w:p>
    <w:p w:rsidR="00D8362C" w:rsidRPr="009764C4" w:rsidRDefault="00D8362C">
      <w:pPr>
        <w:rPr>
          <w:sz w:val="24"/>
          <w:szCs w:val="20"/>
        </w:rPr>
        <w:sectPr w:rsidR="00D8362C" w:rsidRPr="009764C4">
          <w:pgSz w:w="11910" w:h="16840"/>
          <w:pgMar w:top="1940" w:right="0" w:bottom="700" w:left="180" w:header="567" w:footer="520" w:gutter="0"/>
          <w:cols w:space="720"/>
        </w:sectPr>
      </w:pPr>
    </w:p>
    <w:p w:rsidR="00D8362C" w:rsidRPr="009764C4" w:rsidRDefault="00133F15">
      <w:pPr>
        <w:pStyle w:val="BodyText"/>
        <w:spacing w:before="10"/>
        <w:rPr>
          <w:sz w:val="20"/>
          <w:szCs w:val="20"/>
        </w:rPr>
      </w:pPr>
      <w:r w:rsidRPr="009764C4">
        <w:rPr>
          <w:sz w:val="20"/>
          <w:szCs w:val="20"/>
        </w:rPr>
        <w:lastRenderedPageBreak/>
        <w:pict>
          <v:group id="_x0000_s1058" style="position:absolute;margin-left:.4pt;margin-top:0;width:63.35pt;height:841.95pt;z-index:-251645952;mso-position-horizontal-relative:page;mso-position-vertical-relative:page" coordorigin="8" coordsize="1267,16839">
            <v:rect id="_x0000_s1062" style="position:absolute;left:10;width:1262;height:16839" fillcolor="#c00000" stroked="f"/>
            <v:shape id="_x0000_s1061" style="position:absolute;left:10;width:1262;height:16839" coordorigin="10" coordsize="1262,16839" o:spt="100" adj="0,,0" path="m1272,16838l1272,m10,r,16838e" filled="f" strokecolor="#c00000" strokeweight=".25pt">
              <v:stroke joinstyle="round"/>
              <v:formulas/>
              <v:path arrowok="t" o:connecttype="segments"/>
            </v:shape>
            <v:rect id="_x0000_s1060" style="position:absolute;left:518;top:1085;width:720;height:13495" fillcolor="#c00000" stroked="f"/>
            <v:rect id="_x0000_s1059" style="position:absolute;left:518;top:1085;width:720;height:13495" filled="f" strokecolor="#c00000"/>
            <w10:wrap anchorx="page" anchory="page"/>
          </v:group>
        </w:pict>
      </w:r>
      <w:r w:rsidRPr="009764C4">
        <w:rPr>
          <w:sz w:val="20"/>
          <w:szCs w:val="20"/>
        </w:rPr>
        <w:pict>
          <v:shape id="_x0000_s1057" type="#_x0000_t202" style="position:absolute;margin-left:33.45pt;margin-top:648.6pt;width:27.75pt;height:18.65pt;z-index:251638784;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Ü</w:t>
                  </w:r>
                </w:p>
              </w:txbxContent>
            </v:textbox>
            <w10:wrap anchorx="page" anchory="page"/>
          </v:shape>
        </w:pict>
      </w:r>
      <w:r w:rsidRPr="009764C4">
        <w:rPr>
          <w:sz w:val="20"/>
          <w:szCs w:val="20"/>
        </w:rPr>
        <w:pict>
          <v:shape id="_x0000_s1056" type="#_x0000_t202" style="position:absolute;margin-left:33.45pt;margin-top:588.2pt;width:27.75pt;height:17.4pt;z-index:251639808;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V</w:t>
                  </w:r>
                </w:p>
              </w:txbxContent>
            </v:textbox>
            <w10:wrap anchorx="page" anchory="page"/>
          </v:shape>
        </w:pict>
      </w:r>
      <w:r w:rsidRPr="009764C4">
        <w:rPr>
          <w:sz w:val="20"/>
          <w:szCs w:val="20"/>
        </w:rPr>
        <w:pict>
          <v:shape id="_x0000_s1055" type="#_x0000_t202" style="position:absolute;margin-left:33.45pt;margin-top:475.25pt;width:27.75pt;height:18.65pt;z-index:251640832;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A</w:t>
                  </w:r>
                </w:p>
              </w:txbxContent>
            </v:textbox>
            <w10:wrap anchorx="page" anchory="page"/>
          </v:shape>
        </w:pict>
      </w:r>
      <w:r w:rsidRPr="009764C4">
        <w:rPr>
          <w:sz w:val="20"/>
          <w:szCs w:val="20"/>
        </w:rPr>
        <w:pict>
          <v:shape id="_x0000_s1054" type="#_x0000_t202" style="position:absolute;margin-left:33.45pt;margin-top:413.7pt;width:27.75pt;height:18.65pt;z-index:251641856;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U</w:t>
                  </w:r>
                </w:p>
              </w:txbxContent>
            </v:textbox>
            <w10:wrap anchorx="page" anchory="page"/>
          </v:shape>
        </w:pict>
      </w:r>
      <w:r w:rsidRPr="009764C4">
        <w:rPr>
          <w:sz w:val="20"/>
          <w:szCs w:val="20"/>
        </w:rPr>
        <w:pict>
          <v:shape id="_x0000_s1053" type="#_x0000_t202" style="position:absolute;margin-left:33.45pt;margin-top:353.35pt;width:27.75pt;height:17.4pt;z-index:251642880;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S</w:t>
                  </w:r>
                </w:p>
              </w:txbxContent>
            </v:textbox>
            <w10:wrap anchorx="page" anchory="page"/>
          </v:shape>
        </w:pict>
      </w:r>
      <w:r w:rsidRPr="009764C4">
        <w:rPr>
          <w:sz w:val="20"/>
          <w:szCs w:val="20"/>
        </w:rPr>
        <w:pict>
          <v:shape id="_x0000_s1052" type="#_x0000_t202" style="position:absolute;margin-left:33.45pt;margin-top:294.4pt;width:27.75pt;height:16.1pt;z-index:251643904;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T</w:t>
                  </w:r>
                </w:p>
              </w:txbxContent>
            </v:textbox>
            <w10:wrap anchorx="page" anchory="page"/>
          </v:shape>
        </w:pict>
      </w:r>
      <w:r w:rsidRPr="009764C4">
        <w:rPr>
          <w:sz w:val="20"/>
          <w:szCs w:val="20"/>
        </w:rPr>
        <w:pict>
          <v:shape id="_x0000_s1051" type="#_x0000_t202" style="position:absolute;margin-left:33.45pt;margin-top:232.8pt;width:27.75pt;height:18.65pt;z-index:251644928;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R</w:t>
                  </w:r>
                </w:p>
              </w:txbxContent>
            </v:textbox>
            <w10:wrap anchorx="page" anchory="page"/>
          </v:shape>
        </w:pict>
      </w:r>
      <w:r w:rsidRPr="009764C4">
        <w:rPr>
          <w:sz w:val="20"/>
          <w:szCs w:val="20"/>
        </w:rPr>
        <w:pict>
          <v:shape id="_x0000_s1050" type="#_x0000_t202" style="position:absolute;margin-left:33.45pt;margin-top:181.4pt;width:27.75pt;height:8.45pt;z-index:251645952;mso-position-horizontal-relative:page;mso-position-vertical-relative:page" filled="f" stroked="f">
            <v:textbox style="layout-flow:vertical;mso-layout-flow-alt:bottom-to-top" inset="0,0,0,0">
              <w:txbxContent>
                <w:p w:rsidR="00133F15" w:rsidRDefault="00133F15">
                  <w:pPr>
                    <w:spacing w:before="5"/>
                    <w:ind w:left="20"/>
                    <w:rPr>
                      <w:b/>
                      <w:sz w:val="46"/>
                    </w:rPr>
                  </w:pPr>
                  <w:r>
                    <w:rPr>
                      <w:b/>
                      <w:color w:val="FFFFFF"/>
                      <w:sz w:val="46"/>
                    </w:rPr>
                    <w:t>I</w:t>
                  </w:r>
                </w:p>
              </w:txbxContent>
            </v:textbox>
            <w10:wrap anchorx="page" anchory="page"/>
          </v:shape>
        </w:pict>
      </w:r>
    </w:p>
    <w:p w:rsidR="00D8362C" w:rsidRPr="009764C4" w:rsidRDefault="00E54E9C">
      <w:pPr>
        <w:pStyle w:val="Heading2"/>
        <w:spacing w:line="360" w:lineRule="auto"/>
        <w:ind w:left="3022" w:right="2061"/>
        <w:rPr>
          <w:sz w:val="24"/>
          <w:szCs w:val="24"/>
        </w:rPr>
      </w:pPr>
      <w:r w:rsidRPr="009764C4">
        <w:rPr>
          <w:noProof/>
          <w:sz w:val="24"/>
          <w:szCs w:val="24"/>
        </w:rPr>
        <w:drawing>
          <wp:anchor distT="0" distB="0" distL="0" distR="0" simplePos="0" relativeHeight="251659264" behindDoc="0" locked="0" layoutInCell="1" allowOverlap="1">
            <wp:simplePos x="0" y="0"/>
            <wp:positionH relativeFrom="page">
              <wp:posOffset>925512</wp:posOffset>
            </wp:positionH>
            <wp:positionV relativeFrom="paragraph">
              <wp:posOffset>37742</wp:posOffset>
            </wp:positionV>
            <wp:extent cx="956051" cy="659892"/>
            <wp:effectExtent l="0" t="0" r="0" b="0"/>
            <wp:wrapNone/>
            <wp:docPr id="15"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2.jpeg"/>
                    <pic:cNvPicPr/>
                  </pic:nvPicPr>
                  <pic:blipFill>
                    <a:blip r:embed="rId54" cstate="print"/>
                    <a:stretch>
                      <a:fillRect/>
                    </a:stretch>
                  </pic:blipFill>
                  <pic:spPr>
                    <a:xfrm>
                      <a:off x="0" y="0"/>
                      <a:ext cx="956051" cy="659892"/>
                    </a:xfrm>
                    <a:prstGeom prst="rect">
                      <a:avLst/>
                    </a:prstGeom>
                  </pic:spPr>
                </pic:pic>
              </a:graphicData>
            </a:graphic>
          </wp:anchor>
        </w:drawing>
      </w:r>
      <w:r w:rsidR="00133F15" w:rsidRPr="009764C4">
        <w:rPr>
          <w:sz w:val="24"/>
          <w:szCs w:val="24"/>
        </w:rPr>
        <w:pict>
          <v:group id="_x0000_s1046" style="position:absolute;left:0;text-align:left;margin-left:476.35pt;margin-top:-14.05pt;width:119pt;height:67.5pt;z-index:-251649024;mso-position-horizontal-relative:page;mso-position-vertical-relative:text" coordorigin="9527,-281" coordsize="2380,1350">
            <v:shape id="_x0000_s1049" type="#_x0000_t75" style="position:absolute;left:9954;top:88;width:1780;height:980">
              <v:imagedata r:id="rId55" o:title=""/>
            </v:shape>
            <v:rect id="_x0000_s1048" style="position:absolute;left:9534;top:-282;width:2373;height:348" fillcolor="#c00000" stroked="f"/>
            <v:shape id="_x0000_s1047" style="position:absolute;left:9534;top:-282;width:2373;height:348" coordorigin="9534,-281" coordsize="2373,348" o:spt="100" adj="0,,0" path="m9534,67r2372,m9534,-281r,348e" filled="f" strokecolor="#c00000">
              <v:stroke joinstyle="round"/>
              <v:formulas/>
              <v:path arrowok="t" o:connecttype="segments"/>
            </v:shape>
            <w10:wrap anchorx="page"/>
          </v:group>
        </w:pict>
      </w:r>
      <w:r w:rsidR="00133F15" w:rsidRPr="009764C4">
        <w:rPr>
          <w:sz w:val="24"/>
          <w:szCs w:val="24"/>
        </w:rPr>
        <w:pict>
          <v:shape id="_x0000_s1045" style="position:absolute;left:0;text-align:left;margin-left:67.6pt;margin-top:68.85pt;width:502.9pt;height:645.5pt;z-index:-251648000;mso-position-horizontal-relative:page;mso-position-vertical-relative:text" coordorigin="1352,1377" coordsize="10058,12910" o:spt="100" adj="0,,0" path="m4001,9675r-103,l1455,9675r-103,l1352,10203r103,l3898,10203r103,l4001,9675t,-804l1352,8871r,795l1455,9666r2443,l4001,9666r,-795m4001,8333r-103,l1455,8333r-103,l1352,8861r103,l3898,8861r103,l4001,8333t,-540l3898,7793r-2443,l1352,7793r,531l1455,8324r2443,l4001,8324r,-531m4001,6689r-2649,l1352,7484r2649,l4001,6689t,-540l3898,6149r-2443,l1352,6149r,531l1455,6680r2443,l4001,6680r,-531m4001,4454r-2649,l1352,4747r2649,l4001,4454t,-1353l3898,3101r-2443,l1352,3101r,264l1455,3365r2443,l4001,3365r,-264m4001,2827r-103,l1455,2827r-103,l1352,3091r103,l3898,3091r103,l4001,2827t,-324l3898,2503r-2443,l1352,2503r,314l1455,2817r2443,l4001,2817r,-314m4001,2227r-103,l1455,2227r-103,l1352,2491r103,l3898,2491r103,l4001,2227t,-274l3898,1953r-2443,l1352,1953r,264l1455,2217r2443,l4001,2217r,-264m4001,1677r-103,l1455,1677r-103,l1352,1944r103,l3898,1944r103,l4001,1677t365,11534l1352,13211r,1075l1455,14286r2808,l4366,14286r,-1075m5096,3914r-103,l1455,3914r-103,l1352,4442r103,l4993,4442r103,l5096,3914t,-540l4993,3374r-3538,l1352,3374r,531l1455,3905r3538,l5096,3905r,-531m5878,10700r-103,l1455,10700r-103,l1352,12128r103,l5775,12128r103,l5878,10700t,-5098l1352,5602r,538l5878,6140r,-538m5878,5297r-4526,l1352,5592r4526,l5878,5297t1,1392l4011,6689r,795l5879,7484r,-795m5879,6149r-1868,l4011,6680r1868,l5879,6149m6685,4454r-2674,l4011,4747r2674,l6685,4454t,-1353l6582,3101r-2467,l4011,3101r,264l4115,3365r2467,l6685,3365r,-264m6685,2827r-103,l4115,2827r-104,l4011,3091r104,l6582,3091r103,l6685,2827t,-324l4011,2503r,314l6685,2817r,-314m6685,2227r-103,l4115,2227r-104,l4011,2491r104,l6582,2491r103,l6685,2227t706,10984l4376,13211r,1075l7391,14286r,-1075m7480,4454r-103,l6798,4454r-101,l6697,4747r101,l7377,4747r103,l7480,4454t794,l7489,4454r,293l8274,4747r,-293m8274,3101r-101,l6798,3101r-101,l6697,3365r101,l8173,3365r101,l8274,3101t,-274l8173,2827r-1375,l6697,2827r,264l6798,3091r1375,l8274,3091r,-264m8274,2503r-1577,l6697,2817r1577,l8274,2503t,-276l8173,2227r-1375,l6697,2227r,264l6798,2491r1375,l8274,2491r,-264m8277,6689r-104,l5991,6689r-103,l5888,7484r103,l8173,7484r104,l8277,6689t,-540l5888,6149r,531l8277,6680r,-531m9345,4454r-1059,l8286,4747r1059,l9345,4454t2062,l9355,4454r,293l11407,4747r,-293m11409,13211r-4008,l7401,14286r103,l11306,14286r103,l11409,13211t,-6522l8286,6689r,795l11409,7484r,-795m11409,6149r-3123,l8286,6680r3123,l11409,6149t,-3048l11306,3101r-2917,l8286,3101r,264l8389,3365r2917,l11409,3365r,-264m11409,2827r-103,l8389,2827r-103,l8286,3091r103,l11306,3091r103,l11409,2827t,-324l8286,2503r,314l11409,2817r,-314m11409,2227r-103,l8389,2227r-103,l8286,2491r103,l11306,2491r103,l11409,2227t,9911l11306,12138r,l1455,12138r,l1352,12138r,1063l1455,13201r9851,l11409,13201r,-1063m11409,10215r-103,l1455,10215r-103,l1352,10690r103,l11306,10690r103,l11409,10215t,-2722l11306,7493r-9851,l1352,7493r,291l1455,7784r9851,l11409,7784r,-291m11409,4757r-103,l1455,4757r-103,l1352,5287r103,l11306,5287r103,l11409,4757t,-3380l11306,1377r-9851,l1352,1377r,291l1455,1668r9851,l11409,1668r,-291m11409,10700r-103,l5991,10700r-103,l5888,12128r103,l11306,12128r103,l11409,10700t,-1025l4011,9675r,528l11409,10203r,-528m11409,8871r-7398,l4011,9666r7398,l11409,8871t,-538l4011,8333r,528l11409,8861r,-528m11409,7793r-7398,l4011,8324r7398,l11409,7793t,-2191l5888,5602r,538l11409,6140r,-538m11409,5297r-5521,l5888,5592r5521,l11409,5297t,-1383l5108,3914r,528l11409,4442r,-528m11409,3374r-6301,l5108,3905r6301,l11409,3374t,-1421l11306,1953r-7191,l4011,1953r,264l4115,2217r7191,l11409,2217r,-264m11409,1677r-103,l4115,1677r-104,l4011,1944r104,l11306,1944r103,l11409,1677e" fillcolor="#dcdcdc" stroked="f">
            <v:stroke joinstyle="round"/>
            <v:formulas/>
            <v:path arrowok="t" o:connecttype="segments"/>
            <w10:wrap anchorx="page"/>
          </v:shape>
        </w:pict>
      </w:r>
      <w:r w:rsidR="00133F15" w:rsidRPr="009764C4">
        <w:rPr>
          <w:sz w:val="24"/>
          <w:szCs w:val="24"/>
        </w:rPr>
        <w:pict>
          <v:group id="_x0000_s1042" style="position:absolute;left:0;text-align:left;margin-left:72.7pt;margin-top:125.15pt;width:14pt;height:27.7pt;z-index:-251646976;mso-position-horizontal-relative:page;mso-position-vertical-relative:text" coordorigin="1454,2503" coordsize="280,554">
            <v:shape id="_x0000_s1044" type="#_x0000_t75" style="position:absolute;left:1454;top:2502;width:280;height:279">
              <v:imagedata r:id="rId56" o:title=""/>
            </v:shape>
            <v:shape id="_x0000_s1043" type="#_x0000_t75" style="position:absolute;left:1454;top:2836;width:220;height:220">
              <v:imagedata r:id="rId57" o:title=""/>
            </v:shape>
            <w10:wrap anchorx="page"/>
          </v:group>
        </w:pict>
      </w:r>
      <w:r w:rsidR="00133F15" w:rsidRPr="009764C4">
        <w:rPr>
          <w:sz w:val="24"/>
          <w:szCs w:val="24"/>
        </w:rPr>
        <w:pict>
          <v:shape id="_x0000_s1041" type="#_x0000_t202" style="position:absolute;left:0;text-align:left;margin-left:33.45pt;margin-top:105.75pt;width:27.75pt;height:18.65pt;z-index:251646976;mso-position-horizontal-relative:page;mso-position-vertical-relative:text" filled="f" stroked="f">
            <v:textbox style="layout-flow:vertical;mso-layout-flow-alt:bottom-to-top" inset="0,0,0,0">
              <w:txbxContent>
                <w:p w:rsidR="00133F15" w:rsidRDefault="00133F15">
                  <w:pPr>
                    <w:spacing w:before="5"/>
                    <w:ind w:left="20"/>
                    <w:rPr>
                      <w:b/>
                      <w:sz w:val="46"/>
                    </w:rPr>
                  </w:pPr>
                  <w:r>
                    <w:rPr>
                      <w:b/>
                      <w:color w:val="FFFFFF"/>
                      <w:sz w:val="46"/>
                    </w:rPr>
                    <w:t>A</w:t>
                  </w:r>
                </w:p>
              </w:txbxContent>
            </v:textbox>
            <w10:wrap anchorx="page"/>
          </v:shape>
        </w:pict>
      </w:r>
      <w:r w:rsidRPr="009764C4">
        <w:rPr>
          <w:sz w:val="24"/>
          <w:szCs w:val="24"/>
        </w:rPr>
        <w:t>APPLICATION FOR THE INCLUSION UNDER THE 'WATER SPORTS CERTIFIED QUALITY' QUALITY LABEL</w:t>
      </w:r>
    </w:p>
    <w:p w:rsidR="00D8362C" w:rsidRPr="009764C4" w:rsidRDefault="00D8362C">
      <w:pPr>
        <w:pStyle w:val="BodyText"/>
        <w:spacing w:before="8"/>
        <w:rPr>
          <w:b/>
          <w:sz w:val="24"/>
          <w:szCs w:val="20"/>
        </w:rPr>
      </w:pPr>
    </w:p>
    <w:tbl>
      <w:tblPr>
        <w:tblW w:w="0" w:type="auto"/>
        <w:tblInd w:w="1140" w:type="dxa"/>
        <w:tblLayout w:type="fixed"/>
        <w:tblCellMar>
          <w:left w:w="0" w:type="dxa"/>
          <w:right w:w="0" w:type="dxa"/>
        </w:tblCellMar>
        <w:tblLook w:val="01E0" w:firstRow="1" w:lastRow="1" w:firstColumn="1" w:lastColumn="1" w:noHBand="0" w:noVBand="0"/>
      </w:tblPr>
      <w:tblGrid>
        <w:gridCol w:w="3165"/>
        <w:gridCol w:w="2785"/>
        <w:gridCol w:w="3531"/>
      </w:tblGrid>
      <w:tr w:rsidR="00D8362C" w:rsidRPr="009764C4">
        <w:trPr>
          <w:trHeight w:val="277"/>
        </w:trPr>
        <w:tc>
          <w:tcPr>
            <w:tcW w:w="9481" w:type="dxa"/>
            <w:gridSpan w:val="3"/>
            <w:shd w:val="clear" w:color="auto" w:fill="DCDCDC"/>
          </w:tcPr>
          <w:p w:rsidR="00D8362C" w:rsidRPr="009764C4" w:rsidRDefault="00E54E9C">
            <w:pPr>
              <w:pStyle w:val="TableParagraph"/>
              <w:spacing w:line="248" w:lineRule="exact"/>
              <w:ind w:left="2628"/>
              <w:rPr>
                <w:b/>
                <w:sz w:val="20"/>
                <w:szCs w:val="20"/>
              </w:rPr>
            </w:pPr>
            <w:r w:rsidRPr="009764C4">
              <w:rPr>
                <w:b/>
                <w:sz w:val="20"/>
                <w:szCs w:val="20"/>
              </w:rPr>
              <w:t>INTERESTED COMPANY’S INFORMATION</w:t>
            </w:r>
          </w:p>
        </w:tc>
      </w:tr>
      <w:tr w:rsidR="00D8362C" w:rsidRPr="009764C4">
        <w:trPr>
          <w:trHeight w:val="278"/>
        </w:trPr>
        <w:tc>
          <w:tcPr>
            <w:tcW w:w="3165" w:type="dxa"/>
            <w:shd w:val="clear" w:color="auto" w:fill="DCDCDC"/>
          </w:tcPr>
          <w:p w:rsidR="00D8362C" w:rsidRPr="009764C4" w:rsidRDefault="00E54E9C">
            <w:pPr>
              <w:pStyle w:val="TableParagraph"/>
              <w:spacing w:before="22"/>
              <w:ind w:left="141"/>
              <w:rPr>
                <w:sz w:val="18"/>
                <w:szCs w:val="20"/>
              </w:rPr>
            </w:pPr>
            <w:r w:rsidRPr="009764C4">
              <w:rPr>
                <w:sz w:val="18"/>
                <w:szCs w:val="20"/>
              </w:rPr>
              <w:t>COMPANY NAME</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274"/>
        </w:trPr>
        <w:tc>
          <w:tcPr>
            <w:tcW w:w="3165" w:type="dxa"/>
            <w:shd w:val="clear" w:color="auto" w:fill="DCDCDC"/>
          </w:tcPr>
          <w:p w:rsidR="00D8362C" w:rsidRPr="009764C4" w:rsidRDefault="00E54E9C">
            <w:pPr>
              <w:pStyle w:val="TableParagraph"/>
              <w:spacing w:before="19"/>
              <w:ind w:left="141"/>
              <w:rPr>
                <w:sz w:val="18"/>
                <w:szCs w:val="20"/>
              </w:rPr>
            </w:pPr>
            <w:r w:rsidRPr="009764C4">
              <w:rPr>
                <w:sz w:val="18"/>
                <w:szCs w:val="20"/>
              </w:rPr>
              <w:t>TRADE NAME</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286"/>
        </w:trPr>
        <w:tc>
          <w:tcPr>
            <w:tcW w:w="3165" w:type="dxa"/>
            <w:shd w:val="clear" w:color="auto" w:fill="DCDCDC"/>
          </w:tcPr>
          <w:p w:rsidR="00D8362C" w:rsidRPr="009764C4" w:rsidRDefault="00E54E9C">
            <w:pPr>
              <w:pStyle w:val="TableParagraph"/>
              <w:spacing w:before="18"/>
              <w:ind w:left="141"/>
              <w:rPr>
                <w:sz w:val="18"/>
                <w:szCs w:val="20"/>
              </w:rPr>
            </w:pPr>
            <w:r w:rsidRPr="009764C4">
              <w:rPr>
                <w:sz w:val="18"/>
                <w:szCs w:val="20"/>
              </w:rPr>
              <w:t>REGISTERED OFFICES</w:t>
            </w:r>
          </w:p>
        </w:tc>
        <w:tc>
          <w:tcPr>
            <w:tcW w:w="6316" w:type="dxa"/>
            <w:gridSpan w:val="2"/>
            <w:shd w:val="clear" w:color="auto" w:fill="DCDCDC"/>
          </w:tcPr>
          <w:p w:rsidR="00D8362C" w:rsidRPr="009764C4" w:rsidRDefault="00E54E9C">
            <w:pPr>
              <w:pStyle w:val="TableParagraph"/>
              <w:spacing w:before="18"/>
              <w:ind w:left="2299" w:right="2809"/>
              <w:jc w:val="center"/>
              <w:rPr>
                <w:sz w:val="18"/>
                <w:szCs w:val="20"/>
              </w:rPr>
            </w:pPr>
            <w:r w:rsidRPr="009764C4">
              <w:rPr>
                <w:sz w:val="18"/>
                <w:szCs w:val="20"/>
              </w:rPr>
              <w:t>POSTAL CODE- CITY</w:t>
            </w:r>
          </w:p>
        </w:tc>
      </w:tr>
      <w:tr w:rsidR="00D8362C" w:rsidRPr="009764C4">
        <w:trPr>
          <w:trHeight w:val="300"/>
        </w:trPr>
        <w:tc>
          <w:tcPr>
            <w:tcW w:w="3165" w:type="dxa"/>
            <w:shd w:val="clear" w:color="auto" w:fill="DCDCDC"/>
          </w:tcPr>
          <w:p w:rsidR="00D8362C" w:rsidRPr="009764C4" w:rsidRDefault="00D8362C">
            <w:pPr>
              <w:pStyle w:val="TableParagraph"/>
              <w:rPr>
                <w:rFonts w:ascii="Times New Roman"/>
                <w:sz w:val="14"/>
                <w:szCs w:val="20"/>
              </w:rPr>
            </w:pPr>
          </w:p>
        </w:tc>
        <w:tc>
          <w:tcPr>
            <w:tcW w:w="2785" w:type="dxa"/>
            <w:shd w:val="clear" w:color="auto" w:fill="DCDCDC"/>
          </w:tcPr>
          <w:p w:rsidR="00D8362C" w:rsidRPr="009764C4" w:rsidRDefault="00E54E9C">
            <w:pPr>
              <w:pStyle w:val="TableParagraph"/>
              <w:spacing w:before="31"/>
              <w:ind w:right="42"/>
              <w:jc w:val="right"/>
              <w:rPr>
                <w:sz w:val="18"/>
                <w:szCs w:val="20"/>
              </w:rPr>
            </w:pPr>
            <w:r w:rsidRPr="009764C4">
              <w:rPr>
                <w:sz w:val="18"/>
                <w:szCs w:val="20"/>
              </w:rPr>
              <w:t>FAX</w:t>
            </w: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286"/>
        </w:trPr>
        <w:tc>
          <w:tcPr>
            <w:tcW w:w="3165" w:type="dxa"/>
            <w:shd w:val="clear" w:color="auto" w:fill="DCDCDC"/>
          </w:tcPr>
          <w:p w:rsidR="00D8362C" w:rsidRPr="009764C4" w:rsidRDefault="00D8362C">
            <w:pPr>
              <w:pStyle w:val="TableParagraph"/>
              <w:rPr>
                <w:rFonts w:ascii="Times New Roman"/>
                <w:sz w:val="14"/>
                <w:szCs w:val="20"/>
              </w:rPr>
            </w:pPr>
          </w:p>
        </w:tc>
        <w:tc>
          <w:tcPr>
            <w:tcW w:w="2785" w:type="dxa"/>
            <w:shd w:val="clear" w:color="auto" w:fill="DCDCDC"/>
          </w:tcPr>
          <w:p w:rsidR="00D8362C" w:rsidRPr="009764C4" w:rsidRDefault="00E54E9C">
            <w:pPr>
              <w:pStyle w:val="TableParagraph"/>
              <w:spacing w:before="31"/>
              <w:ind w:right="63"/>
              <w:jc w:val="right"/>
              <w:rPr>
                <w:sz w:val="18"/>
                <w:szCs w:val="20"/>
              </w:rPr>
            </w:pPr>
            <w:r w:rsidRPr="009764C4">
              <w:rPr>
                <w:sz w:val="18"/>
                <w:szCs w:val="20"/>
              </w:rPr>
              <w:t>URL</w:t>
            </w: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273"/>
        </w:trPr>
        <w:tc>
          <w:tcPr>
            <w:tcW w:w="3165" w:type="dxa"/>
            <w:shd w:val="clear" w:color="auto" w:fill="DCDCDC"/>
          </w:tcPr>
          <w:p w:rsidR="00D8362C" w:rsidRPr="009764C4" w:rsidRDefault="00E54E9C">
            <w:pPr>
              <w:pStyle w:val="TableParagraph"/>
              <w:spacing w:before="18"/>
              <w:ind w:left="141"/>
              <w:rPr>
                <w:sz w:val="18"/>
                <w:szCs w:val="20"/>
              </w:rPr>
            </w:pPr>
            <w:r w:rsidRPr="009764C4">
              <w:rPr>
                <w:sz w:val="18"/>
                <w:szCs w:val="20"/>
              </w:rPr>
              <w:t>TAX REGISTRATION NO.</w:t>
            </w:r>
          </w:p>
        </w:tc>
        <w:tc>
          <w:tcPr>
            <w:tcW w:w="6316" w:type="dxa"/>
            <w:gridSpan w:val="2"/>
            <w:shd w:val="clear" w:color="auto" w:fill="DCDCDC"/>
          </w:tcPr>
          <w:p w:rsidR="00D8362C" w:rsidRPr="009764C4" w:rsidRDefault="00E54E9C">
            <w:pPr>
              <w:pStyle w:val="TableParagraph"/>
              <w:spacing w:before="18"/>
              <w:ind w:left="1724" w:right="2809"/>
              <w:jc w:val="center"/>
              <w:rPr>
                <w:sz w:val="18"/>
                <w:szCs w:val="20"/>
              </w:rPr>
            </w:pPr>
            <w:r w:rsidRPr="009764C4">
              <w:rPr>
                <w:sz w:val="18"/>
                <w:szCs w:val="20"/>
              </w:rPr>
              <w:t>TAX OFFICE</w:t>
            </w:r>
          </w:p>
        </w:tc>
      </w:tr>
      <w:tr w:rsidR="00D8362C" w:rsidRPr="009764C4">
        <w:trPr>
          <w:trHeight w:val="540"/>
        </w:trPr>
        <w:tc>
          <w:tcPr>
            <w:tcW w:w="3165" w:type="dxa"/>
            <w:shd w:val="clear" w:color="auto" w:fill="DCDCDC"/>
          </w:tcPr>
          <w:p w:rsidR="00D8362C" w:rsidRPr="009764C4" w:rsidRDefault="00E54E9C">
            <w:pPr>
              <w:pStyle w:val="TableParagraph"/>
              <w:spacing w:before="18"/>
              <w:ind w:left="141"/>
              <w:rPr>
                <w:sz w:val="18"/>
                <w:szCs w:val="20"/>
              </w:rPr>
            </w:pPr>
            <w:r w:rsidRPr="009764C4">
              <w:rPr>
                <w:sz w:val="18"/>
                <w:szCs w:val="20"/>
              </w:rPr>
              <w:t>LOCATION WHERE INSPECTION WILL</w:t>
            </w:r>
          </w:p>
          <w:p w:rsidR="00D8362C" w:rsidRPr="009764C4" w:rsidRDefault="00E54E9C">
            <w:pPr>
              <w:pStyle w:val="TableParagraph"/>
              <w:spacing w:before="36"/>
              <w:ind w:left="141"/>
              <w:rPr>
                <w:sz w:val="18"/>
                <w:szCs w:val="20"/>
              </w:rPr>
            </w:pPr>
            <w:r w:rsidRPr="009764C4">
              <w:rPr>
                <w:sz w:val="18"/>
                <w:szCs w:val="20"/>
              </w:rPr>
              <w:t>TAKE PLACE:</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546"/>
        </w:trPr>
        <w:tc>
          <w:tcPr>
            <w:tcW w:w="3165" w:type="dxa"/>
            <w:shd w:val="clear" w:color="auto" w:fill="DCDCDC"/>
          </w:tcPr>
          <w:p w:rsidR="00D8362C" w:rsidRPr="009764C4" w:rsidRDefault="00E54E9C">
            <w:pPr>
              <w:pStyle w:val="TableParagraph"/>
              <w:spacing w:before="18"/>
              <w:ind w:left="141"/>
              <w:rPr>
                <w:sz w:val="18"/>
                <w:szCs w:val="20"/>
              </w:rPr>
            </w:pPr>
            <w:r w:rsidRPr="009764C4">
              <w:rPr>
                <w:sz w:val="18"/>
                <w:szCs w:val="20"/>
              </w:rPr>
              <w:t>AUTHORISED</w:t>
            </w:r>
          </w:p>
          <w:p w:rsidR="00D8362C" w:rsidRPr="009764C4" w:rsidRDefault="00E54E9C">
            <w:pPr>
              <w:pStyle w:val="TableParagraph"/>
              <w:spacing w:before="34"/>
              <w:ind w:left="141" w:right="-15"/>
              <w:rPr>
                <w:sz w:val="18"/>
                <w:szCs w:val="20"/>
              </w:rPr>
            </w:pPr>
            <w:r w:rsidRPr="009764C4">
              <w:rPr>
                <w:sz w:val="18"/>
                <w:szCs w:val="20"/>
              </w:rPr>
              <w:t>REPRESENTATIVE OF THE COMPANY:</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289"/>
        </w:trPr>
        <w:tc>
          <w:tcPr>
            <w:tcW w:w="3165" w:type="dxa"/>
            <w:shd w:val="clear" w:color="auto" w:fill="DCDCDC"/>
          </w:tcPr>
          <w:p w:rsidR="00D8362C" w:rsidRPr="009764C4" w:rsidRDefault="00E54E9C">
            <w:pPr>
              <w:pStyle w:val="TableParagraph"/>
              <w:spacing w:before="26"/>
              <w:ind w:left="141"/>
              <w:rPr>
                <w:sz w:val="18"/>
                <w:szCs w:val="20"/>
              </w:rPr>
            </w:pPr>
            <w:r w:rsidRPr="009764C4">
              <w:rPr>
                <w:sz w:val="18"/>
                <w:szCs w:val="20"/>
              </w:rPr>
              <w:t>CONSULTANT</w:t>
            </w:r>
          </w:p>
        </w:tc>
        <w:tc>
          <w:tcPr>
            <w:tcW w:w="2785" w:type="dxa"/>
            <w:shd w:val="clear" w:color="auto" w:fill="DCDCDC"/>
          </w:tcPr>
          <w:p w:rsidR="00D8362C" w:rsidRPr="009764C4" w:rsidRDefault="00E54E9C">
            <w:pPr>
              <w:pStyle w:val="TableParagraph"/>
              <w:ind w:left="2319"/>
              <w:rPr>
                <w:sz w:val="18"/>
                <w:szCs w:val="20"/>
              </w:rPr>
            </w:pPr>
            <w:r w:rsidRPr="009764C4">
              <w:rPr>
                <w:noProof/>
                <w:sz w:val="18"/>
                <w:szCs w:val="20"/>
              </w:rPr>
              <w:drawing>
                <wp:inline distT="0" distB="0" distL="0" distR="0">
                  <wp:extent cx="164462" cy="163829"/>
                  <wp:effectExtent l="0" t="0" r="0" b="0"/>
                  <wp:docPr id="17"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6.jpeg"/>
                          <pic:cNvPicPr/>
                        </pic:nvPicPr>
                        <pic:blipFill>
                          <a:blip r:embed="rId58" cstate="print"/>
                          <a:stretch>
                            <a:fillRect/>
                          </a:stretch>
                        </pic:blipFill>
                        <pic:spPr>
                          <a:xfrm>
                            <a:off x="0" y="0"/>
                            <a:ext cx="164462" cy="163829"/>
                          </a:xfrm>
                          <a:prstGeom prst="rect">
                            <a:avLst/>
                          </a:prstGeom>
                        </pic:spPr>
                      </pic:pic>
                    </a:graphicData>
                  </a:graphic>
                </wp:inline>
              </w:drawing>
            </w:r>
          </w:p>
        </w:tc>
        <w:tc>
          <w:tcPr>
            <w:tcW w:w="3531" w:type="dxa"/>
            <w:shd w:val="clear" w:color="auto" w:fill="DCDCDC"/>
          </w:tcPr>
          <w:p w:rsidR="00D8362C" w:rsidRPr="009764C4" w:rsidRDefault="00E54E9C">
            <w:pPr>
              <w:pStyle w:val="TableParagraph"/>
              <w:ind w:left="1123"/>
              <w:rPr>
                <w:sz w:val="18"/>
                <w:szCs w:val="20"/>
              </w:rPr>
            </w:pPr>
            <w:r w:rsidRPr="009764C4">
              <w:rPr>
                <w:noProof/>
                <w:sz w:val="18"/>
                <w:szCs w:val="20"/>
              </w:rPr>
              <w:drawing>
                <wp:inline distT="0" distB="0" distL="0" distR="0">
                  <wp:extent cx="153352" cy="153352"/>
                  <wp:effectExtent l="0" t="0" r="0" b="0"/>
                  <wp:docPr id="19"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7.jpeg"/>
                          <pic:cNvPicPr/>
                        </pic:nvPicPr>
                        <pic:blipFill>
                          <a:blip r:embed="rId59" cstate="print"/>
                          <a:stretch>
                            <a:fillRect/>
                          </a:stretch>
                        </pic:blipFill>
                        <pic:spPr>
                          <a:xfrm>
                            <a:off x="0" y="0"/>
                            <a:ext cx="153352" cy="153352"/>
                          </a:xfrm>
                          <a:prstGeom prst="rect">
                            <a:avLst/>
                          </a:prstGeom>
                        </pic:spPr>
                      </pic:pic>
                    </a:graphicData>
                  </a:graphic>
                </wp:inline>
              </w:drawing>
            </w:r>
          </w:p>
        </w:tc>
      </w:tr>
      <w:tr w:rsidR="00D8362C" w:rsidRPr="009764C4">
        <w:trPr>
          <w:trHeight w:val="554"/>
        </w:trPr>
        <w:tc>
          <w:tcPr>
            <w:tcW w:w="9481" w:type="dxa"/>
            <w:gridSpan w:val="3"/>
            <w:shd w:val="clear" w:color="auto" w:fill="DCDCDC"/>
          </w:tcPr>
          <w:p w:rsidR="00D8362C" w:rsidRPr="009764C4" w:rsidRDefault="00E54E9C">
            <w:pPr>
              <w:pStyle w:val="TableParagraph"/>
              <w:spacing w:line="266" w:lineRule="exact"/>
              <w:ind w:left="141"/>
              <w:rPr>
                <w:sz w:val="18"/>
                <w:szCs w:val="20"/>
              </w:rPr>
            </w:pPr>
            <w:r w:rsidRPr="009764C4">
              <w:rPr>
                <w:sz w:val="18"/>
                <w:szCs w:val="20"/>
              </w:rPr>
              <w:t>SCOPE OF THE CERTIFICATION (REFER TO THE RENTED MARITIME RECREATIONAL MEANS)</w:t>
            </w:r>
          </w:p>
        </w:tc>
      </w:tr>
      <w:tr w:rsidR="00D8362C" w:rsidRPr="009764C4">
        <w:trPr>
          <w:trHeight w:val="563"/>
        </w:trPr>
        <w:tc>
          <w:tcPr>
            <w:tcW w:w="3165" w:type="dxa"/>
            <w:shd w:val="clear" w:color="auto" w:fill="DCDCDC"/>
          </w:tcPr>
          <w:p w:rsidR="00D8362C" w:rsidRPr="009764C4" w:rsidRDefault="00E54E9C">
            <w:pPr>
              <w:pStyle w:val="TableParagraph"/>
              <w:spacing w:before="25"/>
              <w:ind w:left="141"/>
              <w:rPr>
                <w:sz w:val="18"/>
                <w:szCs w:val="20"/>
              </w:rPr>
            </w:pPr>
            <w:r w:rsidRPr="009764C4">
              <w:rPr>
                <w:sz w:val="18"/>
                <w:szCs w:val="20"/>
              </w:rPr>
              <w:t>MOTORISED MEANS</w:t>
            </w:r>
          </w:p>
        </w:tc>
        <w:tc>
          <w:tcPr>
            <w:tcW w:w="6316" w:type="dxa"/>
            <w:gridSpan w:val="2"/>
            <w:shd w:val="clear" w:color="auto" w:fill="DCDCDC"/>
          </w:tcPr>
          <w:p w:rsidR="00D8362C" w:rsidRPr="009764C4" w:rsidRDefault="00E54E9C">
            <w:pPr>
              <w:pStyle w:val="TableParagraph"/>
              <w:spacing w:before="25"/>
              <w:ind w:left="1513"/>
              <w:rPr>
                <w:sz w:val="18"/>
                <w:szCs w:val="20"/>
              </w:rPr>
            </w:pPr>
            <w:r w:rsidRPr="009764C4">
              <w:rPr>
                <w:sz w:val="18"/>
                <w:szCs w:val="20"/>
              </w:rPr>
              <w:t>NON-MOTORISED MEANS</w:t>
            </w:r>
          </w:p>
        </w:tc>
      </w:tr>
      <w:tr w:rsidR="00D8362C" w:rsidRPr="009764C4">
        <w:trPr>
          <w:trHeight w:val="822"/>
        </w:trPr>
        <w:tc>
          <w:tcPr>
            <w:tcW w:w="3165" w:type="dxa"/>
            <w:shd w:val="clear" w:color="auto" w:fill="DCDCDC"/>
          </w:tcPr>
          <w:p w:rsidR="00D8362C" w:rsidRPr="009764C4" w:rsidRDefault="00D8362C">
            <w:pPr>
              <w:pStyle w:val="TableParagraph"/>
              <w:spacing w:before="5"/>
              <w:rPr>
                <w:b/>
                <w:szCs w:val="20"/>
              </w:rPr>
            </w:pPr>
          </w:p>
          <w:p w:rsidR="00D8362C" w:rsidRPr="009764C4" w:rsidRDefault="00E54E9C">
            <w:pPr>
              <w:pStyle w:val="TableParagraph"/>
              <w:spacing w:line="260" w:lineRule="atLeast"/>
              <w:ind w:left="141" w:right="633"/>
              <w:rPr>
                <w:sz w:val="18"/>
                <w:szCs w:val="20"/>
              </w:rPr>
            </w:pPr>
            <w:r w:rsidRPr="009764C4">
              <w:rPr>
                <w:sz w:val="18"/>
                <w:szCs w:val="20"/>
              </w:rPr>
              <w:t>EMPLOYEES - PERMANENT PERSONNEL</w:t>
            </w:r>
          </w:p>
        </w:tc>
        <w:tc>
          <w:tcPr>
            <w:tcW w:w="2785" w:type="dxa"/>
            <w:shd w:val="clear" w:color="auto" w:fill="DCDCDC"/>
          </w:tcPr>
          <w:p w:rsidR="00D8362C" w:rsidRPr="009764C4" w:rsidRDefault="00D8362C">
            <w:pPr>
              <w:pStyle w:val="TableParagraph"/>
              <w:rPr>
                <w:b/>
                <w:sz w:val="20"/>
                <w:szCs w:val="20"/>
              </w:rPr>
            </w:pPr>
          </w:p>
          <w:p w:rsidR="00D8362C" w:rsidRPr="009764C4" w:rsidRDefault="00E54E9C">
            <w:pPr>
              <w:pStyle w:val="TableParagraph"/>
              <w:spacing w:before="181"/>
              <w:ind w:left="1513"/>
              <w:rPr>
                <w:sz w:val="18"/>
                <w:szCs w:val="20"/>
              </w:rPr>
            </w:pPr>
            <w:r w:rsidRPr="009764C4">
              <w:rPr>
                <w:sz w:val="18"/>
                <w:szCs w:val="20"/>
              </w:rPr>
              <w:t>SHIFTS</w:t>
            </w: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800"/>
        </w:trPr>
        <w:tc>
          <w:tcPr>
            <w:tcW w:w="3165" w:type="dxa"/>
            <w:shd w:val="clear" w:color="auto" w:fill="DCDCDC"/>
          </w:tcPr>
          <w:p w:rsidR="00D8362C" w:rsidRPr="009764C4" w:rsidRDefault="00D8362C">
            <w:pPr>
              <w:pStyle w:val="TableParagraph"/>
              <w:spacing w:before="6"/>
              <w:rPr>
                <w:b/>
                <w:szCs w:val="20"/>
              </w:rPr>
            </w:pPr>
          </w:p>
          <w:p w:rsidR="00D8362C" w:rsidRPr="009764C4" w:rsidRDefault="00E54E9C">
            <w:pPr>
              <w:pStyle w:val="TableParagraph"/>
              <w:ind w:left="141"/>
              <w:rPr>
                <w:sz w:val="18"/>
                <w:szCs w:val="20"/>
              </w:rPr>
            </w:pPr>
            <w:r w:rsidRPr="009764C4">
              <w:rPr>
                <w:sz w:val="18"/>
                <w:szCs w:val="20"/>
              </w:rPr>
              <w:t>SEASONAL PERSONNEL</w:t>
            </w:r>
          </w:p>
        </w:tc>
        <w:tc>
          <w:tcPr>
            <w:tcW w:w="6316" w:type="dxa"/>
            <w:gridSpan w:val="2"/>
            <w:shd w:val="clear" w:color="auto" w:fill="DCDCDC"/>
          </w:tcPr>
          <w:p w:rsidR="00D8362C" w:rsidRPr="009764C4" w:rsidRDefault="00E54E9C">
            <w:pPr>
              <w:pStyle w:val="TableParagraph"/>
              <w:spacing w:before="18"/>
              <w:ind w:left="1513"/>
              <w:rPr>
                <w:sz w:val="18"/>
                <w:szCs w:val="20"/>
              </w:rPr>
            </w:pPr>
            <w:r w:rsidRPr="009764C4">
              <w:rPr>
                <w:sz w:val="18"/>
                <w:szCs w:val="20"/>
              </w:rPr>
              <w:t>NUMBER</w:t>
            </w:r>
          </w:p>
          <w:p w:rsidR="00D8362C" w:rsidRPr="009764C4" w:rsidRDefault="00E54E9C">
            <w:pPr>
              <w:pStyle w:val="TableParagraph"/>
              <w:spacing w:before="4" w:line="260" w:lineRule="atLeast"/>
              <w:ind w:left="1513" w:right="2789"/>
              <w:rPr>
                <w:sz w:val="18"/>
                <w:szCs w:val="20"/>
              </w:rPr>
            </w:pPr>
            <w:r w:rsidRPr="009764C4">
              <w:rPr>
                <w:sz w:val="18"/>
                <w:szCs w:val="20"/>
              </w:rPr>
              <w:t>OF STAFF PER SHIFT</w:t>
            </w:r>
          </w:p>
        </w:tc>
      </w:tr>
      <w:tr w:rsidR="00D8362C" w:rsidRPr="009764C4">
        <w:trPr>
          <w:trHeight w:val="300"/>
        </w:trPr>
        <w:tc>
          <w:tcPr>
            <w:tcW w:w="9481" w:type="dxa"/>
            <w:gridSpan w:val="3"/>
            <w:shd w:val="clear" w:color="auto" w:fill="DCDCDC"/>
          </w:tcPr>
          <w:p w:rsidR="00D8362C" w:rsidRPr="009764C4" w:rsidRDefault="00E54E9C">
            <w:pPr>
              <w:pStyle w:val="TableParagraph"/>
              <w:spacing w:before="17"/>
              <w:ind w:left="2613"/>
              <w:rPr>
                <w:b/>
                <w:sz w:val="20"/>
                <w:szCs w:val="20"/>
              </w:rPr>
            </w:pPr>
            <w:r w:rsidRPr="009764C4">
              <w:rPr>
                <w:b/>
                <w:sz w:val="20"/>
                <w:szCs w:val="20"/>
              </w:rPr>
              <w:t>DETAILS FOR THE AUDIT AND CERTIFICATION</w:t>
            </w:r>
          </w:p>
        </w:tc>
      </w:tr>
      <w:tr w:rsidR="00D8362C" w:rsidRPr="009764C4">
        <w:trPr>
          <w:trHeight w:val="542"/>
        </w:trPr>
        <w:tc>
          <w:tcPr>
            <w:tcW w:w="3165" w:type="dxa"/>
            <w:shd w:val="clear" w:color="auto" w:fill="DCDCDC"/>
          </w:tcPr>
          <w:p w:rsidR="00D8362C" w:rsidRPr="009764C4" w:rsidRDefault="00E54E9C">
            <w:pPr>
              <w:pStyle w:val="TableParagraph"/>
              <w:spacing w:before="22"/>
              <w:ind w:left="141"/>
              <w:rPr>
                <w:sz w:val="18"/>
                <w:szCs w:val="20"/>
              </w:rPr>
            </w:pPr>
            <w:r w:rsidRPr="009764C4">
              <w:rPr>
                <w:sz w:val="18"/>
                <w:szCs w:val="20"/>
              </w:rPr>
              <w:t>RENTAL LICENSE</w:t>
            </w:r>
          </w:p>
          <w:p w:rsidR="00D8362C" w:rsidRPr="009764C4" w:rsidRDefault="00E54E9C">
            <w:pPr>
              <w:pStyle w:val="TableParagraph"/>
              <w:spacing w:before="34"/>
              <w:ind w:left="141"/>
              <w:rPr>
                <w:sz w:val="18"/>
                <w:szCs w:val="20"/>
              </w:rPr>
            </w:pPr>
            <w:r w:rsidRPr="009764C4">
              <w:rPr>
                <w:sz w:val="18"/>
                <w:szCs w:val="20"/>
              </w:rPr>
              <w:t>MARITIME RECREATIONAL MEANS</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538"/>
        </w:trPr>
        <w:tc>
          <w:tcPr>
            <w:tcW w:w="3165" w:type="dxa"/>
            <w:shd w:val="clear" w:color="auto" w:fill="DCDCDC"/>
          </w:tcPr>
          <w:p w:rsidR="00D8362C" w:rsidRPr="009764C4" w:rsidRDefault="00E54E9C">
            <w:pPr>
              <w:pStyle w:val="TableParagraph"/>
              <w:spacing w:before="19"/>
              <w:ind w:left="141"/>
              <w:rPr>
                <w:sz w:val="18"/>
                <w:szCs w:val="20"/>
              </w:rPr>
            </w:pPr>
            <w:r w:rsidRPr="009764C4">
              <w:rPr>
                <w:sz w:val="18"/>
                <w:szCs w:val="20"/>
              </w:rPr>
              <w:t>LICENSING</w:t>
            </w:r>
          </w:p>
          <w:p w:rsidR="00D8362C" w:rsidRPr="009764C4" w:rsidRDefault="00E54E9C">
            <w:pPr>
              <w:pStyle w:val="TableParagraph"/>
              <w:spacing w:before="34"/>
              <w:ind w:left="141"/>
              <w:rPr>
                <w:sz w:val="18"/>
                <w:szCs w:val="20"/>
              </w:rPr>
            </w:pPr>
            <w:r w:rsidRPr="009764C4">
              <w:rPr>
                <w:sz w:val="18"/>
                <w:szCs w:val="20"/>
              </w:rPr>
              <w:t>PORT AUTHORITY</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804"/>
        </w:trPr>
        <w:tc>
          <w:tcPr>
            <w:tcW w:w="3165" w:type="dxa"/>
            <w:shd w:val="clear" w:color="auto" w:fill="DCDCDC"/>
          </w:tcPr>
          <w:p w:rsidR="00D8362C" w:rsidRPr="009764C4" w:rsidRDefault="00E54E9C">
            <w:pPr>
              <w:pStyle w:val="TableParagraph"/>
              <w:spacing w:before="18"/>
              <w:ind w:left="141"/>
              <w:rPr>
                <w:sz w:val="18"/>
                <w:szCs w:val="20"/>
              </w:rPr>
            </w:pPr>
            <w:r w:rsidRPr="009764C4">
              <w:rPr>
                <w:sz w:val="18"/>
                <w:szCs w:val="20"/>
              </w:rPr>
              <w:t>PREFERRED</w:t>
            </w:r>
          </w:p>
          <w:p w:rsidR="00D8362C" w:rsidRPr="009764C4" w:rsidRDefault="00E54E9C">
            <w:pPr>
              <w:pStyle w:val="TableParagraph"/>
              <w:spacing w:before="7" w:line="260" w:lineRule="atLeast"/>
              <w:ind w:left="141" w:right="633"/>
              <w:rPr>
                <w:sz w:val="18"/>
                <w:szCs w:val="20"/>
              </w:rPr>
            </w:pPr>
            <w:r w:rsidRPr="009764C4">
              <w:rPr>
                <w:sz w:val="18"/>
                <w:szCs w:val="20"/>
              </w:rPr>
              <w:t>INSPECTION PERIOD (MONTH / YEAR):</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537"/>
        </w:trPr>
        <w:tc>
          <w:tcPr>
            <w:tcW w:w="3165" w:type="dxa"/>
            <w:shd w:val="clear" w:color="auto" w:fill="DCDCDC"/>
          </w:tcPr>
          <w:p w:rsidR="00D8362C" w:rsidRPr="009764C4" w:rsidRDefault="00E54E9C">
            <w:pPr>
              <w:pStyle w:val="TableParagraph"/>
              <w:spacing w:before="18"/>
              <w:ind w:left="141"/>
              <w:rPr>
                <w:sz w:val="18"/>
                <w:szCs w:val="20"/>
              </w:rPr>
            </w:pPr>
            <w:r w:rsidRPr="009764C4">
              <w:rPr>
                <w:sz w:val="18"/>
                <w:szCs w:val="20"/>
              </w:rPr>
              <w:t>OTHER INFORMATION</w:t>
            </w:r>
          </w:p>
          <w:p w:rsidR="00D8362C" w:rsidRPr="009764C4" w:rsidRDefault="00E54E9C">
            <w:pPr>
              <w:pStyle w:val="TableParagraph"/>
              <w:spacing w:before="34"/>
              <w:ind w:left="141"/>
              <w:rPr>
                <w:sz w:val="18"/>
                <w:szCs w:val="20"/>
              </w:rPr>
            </w:pPr>
            <w:r w:rsidRPr="009764C4">
              <w:rPr>
                <w:sz w:val="18"/>
                <w:szCs w:val="20"/>
              </w:rPr>
              <w:t>COMMENTS</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rFonts w:ascii="Times New Roman"/>
                <w:sz w:val="14"/>
                <w:szCs w:val="20"/>
              </w:rPr>
            </w:pPr>
          </w:p>
        </w:tc>
      </w:tr>
      <w:tr w:rsidR="00D8362C" w:rsidRPr="009764C4">
        <w:trPr>
          <w:trHeight w:val="961"/>
        </w:trPr>
        <w:tc>
          <w:tcPr>
            <w:tcW w:w="9481" w:type="dxa"/>
            <w:gridSpan w:val="3"/>
            <w:shd w:val="clear" w:color="auto" w:fill="DCDCDC"/>
          </w:tcPr>
          <w:p w:rsidR="00D8362C" w:rsidRPr="009764C4" w:rsidRDefault="00E54E9C">
            <w:pPr>
              <w:pStyle w:val="TableParagraph"/>
              <w:spacing w:before="20" w:line="276" w:lineRule="auto"/>
              <w:ind w:left="141"/>
              <w:rPr>
                <w:sz w:val="16"/>
                <w:szCs w:val="20"/>
              </w:rPr>
            </w:pPr>
            <w:r w:rsidRPr="009764C4">
              <w:rPr>
                <w:sz w:val="16"/>
                <w:szCs w:val="20"/>
              </w:rPr>
              <w:t>In addition, I responsibly declare that the company has in place all the necessary legislative documentation pertaining to its operation.</w:t>
            </w:r>
          </w:p>
        </w:tc>
      </w:tr>
      <w:tr w:rsidR="00D8362C" w:rsidRPr="009764C4">
        <w:trPr>
          <w:trHeight w:val="840"/>
        </w:trPr>
        <w:tc>
          <w:tcPr>
            <w:tcW w:w="3165" w:type="dxa"/>
            <w:shd w:val="clear" w:color="auto" w:fill="DCDCDC"/>
          </w:tcPr>
          <w:p w:rsidR="00D8362C" w:rsidRPr="009764C4" w:rsidRDefault="00D8362C">
            <w:pPr>
              <w:pStyle w:val="TableParagraph"/>
              <w:rPr>
                <w:b/>
                <w:sz w:val="18"/>
                <w:szCs w:val="20"/>
              </w:rPr>
            </w:pPr>
          </w:p>
          <w:p w:rsidR="00D8362C" w:rsidRPr="009764C4" w:rsidRDefault="00D8362C">
            <w:pPr>
              <w:pStyle w:val="TableParagraph"/>
              <w:spacing w:before="8"/>
              <w:rPr>
                <w:b/>
                <w:sz w:val="20"/>
                <w:szCs w:val="20"/>
              </w:rPr>
            </w:pPr>
          </w:p>
          <w:p w:rsidR="00D8362C" w:rsidRPr="009764C4" w:rsidRDefault="00E54E9C">
            <w:pPr>
              <w:pStyle w:val="TableParagraph"/>
              <w:ind w:left="1675"/>
              <w:rPr>
                <w:b/>
                <w:sz w:val="16"/>
                <w:szCs w:val="20"/>
              </w:rPr>
            </w:pPr>
            <w:r w:rsidRPr="009764C4">
              <w:rPr>
                <w:b/>
                <w:sz w:val="16"/>
                <w:szCs w:val="20"/>
              </w:rPr>
              <w:t>DATE</w:t>
            </w:r>
          </w:p>
        </w:tc>
        <w:tc>
          <w:tcPr>
            <w:tcW w:w="2785" w:type="dxa"/>
            <w:shd w:val="clear" w:color="auto" w:fill="DCDCDC"/>
          </w:tcPr>
          <w:p w:rsidR="00D8362C" w:rsidRPr="009764C4" w:rsidRDefault="00D8362C">
            <w:pPr>
              <w:pStyle w:val="TableParagraph"/>
              <w:rPr>
                <w:rFonts w:ascii="Times New Roman"/>
                <w:sz w:val="14"/>
                <w:szCs w:val="20"/>
              </w:rPr>
            </w:pPr>
          </w:p>
        </w:tc>
        <w:tc>
          <w:tcPr>
            <w:tcW w:w="3531" w:type="dxa"/>
            <w:shd w:val="clear" w:color="auto" w:fill="DCDCDC"/>
          </w:tcPr>
          <w:p w:rsidR="00D8362C" w:rsidRPr="009764C4" w:rsidRDefault="00D8362C">
            <w:pPr>
              <w:pStyle w:val="TableParagraph"/>
              <w:rPr>
                <w:b/>
                <w:sz w:val="18"/>
                <w:szCs w:val="20"/>
              </w:rPr>
            </w:pPr>
          </w:p>
          <w:p w:rsidR="00D8362C" w:rsidRPr="009764C4" w:rsidRDefault="00D8362C">
            <w:pPr>
              <w:pStyle w:val="TableParagraph"/>
              <w:spacing w:before="8"/>
              <w:rPr>
                <w:b/>
                <w:sz w:val="20"/>
                <w:szCs w:val="20"/>
              </w:rPr>
            </w:pPr>
          </w:p>
          <w:p w:rsidR="00D8362C" w:rsidRPr="009764C4" w:rsidRDefault="00E54E9C">
            <w:pPr>
              <w:pStyle w:val="TableParagraph"/>
              <w:ind w:left="334"/>
              <w:rPr>
                <w:b/>
                <w:sz w:val="16"/>
                <w:szCs w:val="20"/>
              </w:rPr>
            </w:pPr>
            <w:r w:rsidRPr="009764C4">
              <w:rPr>
                <w:b/>
                <w:sz w:val="16"/>
                <w:szCs w:val="20"/>
              </w:rPr>
              <w:t>STAMP/SIGNATURE</w:t>
            </w:r>
          </w:p>
        </w:tc>
      </w:tr>
      <w:tr w:rsidR="00D8362C" w:rsidRPr="009764C4">
        <w:trPr>
          <w:trHeight w:val="1285"/>
        </w:trPr>
        <w:tc>
          <w:tcPr>
            <w:tcW w:w="9481" w:type="dxa"/>
            <w:gridSpan w:val="3"/>
            <w:shd w:val="clear" w:color="auto" w:fill="DCDCDC"/>
          </w:tcPr>
          <w:p w:rsidR="00D8362C" w:rsidRPr="009764C4" w:rsidRDefault="00E54E9C">
            <w:pPr>
              <w:pStyle w:val="TableParagraph"/>
              <w:spacing w:before="136" w:line="508" w:lineRule="auto"/>
              <w:ind w:left="1279" w:right="659"/>
              <w:jc w:val="center"/>
              <w:rPr>
                <w:b/>
                <w:sz w:val="16"/>
                <w:szCs w:val="20"/>
              </w:rPr>
            </w:pPr>
            <w:r w:rsidRPr="009764C4">
              <w:rPr>
                <w:b/>
                <w:sz w:val="16"/>
                <w:szCs w:val="20"/>
              </w:rPr>
              <w:t xml:space="preserve">Please send to </w:t>
            </w:r>
            <w:proofErr w:type="spellStart"/>
            <w:r w:rsidRPr="009764C4">
              <w:rPr>
                <w:b/>
                <w:sz w:val="16"/>
                <w:szCs w:val="20"/>
              </w:rPr>
              <w:t>TÜV</w:t>
            </w:r>
            <w:proofErr w:type="spellEnd"/>
            <w:r w:rsidRPr="009764C4">
              <w:rPr>
                <w:b/>
                <w:sz w:val="16"/>
                <w:szCs w:val="20"/>
              </w:rPr>
              <w:t xml:space="preserve"> AUSTRIA HELLAS on FAX No.: 2 1 0 5 2 0 3 9 9 0 or at</w:t>
            </w:r>
            <w:hyperlink r:id="rId60">
              <w:r w:rsidRPr="009764C4">
                <w:rPr>
                  <w:b/>
                  <w:color w:val="0000FF"/>
                  <w:sz w:val="16"/>
                  <w:szCs w:val="20"/>
                  <w:u w:val="single" w:color="0000FF"/>
                </w:rPr>
                <w:t xml:space="preserve"> certification@tuvaustriahellas.gr </w:t>
              </w:r>
            </w:hyperlink>
            <w:r w:rsidRPr="009764C4">
              <w:rPr>
                <w:sz w:val="20"/>
                <w:szCs w:val="20"/>
              </w:rPr>
              <w:t xml:space="preserve"> </w:t>
            </w:r>
          </w:p>
          <w:p w:rsidR="00D8362C" w:rsidRPr="009764C4" w:rsidRDefault="00E54E9C">
            <w:pPr>
              <w:pStyle w:val="TableParagraph"/>
              <w:spacing w:before="3"/>
              <w:ind w:left="1131" w:right="513"/>
              <w:jc w:val="center"/>
              <w:rPr>
                <w:sz w:val="12"/>
                <w:szCs w:val="20"/>
              </w:rPr>
            </w:pPr>
            <w:r w:rsidRPr="009764C4">
              <w:rPr>
                <w:sz w:val="12"/>
                <w:szCs w:val="20"/>
              </w:rPr>
              <w:t>For any further information or clarifications please do not hesitate to contact us on Tel. No.: 2 1 0 5 2 2 0 9 2 0</w:t>
            </w:r>
          </w:p>
        </w:tc>
      </w:tr>
      <w:tr w:rsidR="00D8362C" w:rsidRPr="009764C4">
        <w:trPr>
          <w:trHeight w:val="1004"/>
        </w:trPr>
        <w:tc>
          <w:tcPr>
            <w:tcW w:w="3165" w:type="dxa"/>
            <w:shd w:val="clear" w:color="auto" w:fill="DCDCDC"/>
          </w:tcPr>
          <w:p w:rsidR="00D8362C" w:rsidRPr="009764C4" w:rsidRDefault="00D8362C">
            <w:pPr>
              <w:pStyle w:val="TableParagraph"/>
              <w:rPr>
                <w:b/>
                <w:sz w:val="10"/>
                <w:szCs w:val="20"/>
              </w:rPr>
            </w:pPr>
          </w:p>
          <w:p w:rsidR="00D8362C" w:rsidRPr="009764C4" w:rsidRDefault="00D8362C">
            <w:pPr>
              <w:pStyle w:val="TableParagraph"/>
              <w:spacing w:before="8"/>
              <w:rPr>
                <w:b/>
                <w:sz w:val="10"/>
                <w:szCs w:val="20"/>
              </w:rPr>
            </w:pPr>
          </w:p>
          <w:p w:rsidR="00D8362C" w:rsidRPr="009764C4" w:rsidRDefault="00E54E9C">
            <w:pPr>
              <w:pStyle w:val="TableParagraph"/>
              <w:ind w:left="141"/>
              <w:rPr>
                <w:sz w:val="10"/>
                <w:szCs w:val="20"/>
              </w:rPr>
            </w:pPr>
            <w:r w:rsidRPr="009764C4">
              <w:rPr>
                <w:sz w:val="10"/>
                <w:szCs w:val="20"/>
              </w:rPr>
              <w:t>Date</w:t>
            </w:r>
          </w:p>
        </w:tc>
        <w:tc>
          <w:tcPr>
            <w:tcW w:w="2785" w:type="dxa"/>
            <w:shd w:val="clear" w:color="auto" w:fill="DCDCDC"/>
          </w:tcPr>
          <w:p w:rsidR="00D8362C" w:rsidRPr="009764C4" w:rsidRDefault="00E54E9C">
            <w:pPr>
              <w:pStyle w:val="TableParagraph"/>
              <w:spacing w:before="104"/>
              <w:ind w:left="26"/>
              <w:jc w:val="center"/>
              <w:rPr>
                <w:sz w:val="10"/>
                <w:szCs w:val="20"/>
              </w:rPr>
            </w:pPr>
            <w:r w:rsidRPr="009764C4">
              <w:rPr>
                <w:rFonts w:ascii="Times New Roman" w:hAnsi="Times New Roman"/>
                <w:sz w:val="10"/>
                <w:szCs w:val="20"/>
                <w:u w:val="single"/>
              </w:rPr>
              <w:t xml:space="preserve"> </w:t>
            </w:r>
            <w:r w:rsidRPr="009764C4">
              <w:rPr>
                <w:sz w:val="10"/>
                <w:szCs w:val="20"/>
                <w:u w:val="single"/>
              </w:rPr>
              <w:t xml:space="preserve">APPLICATION REVIEW </w:t>
            </w:r>
          </w:p>
          <w:p w:rsidR="00D8362C" w:rsidRPr="009764C4" w:rsidRDefault="00D8362C">
            <w:pPr>
              <w:pStyle w:val="TableParagraph"/>
              <w:rPr>
                <w:b/>
                <w:sz w:val="10"/>
                <w:szCs w:val="20"/>
              </w:rPr>
            </w:pPr>
          </w:p>
          <w:p w:rsidR="00D8362C" w:rsidRPr="009764C4" w:rsidRDefault="00E54E9C">
            <w:pPr>
              <w:pStyle w:val="TableParagraph"/>
              <w:spacing w:before="84"/>
              <w:jc w:val="center"/>
              <w:rPr>
                <w:i/>
                <w:sz w:val="10"/>
                <w:szCs w:val="20"/>
              </w:rPr>
            </w:pPr>
            <w:r w:rsidRPr="009764C4">
              <w:rPr>
                <w:i/>
                <w:sz w:val="10"/>
                <w:szCs w:val="20"/>
              </w:rPr>
              <w:t>(to be filled in by the Certification Body)</w:t>
            </w:r>
          </w:p>
        </w:tc>
        <w:tc>
          <w:tcPr>
            <w:tcW w:w="3531" w:type="dxa"/>
            <w:shd w:val="clear" w:color="auto" w:fill="DCDCDC"/>
          </w:tcPr>
          <w:p w:rsidR="00D8362C" w:rsidRPr="009764C4" w:rsidRDefault="00D8362C">
            <w:pPr>
              <w:pStyle w:val="TableParagraph"/>
              <w:rPr>
                <w:b/>
                <w:sz w:val="10"/>
                <w:szCs w:val="20"/>
              </w:rPr>
            </w:pPr>
          </w:p>
          <w:p w:rsidR="00D8362C" w:rsidRPr="009764C4" w:rsidRDefault="00D8362C">
            <w:pPr>
              <w:pStyle w:val="TableParagraph"/>
              <w:spacing w:before="8"/>
              <w:rPr>
                <w:b/>
                <w:sz w:val="10"/>
                <w:szCs w:val="20"/>
              </w:rPr>
            </w:pPr>
          </w:p>
          <w:p w:rsidR="00D8362C" w:rsidRPr="009764C4" w:rsidRDefault="00E54E9C">
            <w:pPr>
              <w:pStyle w:val="TableParagraph"/>
              <w:ind w:left="240"/>
              <w:rPr>
                <w:sz w:val="10"/>
                <w:szCs w:val="20"/>
              </w:rPr>
            </w:pPr>
            <w:r w:rsidRPr="009764C4">
              <w:rPr>
                <w:sz w:val="10"/>
                <w:szCs w:val="20"/>
              </w:rPr>
              <w:t>Signature</w:t>
            </w:r>
          </w:p>
        </w:tc>
      </w:tr>
    </w:tbl>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6"/>
          <w:szCs w:val="20"/>
        </w:rPr>
      </w:pPr>
    </w:p>
    <w:p w:rsidR="00D8362C" w:rsidRPr="009764C4" w:rsidRDefault="00D8362C">
      <w:pPr>
        <w:pStyle w:val="BodyText"/>
        <w:spacing w:before="6"/>
        <w:rPr>
          <w:b/>
          <w:sz w:val="6"/>
          <w:szCs w:val="20"/>
        </w:rPr>
      </w:pPr>
    </w:p>
    <w:p w:rsidR="00D8362C" w:rsidRPr="009764C4" w:rsidRDefault="00133F15">
      <w:pPr>
        <w:ind w:left="3199"/>
        <w:rPr>
          <w:sz w:val="8"/>
          <w:szCs w:val="20"/>
        </w:rPr>
      </w:pPr>
      <w:r w:rsidRPr="009764C4">
        <w:rPr>
          <w:sz w:val="20"/>
          <w:szCs w:val="20"/>
        </w:rPr>
        <w:pict>
          <v:shape id="_x0000_s1040" type="#_x0000_t202" style="position:absolute;left:0;text-align:left;margin-left:33.45pt;margin-top:-67.4pt;width:27.75pt;height:16.1pt;z-index:251637760;mso-position-horizontal-relative:page" filled="f" stroked="f">
            <v:textbox style="layout-flow:vertical;mso-layout-flow-alt:bottom-to-top" inset="0,0,0,0">
              <w:txbxContent>
                <w:p w:rsidR="00133F15" w:rsidRDefault="00133F15">
                  <w:pPr>
                    <w:spacing w:before="5"/>
                    <w:ind w:left="20"/>
                    <w:rPr>
                      <w:b/>
                      <w:sz w:val="46"/>
                    </w:rPr>
                  </w:pPr>
                  <w:r>
                    <w:rPr>
                      <w:b/>
                      <w:color w:val="FFFFFF"/>
                      <w:sz w:val="46"/>
                    </w:rPr>
                    <w:t>T</w:t>
                  </w:r>
                </w:p>
              </w:txbxContent>
            </v:textbox>
            <w10:wrap anchorx="page"/>
          </v:shape>
        </w:pict>
      </w:r>
      <w:r w:rsidR="00E54E9C" w:rsidRPr="009764C4">
        <w:rPr>
          <w:sz w:val="8"/>
          <w:szCs w:val="20"/>
        </w:rPr>
        <w:t xml:space="preserve">ATHENS429 MesogeionAvenue153 43 </w:t>
      </w:r>
      <w:proofErr w:type="spellStart"/>
      <w:r w:rsidR="00E54E9C" w:rsidRPr="009764C4">
        <w:rPr>
          <w:sz w:val="8"/>
          <w:szCs w:val="20"/>
        </w:rPr>
        <w:t>Agia</w:t>
      </w:r>
      <w:proofErr w:type="spellEnd"/>
      <w:r w:rsidR="00E54E9C" w:rsidRPr="009764C4">
        <w:rPr>
          <w:sz w:val="8"/>
          <w:szCs w:val="20"/>
        </w:rPr>
        <w:t xml:space="preserve"> Paraskevi, T:210 5220920, F:210 5203990, E: </w:t>
      </w:r>
      <w:hyperlink r:id="rId61">
        <w:r w:rsidR="00E54E9C" w:rsidRPr="009764C4">
          <w:rPr>
            <w:color w:val="0000FF"/>
            <w:sz w:val="8"/>
            <w:szCs w:val="20"/>
          </w:rPr>
          <w:t>info@tuvaustriahellas.gr</w:t>
        </w:r>
      </w:hyperlink>
    </w:p>
    <w:p w:rsidR="00D8362C" w:rsidRPr="009764C4" w:rsidRDefault="00133F15">
      <w:pPr>
        <w:pStyle w:val="BodyText"/>
        <w:spacing w:line="20" w:lineRule="exact"/>
        <w:ind w:left="7267"/>
        <w:rPr>
          <w:sz w:val="2"/>
          <w:szCs w:val="20"/>
        </w:rPr>
      </w:pPr>
      <w:r w:rsidRPr="009764C4">
        <w:rPr>
          <w:sz w:val="2"/>
          <w:szCs w:val="20"/>
        </w:rPr>
      </w:r>
      <w:r w:rsidRPr="009764C4">
        <w:rPr>
          <w:sz w:val="2"/>
          <w:szCs w:val="20"/>
        </w:rPr>
        <w:pict>
          <v:group id="_x0000_s1038" style="width:53.8pt;height:.4pt;mso-position-horizontal-relative:char;mso-position-vertical-relative:line" coordsize="1076,8">
            <v:line id="_x0000_s1039" style="position:absolute" from="0,4" to="1075,4" strokecolor="blue" strokeweight=".36pt"/>
            <w10:anchorlock/>
          </v:group>
        </w:pict>
      </w:r>
    </w:p>
    <w:p w:rsidR="00D8362C" w:rsidRPr="009764C4" w:rsidRDefault="00E54E9C">
      <w:pPr>
        <w:ind w:left="2386"/>
        <w:rPr>
          <w:sz w:val="8"/>
          <w:szCs w:val="20"/>
        </w:rPr>
      </w:pPr>
      <w:r w:rsidRPr="009764C4">
        <w:rPr>
          <w:sz w:val="8"/>
          <w:szCs w:val="20"/>
        </w:rPr>
        <w:t xml:space="preserve">THESSALONIKI:8 </w:t>
      </w:r>
      <w:proofErr w:type="spellStart"/>
      <w:r w:rsidRPr="009764C4">
        <w:rPr>
          <w:sz w:val="8"/>
          <w:szCs w:val="20"/>
        </w:rPr>
        <w:t>Chalkis</w:t>
      </w:r>
      <w:proofErr w:type="spellEnd"/>
      <w:r w:rsidRPr="009764C4">
        <w:rPr>
          <w:sz w:val="8"/>
          <w:szCs w:val="20"/>
        </w:rPr>
        <w:t xml:space="preserve"> Street, </w:t>
      </w:r>
      <w:proofErr w:type="spellStart"/>
      <w:r w:rsidRPr="009764C4">
        <w:rPr>
          <w:sz w:val="8"/>
          <w:szCs w:val="20"/>
        </w:rPr>
        <w:t>Pylaia</w:t>
      </w:r>
      <w:proofErr w:type="spellEnd"/>
      <w:r w:rsidRPr="009764C4">
        <w:rPr>
          <w:sz w:val="8"/>
          <w:szCs w:val="20"/>
        </w:rPr>
        <w:t>, 10th km Thessaloniki-</w:t>
      </w:r>
      <w:proofErr w:type="spellStart"/>
      <w:r w:rsidRPr="009764C4">
        <w:rPr>
          <w:sz w:val="8"/>
          <w:szCs w:val="20"/>
        </w:rPr>
        <w:t>Mounadion</w:t>
      </w:r>
      <w:proofErr w:type="spellEnd"/>
      <w:r w:rsidRPr="009764C4">
        <w:rPr>
          <w:sz w:val="8"/>
          <w:szCs w:val="20"/>
        </w:rPr>
        <w:t xml:space="preserve"> - Postal Code 570 01, PO Box 4207, T:2310 941100, F:2310 941105, E: </w:t>
      </w:r>
      <w:hyperlink r:id="rId62">
        <w:r w:rsidRPr="009764C4">
          <w:rPr>
            <w:color w:val="0000FF"/>
            <w:sz w:val="8"/>
            <w:szCs w:val="20"/>
          </w:rPr>
          <w:t>thessaloniki@tuvaustriahellas.gr</w:t>
        </w:r>
      </w:hyperlink>
    </w:p>
    <w:p w:rsidR="00D8362C" w:rsidRPr="009764C4" w:rsidRDefault="00133F15">
      <w:pPr>
        <w:pStyle w:val="BodyText"/>
        <w:spacing w:line="20" w:lineRule="exact"/>
        <w:ind w:left="7725"/>
        <w:rPr>
          <w:sz w:val="2"/>
          <w:szCs w:val="20"/>
        </w:rPr>
      </w:pPr>
      <w:r w:rsidRPr="009764C4">
        <w:rPr>
          <w:sz w:val="2"/>
          <w:szCs w:val="20"/>
        </w:rPr>
      </w:r>
      <w:r w:rsidRPr="009764C4">
        <w:rPr>
          <w:sz w:val="2"/>
          <w:szCs w:val="20"/>
        </w:rPr>
        <w:pict>
          <v:group id="_x0000_s1036" style="width:71.65pt;height:.4pt;mso-position-horizontal-relative:char;mso-position-vertical-relative:line" coordsize="1433,8">
            <v:line id="_x0000_s1037" style="position:absolute" from="0,4" to="1433,4" strokecolor="blue" strokeweight=".36pt"/>
            <w10:anchorlock/>
          </v:group>
        </w:pict>
      </w:r>
    </w:p>
    <w:p w:rsidR="00D8362C" w:rsidRPr="009764C4" w:rsidRDefault="00E54E9C">
      <w:pPr>
        <w:ind w:left="3276"/>
        <w:rPr>
          <w:sz w:val="8"/>
          <w:szCs w:val="20"/>
        </w:rPr>
      </w:pPr>
      <w:r w:rsidRPr="009764C4">
        <w:rPr>
          <w:sz w:val="8"/>
          <w:szCs w:val="20"/>
        </w:rPr>
        <w:t xml:space="preserve">HERAKLION:Kifisias6 Andrea Papandreou Avenue - 713 05, T:2810 244150, F:2810 244551, E: </w:t>
      </w:r>
      <w:hyperlink r:id="rId63">
        <w:r w:rsidRPr="009764C4">
          <w:rPr>
            <w:color w:val="0000FF"/>
            <w:sz w:val="8"/>
            <w:szCs w:val="20"/>
          </w:rPr>
          <w:t>iraklio@tuvaustriahellas.gr</w:t>
        </w:r>
      </w:hyperlink>
    </w:p>
    <w:p w:rsidR="00D8362C" w:rsidRPr="009764C4" w:rsidRDefault="00133F15">
      <w:pPr>
        <w:pStyle w:val="BodyText"/>
        <w:spacing w:line="20" w:lineRule="exact"/>
        <w:ind w:left="7091"/>
        <w:rPr>
          <w:sz w:val="2"/>
          <w:szCs w:val="20"/>
        </w:rPr>
      </w:pPr>
      <w:r w:rsidRPr="009764C4">
        <w:rPr>
          <w:sz w:val="2"/>
          <w:szCs w:val="20"/>
        </w:rPr>
      </w:r>
      <w:r w:rsidRPr="009764C4">
        <w:rPr>
          <w:sz w:val="2"/>
          <w:szCs w:val="20"/>
        </w:rPr>
        <w:pict>
          <v:group id="_x0000_s1034" style="width:58.7pt;height:.4pt;mso-position-horizontal-relative:char;mso-position-vertical-relative:line" coordsize="1174,8">
            <v:line id="_x0000_s1035" style="position:absolute" from="0,4" to="1174,4" strokecolor="blue" strokeweight=".36pt"/>
            <w10:anchorlock/>
          </v:group>
        </w:pict>
      </w:r>
    </w:p>
    <w:p w:rsidR="00D8362C" w:rsidRPr="009764C4" w:rsidRDefault="00E54E9C">
      <w:pPr>
        <w:ind w:left="3254" w:right="3431"/>
        <w:jc w:val="center"/>
        <w:rPr>
          <w:sz w:val="8"/>
          <w:szCs w:val="20"/>
        </w:rPr>
      </w:pPr>
      <w:r w:rsidRPr="009764C4">
        <w:rPr>
          <w:sz w:val="8"/>
          <w:szCs w:val="20"/>
        </w:rPr>
        <w:t xml:space="preserve">MYTILENE:57 </w:t>
      </w:r>
      <w:proofErr w:type="spellStart"/>
      <w:r w:rsidRPr="009764C4">
        <w:rPr>
          <w:sz w:val="8"/>
          <w:szCs w:val="20"/>
        </w:rPr>
        <w:t>Theokritou</w:t>
      </w:r>
      <w:proofErr w:type="spellEnd"/>
      <w:r w:rsidRPr="009764C4">
        <w:rPr>
          <w:sz w:val="8"/>
          <w:szCs w:val="20"/>
        </w:rPr>
        <w:t xml:space="preserve">, 811 00, Mytilene, T:22510 40504, F:22510 40502, E: </w:t>
      </w:r>
      <w:hyperlink r:id="rId64">
        <w:r w:rsidRPr="009764C4">
          <w:rPr>
            <w:color w:val="0000FF"/>
            <w:sz w:val="8"/>
            <w:szCs w:val="20"/>
            <w:u w:val="single" w:color="0000FF"/>
          </w:rPr>
          <w:t>mitilini@tuvaustriahellas.gr</w:t>
        </w:r>
      </w:hyperlink>
      <w:r w:rsidRPr="009764C4">
        <w:rPr>
          <w:color w:val="0000FF"/>
          <w:sz w:val="8"/>
          <w:szCs w:val="20"/>
        </w:rPr>
        <w:t xml:space="preserve"> </w:t>
      </w:r>
      <w:r w:rsidRPr="009764C4">
        <w:rPr>
          <w:sz w:val="8"/>
          <w:szCs w:val="20"/>
        </w:rPr>
        <w:t>ABROAD:</w:t>
      </w:r>
      <w:r w:rsidRPr="009764C4">
        <w:rPr>
          <w:sz w:val="20"/>
          <w:szCs w:val="20"/>
        </w:rPr>
        <w:t xml:space="preserve"> </w:t>
      </w:r>
      <w:r w:rsidRPr="009764C4">
        <w:rPr>
          <w:sz w:val="8"/>
          <w:szCs w:val="20"/>
        </w:rPr>
        <w:t>CYPRUS, ALBANIA, TURKEY, EGYPT, JORDAN, QATAR, PAKISTAN</w:t>
      </w:r>
    </w:p>
    <w:p w:rsidR="00D8362C" w:rsidRPr="009764C4" w:rsidRDefault="00133F15">
      <w:pPr>
        <w:spacing w:line="113" w:lineRule="exact"/>
        <w:ind w:left="3254" w:right="3425"/>
        <w:jc w:val="center"/>
        <w:rPr>
          <w:b/>
          <w:sz w:val="8"/>
          <w:szCs w:val="20"/>
        </w:rPr>
      </w:pPr>
      <w:hyperlink r:id="rId65">
        <w:r w:rsidR="00E54E9C" w:rsidRPr="009764C4">
          <w:rPr>
            <w:b/>
            <w:color w:val="0000FF"/>
            <w:sz w:val="8"/>
            <w:szCs w:val="20"/>
            <w:u w:val="single" w:color="0000FF"/>
          </w:rPr>
          <w:t>www.tuvaustriahellas.gr</w:t>
        </w:r>
      </w:hyperlink>
    </w:p>
    <w:p w:rsidR="00D8362C" w:rsidRPr="009764C4" w:rsidRDefault="00D8362C">
      <w:pPr>
        <w:spacing w:line="113" w:lineRule="exact"/>
        <w:jc w:val="center"/>
        <w:rPr>
          <w:sz w:val="8"/>
          <w:szCs w:val="20"/>
        </w:rPr>
        <w:sectPr w:rsidR="00D8362C" w:rsidRPr="009764C4">
          <w:headerReference w:type="default" r:id="rId66"/>
          <w:footerReference w:type="default" r:id="rId67"/>
          <w:pgSz w:w="11910" w:h="16840"/>
          <w:pgMar w:top="0" w:right="0" w:bottom="0" w:left="180" w:header="0" w:footer="0" w:gutter="0"/>
          <w:cols w:space="720"/>
        </w:sectPr>
      </w:pPr>
    </w:p>
    <w:p w:rsidR="00D8362C" w:rsidRPr="009764C4" w:rsidRDefault="00E54E9C">
      <w:pPr>
        <w:pStyle w:val="BodyText"/>
        <w:ind w:left="8546"/>
        <w:rPr>
          <w:sz w:val="18"/>
          <w:szCs w:val="20"/>
        </w:rPr>
      </w:pPr>
      <w:r w:rsidRPr="009764C4">
        <w:rPr>
          <w:noProof/>
          <w:sz w:val="18"/>
          <w:szCs w:val="20"/>
        </w:rPr>
        <w:lastRenderedPageBreak/>
        <w:drawing>
          <wp:inline distT="0" distB="0" distL="0" distR="0">
            <wp:extent cx="1281908" cy="882396"/>
            <wp:effectExtent l="0" t="0" r="0" b="0"/>
            <wp:docPr id="21"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0.jpeg"/>
                    <pic:cNvPicPr/>
                  </pic:nvPicPr>
                  <pic:blipFill>
                    <a:blip r:embed="rId68" cstate="print"/>
                    <a:stretch>
                      <a:fillRect/>
                    </a:stretch>
                  </pic:blipFill>
                  <pic:spPr>
                    <a:xfrm>
                      <a:off x="0" y="0"/>
                      <a:ext cx="1281908" cy="882396"/>
                    </a:xfrm>
                    <a:prstGeom prst="rect">
                      <a:avLst/>
                    </a:prstGeom>
                  </pic:spPr>
                </pic:pic>
              </a:graphicData>
            </a:graphic>
          </wp:inline>
        </w:drawing>
      </w: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rPr>
          <w:b/>
          <w:sz w:val="18"/>
          <w:szCs w:val="20"/>
        </w:rPr>
      </w:pPr>
    </w:p>
    <w:p w:rsidR="00D8362C" w:rsidRPr="009764C4" w:rsidRDefault="00D8362C">
      <w:pPr>
        <w:pStyle w:val="BodyText"/>
        <w:spacing w:before="11"/>
        <w:rPr>
          <w:b/>
          <w:sz w:val="16"/>
          <w:szCs w:val="20"/>
        </w:rPr>
      </w:pPr>
    </w:p>
    <w:p w:rsidR="00D8362C" w:rsidRPr="009764C4" w:rsidRDefault="00E54E9C">
      <w:pPr>
        <w:pStyle w:val="ListParagraph"/>
        <w:numPr>
          <w:ilvl w:val="1"/>
          <w:numId w:val="1"/>
        </w:numPr>
        <w:tabs>
          <w:tab w:val="left" w:pos="3913"/>
        </w:tabs>
        <w:spacing w:before="84"/>
        <w:ind w:left="3913" w:hanging="361"/>
        <w:jc w:val="left"/>
        <w:rPr>
          <w:sz w:val="24"/>
          <w:szCs w:val="20"/>
        </w:rPr>
      </w:pPr>
      <w:bookmarkStart w:id="100" w:name="_bookmark100"/>
      <w:bookmarkEnd w:id="100"/>
      <w:r w:rsidRPr="009764C4">
        <w:rPr>
          <w:b/>
          <w:color w:val="1F4E79"/>
          <w:sz w:val="44"/>
          <w:szCs w:val="20"/>
        </w:rPr>
        <w:t>|</w:t>
      </w:r>
      <w:r w:rsidRPr="009764C4">
        <w:rPr>
          <w:b/>
          <w:color w:val="1F4E79"/>
          <w:sz w:val="28"/>
          <w:szCs w:val="20"/>
        </w:rPr>
        <w:t>Annex 4:</w:t>
      </w:r>
      <w:r w:rsidRPr="009764C4">
        <w:rPr>
          <w:b/>
          <w:color w:val="1F4E79"/>
          <w:sz w:val="20"/>
          <w:szCs w:val="20"/>
        </w:rPr>
        <w:t xml:space="preserve"> </w:t>
      </w:r>
      <w:r w:rsidRPr="009764C4">
        <w:rPr>
          <w:b/>
          <w:color w:val="1F4E79"/>
          <w:sz w:val="28"/>
          <w:szCs w:val="20"/>
        </w:rPr>
        <w:t xml:space="preserve"> </w:t>
      </w:r>
      <w:r w:rsidRPr="009764C4">
        <w:rPr>
          <w:sz w:val="24"/>
          <w:szCs w:val="20"/>
        </w:rPr>
        <w:t>Certificate</w:t>
      </w:r>
    </w:p>
    <w:p w:rsidR="00D8362C" w:rsidRPr="009764C4" w:rsidRDefault="00D8362C">
      <w:pPr>
        <w:rPr>
          <w:sz w:val="24"/>
          <w:szCs w:val="20"/>
        </w:rPr>
        <w:sectPr w:rsidR="00D8362C" w:rsidRPr="009764C4">
          <w:headerReference w:type="default" r:id="rId69"/>
          <w:footerReference w:type="default" r:id="rId70"/>
          <w:pgSz w:w="11910" w:h="16840"/>
          <w:pgMar w:top="540" w:right="0" w:bottom="320" w:left="180" w:header="0" w:footer="128" w:gutter="0"/>
          <w:cols w:space="720"/>
        </w:sectPr>
      </w:pPr>
    </w:p>
    <w:p w:rsidR="00D8362C" w:rsidRPr="009764C4" w:rsidRDefault="00133F15">
      <w:pPr>
        <w:pStyle w:val="BodyText"/>
        <w:rPr>
          <w:rFonts w:ascii="Times New Roman"/>
          <w:sz w:val="18"/>
          <w:szCs w:val="20"/>
        </w:rPr>
      </w:pPr>
      <w:r w:rsidRPr="009764C4">
        <w:rPr>
          <w:sz w:val="20"/>
          <w:szCs w:val="20"/>
        </w:rPr>
        <w:lastRenderedPageBreak/>
        <w:pict>
          <v:group id="_x0000_s1030" style="position:absolute;margin-left:0;margin-top:1.3pt;width:595.35pt;height:11in;z-index:-251644928;mso-position-horizontal-relative:page;mso-position-vertical-relative:page" coordorigin=",26" coordsize="11907,15840">
            <v:shape id="_x0000_s1033" type="#_x0000_t75" style="position:absolute;left:8726;top:552;width:2023;height:1392">
              <v:imagedata r:id="rId71" o:title=""/>
            </v:shape>
            <v:shape id="_x0000_s1032" type="#_x0000_t75" style="position:absolute;top:26;width:11907;height:15840">
              <v:imagedata r:id="rId72" o:title=""/>
            </v:shape>
            <v:shape id="_x0000_s1031" type="#_x0000_t75" style="position:absolute;left:11505;top:12788;width:402;height:440">
              <v:imagedata r:id="rId73" o:title=""/>
            </v:shape>
            <w10:wrap anchorx="page" anchory="page"/>
          </v:group>
        </w:pict>
      </w: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1"/>
        <w:rPr>
          <w:rFonts w:ascii="Times New Roman"/>
          <w:sz w:val="20"/>
          <w:szCs w:val="20"/>
        </w:rPr>
      </w:pPr>
    </w:p>
    <w:tbl>
      <w:tblPr>
        <w:tblW w:w="0" w:type="auto"/>
        <w:tblInd w:w="1360" w:type="dxa"/>
        <w:tblLayout w:type="fixed"/>
        <w:tblCellMar>
          <w:left w:w="0" w:type="dxa"/>
          <w:right w:w="0" w:type="dxa"/>
        </w:tblCellMar>
        <w:tblLook w:val="01E0" w:firstRow="1" w:lastRow="1" w:firstColumn="1" w:lastColumn="1" w:noHBand="0" w:noVBand="0"/>
      </w:tblPr>
      <w:tblGrid>
        <w:gridCol w:w="5639"/>
        <w:gridCol w:w="4627"/>
      </w:tblGrid>
      <w:tr w:rsidR="00D8362C" w:rsidRPr="009764C4">
        <w:trPr>
          <w:trHeight w:val="1543"/>
        </w:trPr>
        <w:tc>
          <w:tcPr>
            <w:tcW w:w="10266" w:type="dxa"/>
            <w:gridSpan w:val="2"/>
          </w:tcPr>
          <w:p w:rsidR="00D8362C" w:rsidRPr="009764C4" w:rsidRDefault="00E54E9C">
            <w:pPr>
              <w:pStyle w:val="TableParagraph"/>
              <w:spacing w:line="804" w:lineRule="exact"/>
              <w:ind w:left="200"/>
              <w:rPr>
                <w:b/>
                <w:sz w:val="56"/>
                <w:szCs w:val="20"/>
              </w:rPr>
            </w:pPr>
            <w:r w:rsidRPr="009764C4">
              <w:rPr>
                <w:b/>
                <w:sz w:val="56"/>
                <w:szCs w:val="20"/>
              </w:rPr>
              <w:t>CERTIFICATE</w:t>
            </w:r>
          </w:p>
        </w:tc>
      </w:tr>
      <w:tr w:rsidR="00D8362C" w:rsidRPr="009764C4">
        <w:trPr>
          <w:trHeight w:val="1845"/>
        </w:trPr>
        <w:tc>
          <w:tcPr>
            <w:tcW w:w="5639" w:type="dxa"/>
          </w:tcPr>
          <w:p w:rsidR="00D8362C" w:rsidRPr="009764C4" w:rsidRDefault="00D8362C">
            <w:pPr>
              <w:pStyle w:val="TableParagraph"/>
              <w:rPr>
                <w:rFonts w:ascii="Times New Roman"/>
                <w:szCs w:val="20"/>
              </w:rPr>
            </w:pPr>
          </w:p>
          <w:p w:rsidR="00D8362C" w:rsidRPr="009764C4" w:rsidRDefault="00D8362C">
            <w:pPr>
              <w:pStyle w:val="TableParagraph"/>
              <w:rPr>
                <w:rFonts w:ascii="Times New Roman"/>
                <w:szCs w:val="20"/>
              </w:rPr>
            </w:pPr>
          </w:p>
          <w:p w:rsidR="00D8362C" w:rsidRPr="009764C4" w:rsidRDefault="00E54E9C">
            <w:pPr>
              <w:pStyle w:val="TableParagraph"/>
              <w:spacing w:before="181"/>
              <w:ind w:left="200"/>
              <w:rPr>
                <w:b/>
                <w:sz w:val="20"/>
                <w:szCs w:val="20"/>
              </w:rPr>
            </w:pPr>
            <w:r w:rsidRPr="009764C4">
              <w:rPr>
                <w:b/>
                <w:sz w:val="20"/>
                <w:szCs w:val="20"/>
              </w:rPr>
              <w:t>For the requirements</w:t>
            </w:r>
          </w:p>
          <w:p w:rsidR="00D8362C" w:rsidRPr="009764C4" w:rsidRDefault="00D8362C">
            <w:pPr>
              <w:pStyle w:val="TableParagraph"/>
              <w:spacing w:before="7"/>
              <w:rPr>
                <w:rFonts w:ascii="Times New Roman"/>
                <w:sz w:val="18"/>
                <w:szCs w:val="20"/>
              </w:rPr>
            </w:pPr>
          </w:p>
          <w:p w:rsidR="00D8362C" w:rsidRPr="009764C4" w:rsidRDefault="00E54E9C">
            <w:pPr>
              <w:pStyle w:val="TableParagraph"/>
              <w:ind w:left="200"/>
              <w:rPr>
                <w:b/>
                <w:sz w:val="20"/>
                <w:szCs w:val="20"/>
              </w:rPr>
            </w:pPr>
            <w:r w:rsidRPr="009764C4">
              <w:rPr>
                <w:b/>
                <w:sz w:val="20"/>
                <w:szCs w:val="20"/>
              </w:rPr>
              <w:t>of the Water Sports Certified Quality Protocol</w:t>
            </w:r>
          </w:p>
        </w:tc>
        <w:tc>
          <w:tcPr>
            <w:tcW w:w="4627" w:type="dxa"/>
          </w:tcPr>
          <w:p w:rsidR="00D8362C" w:rsidRPr="009764C4" w:rsidRDefault="00D8362C">
            <w:pPr>
              <w:pStyle w:val="TableParagraph"/>
              <w:rPr>
                <w:rFonts w:ascii="Times New Roman"/>
                <w:sz w:val="20"/>
                <w:szCs w:val="20"/>
              </w:rPr>
            </w:pPr>
          </w:p>
        </w:tc>
      </w:tr>
      <w:tr w:rsidR="00D8362C" w:rsidRPr="009764C4">
        <w:trPr>
          <w:trHeight w:val="754"/>
        </w:trPr>
        <w:tc>
          <w:tcPr>
            <w:tcW w:w="10266" w:type="dxa"/>
            <w:gridSpan w:val="2"/>
          </w:tcPr>
          <w:p w:rsidR="00D8362C" w:rsidRPr="009764C4" w:rsidRDefault="00D8362C">
            <w:pPr>
              <w:pStyle w:val="TableParagraph"/>
              <w:spacing w:before="5"/>
              <w:rPr>
                <w:rFonts w:ascii="Times New Roman"/>
                <w:sz w:val="28"/>
                <w:szCs w:val="20"/>
              </w:rPr>
            </w:pPr>
          </w:p>
          <w:p w:rsidR="00D8362C" w:rsidRPr="009764C4" w:rsidRDefault="00E54E9C">
            <w:pPr>
              <w:pStyle w:val="TableParagraph"/>
              <w:ind w:left="200"/>
              <w:rPr>
                <w:b/>
                <w:sz w:val="18"/>
                <w:szCs w:val="20"/>
              </w:rPr>
            </w:pPr>
            <w:r w:rsidRPr="009764C4">
              <w:rPr>
                <w:b/>
                <w:sz w:val="18"/>
                <w:szCs w:val="20"/>
              </w:rPr>
              <w:t xml:space="preserve">It has been documented and confirmed by means of the Procedures of </w:t>
            </w:r>
            <w:proofErr w:type="spellStart"/>
            <w:r w:rsidRPr="009764C4">
              <w:rPr>
                <w:b/>
                <w:sz w:val="18"/>
                <w:szCs w:val="20"/>
              </w:rPr>
              <w:t>TÜV</w:t>
            </w:r>
            <w:proofErr w:type="spellEnd"/>
            <w:r w:rsidRPr="009764C4">
              <w:rPr>
                <w:b/>
                <w:sz w:val="18"/>
                <w:szCs w:val="20"/>
              </w:rPr>
              <w:t xml:space="preserve"> AUSTRIA that</w:t>
            </w:r>
          </w:p>
        </w:tc>
      </w:tr>
      <w:tr w:rsidR="00D8362C" w:rsidRPr="009764C4">
        <w:trPr>
          <w:trHeight w:val="1339"/>
        </w:trPr>
        <w:tc>
          <w:tcPr>
            <w:tcW w:w="5639" w:type="dxa"/>
          </w:tcPr>
          <w:p w:rsidR="00D8362C" w:rsidRPr="009764C4" w:rsidRDefault="00E54E9C">
            <w:pPr>
              <w:pStyle w:val="TableParagraph"/>
              <w:spacing w:before="157"/>
              <w:ind w:left="200"/>
              <w:rPr>
                <w:b/>
                <w:sz w:val="20"/>
                <w:szCs w:val="20"/>
              </w:rPr>
            </w:pPr>
            <w:r w:rsidRPr="009764C4">
              <w:rPr>
                <w:b/>
                <w:sz w:val="20"/>
                <w:szCs w:val="20"/>
              </w:rPr>
              <w:t>Full Name of Licensed Water Sports Centre</w:t>
            </w:r>
          </w:p>
          <w:p w:rsidR="00D8362C" w:rsidRPr="009764C4" w:rsidRDefault="00D8362C">
            <w:pPr>
              <w:pStyle w:val="TableParagraph"/>
              <w:spacing w:before="6"/>
              <w:rPr>
                <w:rFonts w:ascii="Times New Roman"/>
                <w:sz w:val="18"/>
                <w:szCs w:val="20"/>
              </w:rPr>
            </w:pPr>
          </w:p>
          <w:p w:rsidR="00D8362C" w:rsidRPr="009764C4" w:rsidRDefault="00E54E9C">
            <w:pPr>
              <w:pStyle w:val="TableParagraph"/>
              <w:ind w:left="200"/>
              <w:rPr>
                <w:b/>
                <w:sz w:val="20"/>
                <w:szCs w:val="20"/>
              </w:rPr>
            </w:pPr>
            <w:r w:rsidRPr="009764C4">
              <w:rPr>
                <w:b/>
                <w:sz w:val="20"/>
                <w:szCs w:val="20"/>
              </w:rPr>
              <w:t>Address / Installation Site of Licensed Water Sports Centre</w:t>
            </w:r>
          </w:p>
        </w:tc>
        <w:tc>
          <w:tcPr>
            <w:tcW w:w="4627" w:type="dxa"/>
          </w:tcPr>
          <w:p w:rsidR="00D8362C" w:rsidRPr="009764C4" w:rsidRDefault="00D8362C">
            <w:pPr>
              <w:pStyle w:val="TableParagraph"/>
              <w:rPr>
                <w:rFonts w:ascii="Times New Roman"/>
                <w:sz w:val="20"/>
                <w:szCs w:val="20"/>
              </w:rPr>
            </w:pPr>
          </w:p>
        </w:tc>
      </w:tr>
      <w:tr w:rsidR="00D8362C" w:rsidRPr="009764C4">
        <w:trPr>
          <w:trHeight w:val="4298"/>
        </w:trPr>
        <w:tc>
          <w:tcPr>
            <w:tcW w:w="10266" w:type="dxa"/>
            <w:gridSpan w:val="2"/>
          </w:tcPr>
          <w:p w:rsidR="00D8362C" w:rsidRPr="009764C4" w:rsidRDefault="00D8362C">
            <w:pPr>
              <w:pStyle w:val="TableParagraph"/>
              <w:rPr>
                <w:rFonts w:ascii="Times New Roman"/>
                <w:sz w:val="20"/>
                <w:szCs w:val="20"/>
              </w:rPr>
            </w:pPr>
          </w:p>
          <w:p w:rsidR="00D8362C" w:rsidRPr="009764C4" w:rsidRDefault="00E54E9C">
            <w:pPr>
              <w:pStyle w:val="TableParagraph"/>
              <w:spacing w:before="179" w:line="276" w:lineRule="auto"/>
              <w:ind w:left="200" w:right="177"/>
              <w:rPr>
                <w:sz w:val="18"/>
                <w:szCs w:val="20"/>
              </w:rPr>
            </w:pPr>
            <w:r w:rsidRPr="009764C4">
              <w:rPr>
                <w:sz w:val="18"/>
                <w:szCs w:val="20"/>
              </w:rPr>
              <w:t>Applies the requirements for the quality of support and services provided, in accordance with the above Protocol for the following scope:</w:t>
            </w:r>
          </w:p>
          <w:p w:rsidR="00D8362C" w:rsidRPr="009764C4" w:rsidRDefault="00D8362C">
            <w:pPr>
              <w:pStyle w:val="TableParagraph"/>
              <w:rPr>
                <w:rFonts w:ascii="Times New Roman"/>
                <w:sz w:val="20"/>
                <w:szCs w:val="20"/>
              </w:rPr>
            </w:pPr>
          </w:p>
          <w:p w:rsidR="00D8362C" w:rsidRPr="009764C4" w:rsidRDefault="00D8362C">
            <w:pPr>
              <w:pStyle w:val="TableParagraph"/>
              <w:rPr>
                <w:rFonts w:ascii="Times New Roman"/>
                <w:sz w:val="20"/>
                <w:szCs w:val="20"/>
              </w:rPr>
            </w:pPr>
          </w:p>
          <w:p w:rsidR="00D8362C" w:rsidRPr="009764C4" w:rsidRDefault="00E54E9C">
            <w:pPr>
              <w:pStyle w:val="TableParagraph"/>
              <w:spacing w:before="154" w:line="465" w:lineRule="auto"/>
              <w:ind w:left="200" w:right="8840"/>
              <w:rPr>
                <w:b/>
                <w:sz w:val="20"/>
                <w:szCs w:val="20"/>
              </w:rPr>
            </w:pPr>
            <w:r w:rsidRPr="009764C4">
              <w:rPr>
                <w:b/>
                <w:sz w:val="20"/>
                <w:szCs w:val="20"/>
              </w:rPr>
              <w:t xml:space="preserve">Rental XXXX </w:t>
            </w:r>
            <w:proofErr w:type="spellStart"/>
            <w:r w:rsidRPr="009764C4">
              <w:rPr>
                <w:b/>
                <w:sz w:val="20"/>
                <w:szCs w:val="20"/>
              </w:rPr>
              <w:t>XXXXXXXXXXXXXXX</w:t>
            </w:r>
            <w:proofErr w:type="spellEnd"/>
          </w:p>
        </w:tc>
      </w:tr>
      <w:tr w:rsidR="00D8362C" w:rsidRPr="009764C4">
        <w:trPr>
          <w:trHeight w:val="804"/>
        </w:trPr>
        <w:tc>
          <w:tcPr>
            <w:tcW w:w="5639" w:type="dxa"/>
          </w:tcPr>
          <w:p w:rsidR="00D8362C" w:rsidRPr="009764C4" w:rsidRDefault="00D8362C">
            <w:pPr>
              <w:pStyle w:val="TableParagraph"/>
              <w:rPr>
                <w:rFonts w:ascii="Times New Roman"/>
                <w:sz w:val="20"/>
                <w:szCs w:val="20"/>
              </w:rPr>
            </w:pPr>
          </w:p>
          <w:p w:rsidR="00D8362C" w:rsidRPr="009764C4" w:rsidRDefault="00D8362C">
            <w:pPr>
              <w:pStyle w:val="TableParagraph"/>
              <w:spacing w:before="5"/>
              <w:rPr>
                <w:rFonts w:ascii="Times New Roman"/>
                <w:sz w:val="16"/>
                <w:szCs w:val="20"/>
              </w:rPr>
            </w:pPr>
          </w:p>
          <w:p w:rsidR="00D8362C" w:rsidRPr="009764C4" w:rsidRDefault="00E54E9C">
            <w:pPr>
              <w:pStyle w:val="TableParagraph"/>
              <w:ind w:left="200"/>
              <w:rPr>
                <w:b/>
                <w:sz w:val="18"/>
                <w:szCs w:val="20"/>
              </w:rPr>
            </w:pPr>
            <w:r w:rsidRPr="009764C4">
              <w:rPr>
                <w:b/>
                <w:sz w:val="18"/>
                <w:szCs w:val="20"/>
              </w:rPr>
              <w:t>Level of Compliance:</w:t>
            </w:r>
          </w:p>
        </w:tc>
        <w:tc>
          <w:tcPr>
            <w:tcW w:w="4627" w:type="dxa"/>
          </w:tcPr>
          <w:p w:rsidR="00D8362C" w:rsidRPr="009764C4" w:rsidRDefault="00D8362C">
            <w:pPr>
              <w:pStyle w:val="TableParagraph"/>
              <w:rPr>
                <w:rFonts w:ascii="Times New Roman"/>
                <w:sz w:val="20"/>
                <w:szCs w:val="20"/>
              </w:rPr>
            </w:pPr>
          </w:p>
          <w:p w:rsidR="00D8362C" w:rsidRPr="009764C4" w:rsidRDefault="00D8362C">
            <w:pPr>
              <w:pStyle w:val="TableParagraph"/>
              <w:spacing w:before="5"/>
              <w:rPr>
                <w:rFonts w:ascii="Times New Roman"/>
                <w:sz w:val="16"/>
                <w:szCs w:val="20"/>
              </w:rPr>
            </w:pPr>
          </w:p>
          <w:p w:rsidR="00D8362C" w:rsidRPr="009764C4" w:rsidRDefault="00E54E9C">
            <w:pPr>
              <w:pStyle w:val="TableParagraph"/>
              <w:ind w:left="3082"/>
              <w:rPr>
                <w:b/>
                <w:sz w:val="18"/>
                <w:szCs w:val="20"/>
              </w:rPr>
            </w:pPr>
            <w:r w:rsidRPr="009764C4">
              <w:rPr>
                <w:b/>
                <w:sz w:val="18"/>
                <w:szCs w:val="20"/>
              </w:rPr>
              <w:t>PLATINUM</w:t>
            </w:r>
          </w:p>
        </w:tc>
      </w:tr>
      <w:tr w:rsidR="00D8362C" w:rsidRPr="009764C4">
        <w:trPr>
          <w:trHeight w:val="464"/>
        </w:trPr>
        <w:tc>
          <w:tcPr>
            <w:tcW w:w="5639" w:type="dxa"/>
          </w:tcPr>
          <w:p w:rsidR="00D8362C" w:rsidRPr="009764C4" w:rsidRDefault="00D8362C">
            <w:pPr>
              <w:pStyle w:val="TableParagraph"/>
              <w:rPr>
                <w:rFonts w:ascii="Times New Roman"/>
                <w:sz w:val="20"/>
                <w:szCs w:val="20"/>
              </w:rPr>
            </w:pPr>
          </w:p>
        </w:tc>
        <w:tc>
          <w:tcPr>
            <w:tcW w:w="4627" w:type="dxa"/>
          </w:tcPr>
          <w:p w:rsidR="00D8362C" w:rsidRPr="009764C4" w:rsidRDefault="00E54E9C">
            <w:pPr>
              <w:pStyle w:val="TableParagraph"/>
              <w:spacing w:before="113"/>
              <w:ind w:left="3082"/>
              <w:rPr>
                <w:b/>
                <w:sz w:val="18"/>
                <w:szCs w:val="20"/>
              </w:rPr>
            </w:pPr>
            <w:r w:rsidRPr="009764C4">
              <w:rPr>
                <w:b/>
                <w:sz w:val="18"/>
                <w:szCs w:val="20"/>
              </w:rPr>
              <w:t>GOLD</w:t>
            </w:r>
          </w:p>
        </w:tc>
      </w:tr>
      <w:tr w:rsidR="00D8362C" w:rsidRPr="009764C4">
        <w:trPr>
          <w:trHeight w:val="464"/>
        </w:trPr>
        <w:tc>
          <w:tcPr>
            <w:tcW w:w="5639" w:type="dxa"/>
          </w:tcPr>
          <w:p w:rsidR="00D8362C" w:rsidRPr="009764C4" w:rsidRDefault="00D8362C">
            <w:pPr>
              <w:pStyle w:val="TableParagraph"/>
              <w:rPr>
                <w:rFonts w:ascii="Times New Roman"/>
                <w:sz w:val="20"/>
                <w:szCs w:val="20"/>
              </w:rPr>
            </w:pPr>
          </w:p>
        </w:tc>
        <w:tc>
          <w:tcPr>
            <w:tcW w:w="4627" w:type="dxa"/>
          </w:tcPr>
          <w:p w:rsidR="00D8362C" w:rsidRPr="009764C4" w:rsidRDefault="00E54E9C">
            <w:pPr>
              <w:pStyle w:val="TableParagraph"/>
              <w:spacing w:before="114"/>
              <w:ind w:left="3082"/>
              <w:rPr>
                <w:b/>
                <w:sz w:val="18"/>
                <w:szCs w:val="20"/>
              </w:rPr>
            </w:pPr>
            <w:r w:rsidRPr="009764C4">
              <w:rPr>
                <w:b/>
                <w:sz w:val="18"/>
                <w:szCs w:val="20"/>
              </w:rPr>
              <w:t>SILVER</w:t>
            </w:r>
          </w:p>
        </w:tc>
      </w:tr>
      <w:tr w:rsidR="00D8362C" w:rsidRPr="009764C4">
        <w:trPr>
          <w:trHeight w:val="342"/>
        </w:trPr>
        <w:tc>
          <w:tcPr>
            <w:tcW w:w="5639" w:type="dxa"/>
          </w:tcPr>
          <w:p w:rsidR="00D8362C" w:rsidRPr="009764C4" w:rsidRDefault="00D8362C">
            <w:pPr>
              <w:pStyle w:val="TableParagraph"/>
              <w:rPr>
                <w:rFonts w:ascii="Times New Roman"/>
                <w:sz w:val="20"/>
                <w:szCs w:val="20"/>
              </w:rPr>
            </w:pPr>
          </w:p>
        </w:tc>
        <w:tc>
          <w:tcPr>
            <w:tcW w:w="4627" w:type="dxa"/>
          </w:tcPr>
          <w:p w:rsidR="00D8362C" w:rsidRPr="009764C4" w:rsidRDefault="00E54E9C">
            <w:pPr>
              <w:pStyle w:val="TableParagraph"/>
              <w:spacing w:before="113" w:line="210" w:lineRule="exact"/>
              <w:ind w:left="3082"/>
              <w:rPr>
                <w:b/>
                <w:sz w:val="18"/>
                <w:szCs w:val="20"/>
              </w:rPr>
            </w:pPr>
            <w:r w:rsidRPr="009764C4">
              <w:rPr>
                <w:b/>
                <w:sz w:val="18"/>
                <w:szCs w:val="20"/>
              </w:rPr>
              <w:t>BRONZE</w:t>
            </w:r>
          </w:p>
        </w:tc>
      </w:tr>
    </w:tbl>
    <w:p w:rsidR="00D8362C" w:rsidRPr="009764C4" w:rsidRDefault="00D8362C">
      <w:pPr>
        <w:spacing w:line="210" w:lineRule="exact"/>
        <w:rPr>
          <w:sz w:val="18"/>
          <w:szCs w:val="20"/>
        </w:rPr>
        <w:sectPr w:rsidR="00D8362C" w:rsidRPr="009764C4">
          <w:headerReference w:type="default" r:id="rId74"/>
          <w:footerReference w:type="default" r:id="rId75"/>
          <w:pgSz w:w="11910" w:h="16840"/>
          <w:pgMar w:top="1580" w:right="0" w:bottom="320" w:left="180" w:header="0" w:footer="128" w:gutter="0"/>
          <w:cols w:space="720"/>
        </w:sectPr>
      </w:pPr>
    </w:p>
    <w:p w:rsidR="00D8362C" w:rsidRPr="009764C4" w:rsidRDefault="00E54E9C">
      <w:pPr>
        <w:pStyle w:val="BodyText"/>
        <w:ind w:left="8546"/>
        <w:rPr>
          <w:rFonts w:ascii="Times New Roman"/>
          <w:sz w:val="18"/>
          <w:szCs w:val="20"/>
        </w:rPr>
      </w:pPr>
      <w:r w:rsidRPr="009764C4">
        <w:rPr>
          <w:rFonts w:ascii="Times New Roman"/>
          <w:noProof/>
          <w:sz w:val="18"/>
          <w:szCs w:val="20"/>
        </w:rPr>
        <w:lastRenderedPageBreak/>
        <w:drawing>
          <wp:inline distT="0" distB="0" distL="0" distR="0">
            <wp:extent cx="1281908" cy="882396"/>
            <wp:effectExtent l="0" t="0" r="0" b="0"/>
            <wp:docPr id="23"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0.jpeg"/>
                    <pic:cNvPicPr/>
                  </pic:nvPicPr>
                  <pic:blipFill>
                    <a:blip r:embed="rId68" cstate="print"/>
                    <a:stretch>
                      <a:fillRect/>
                    </a:stretch>
                  </pic:blipFill>
                  <pic:spPr>
                    <a:xfrm>
                      <a:off x="0" y="0"/>
                      <a:ext cx="1281908" cy="882396"/>
                    </a:xfrm>
                    <a:prstGeom prst="rect">
                      <a:avLst/>
                    </a:prstGeom>
                  </pic:spPr>
                </pic:pic>
              </a:graphicData>
            </a:graphic>
          </wp:inline>
        </w:drawing>
      </w:r>
    </w:p>
    <w:p w:rsidR="00D8362C" w:rsidRPr="009764C4" w:rsidRDefault="00D8362C">
      <w:pPr>
        <w:rPr>
          <w:rFonts w:ascii="Times New Roman"/>
          <w:sz w:val="18"/>
          <w:szCs w:val="20"/>
        </w:rPr>
        <w:sectPr w:rsidR="00D8362C" w:rsidRPr="009764C4">
          <w:headerReference w:type="default" r:id="rId76"/>
          <w:footerReference w:type="default" r:id="rId77"/>
          <w:pgSz w:w="11910" w:h="16840"/>
          <w:pgMar w:top="540" w:right="0" w:bottom="320" w:left="180" w:header="0" w:footer="128" w:gutter="0"/>
          <w:cols w:space="720"/>
        </w:sect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rPr>
          <w:rFonts w:ascii="Times New Roman"/>
          <w:sz w:val="18"/>
          <w:szCs w:val="20"/>
        </w:rPr>
      </w:pPr>
    </w:p>
    <w:p w:rsidR="00D8362C" w:rsidRPr="009764C4" w:rsidRDefault="00D8362C">
      <w:pPr>
        <w:pStyle w:val="BodyText"/>
        <w:spacing w:before="10"/>
        <w:rPr>
          <w:rFonts w:ascii="Times New Roman"/>
          <w:sz w:val="16"/>
          <w:szCs w:val="20"/>
        </w:rPr>
      </w:pPr>
    </w:p>
    <w:p w:rsidR="00D8362C" w:rsidRPr="009764C4" w:rsidRDefault="00E54E9C">
      <w:pPr>
        <w:pStyle w:val="Heading3"/>
        <w:spacing w:before="93"/>
        <w:ind w:left="0" w:right="1801"/>
        <w:jc w:val="right"/>
        <w:rPr>
          <w:sz w:val="22"/>
          <w:szCs w:val="22"/>
        </w:rPr>
      </w:pPr>
      <w:r w:rsidRPr="009764C4">
        <w:rPr>
          <w:sz w:val="22"/>
          <w:szCs w:val="22"/>
        </w:rPr>
        <w:t>HEADQUARTERS:</w:t>
      </w:r>
    </w:p>
    <w:p w:rsidR="00D8362C" w:rsidRPr="009764C4" w:rsidRDefault="00E54E9C">
      <w:pPr>
        <w:pStyle w:val="Heading4"/>
        <w:rPr>
          <w:sz w:val="22"/>
          <w:szCs w:val="22"/>
        </w:rPr>
      </w:pPr>
      <w:r w:rsidRPr="009764C4">
        <w:rPr>
          <w:color w:val="333333"/>
          <w:sz w:val="22"/>
          <w:szCs w:val="22"/>
        </w:rPr>
        <w:t xml:space="preserve">429 </w:t>
      </w:r>
      <w:proofErr w:type="spellStart"/>
      <w:r w:rsidRPr="009764C4">
        <w:rPr>
          <w:color w:val="333333"/>
          <w:sz w:val="22"/>
          <w:szCs w:val="22"/>
        </w:rPr>
        <w:t>MesogeionAvenue</w:t>
      </w:r>
      <w:proofErr w:type="spellEnd"/>
      <w:r w:rsidRPr="009764C4">
        <w:rPr>
          <w:color w:val="333333"/>
          <w:sz w:val="22"/>
          <w:szCs w:val="22"/>
        </w:rPr>
        <w:t>, 15343</w:t>
      </w:r>
    </w:p>
    <w:p w:rsidR="00D8362C" w:rsidRPr="009764C4" w:rsidRDefault="00E54E9C">
      <w:pPr>
        <w:ind w:right="1796"/>
        <w:jc w:val="right"/>
        <w:rPr>
          <w:szCs w:val="20"/>
        </w:rPr>
      </w:pPr>
      <w:proofErr w:type="spellStart"/>
      <w:r w:rsidRPr="009764C4">
        <w:rPr>
          <w:color w:val="333333"/>
          <w:szCs w:val="20"/>
        </w:rPr>
        <w:t>Agia</w:t>
      </w:r>
      <w:proofErr w:type="spellEnd"/>
      <w:r w:rsidRPr="009764C4">
        <w:rPr>
          <w:color w:val="333333"/>
          <w:szCs w:val="20"/>
        </w:rPr>
        <w:t xml:space="preserve"> Paraskevi</w:t>
      </w:r>
    </w:p>
    <w:p w:rsidR="00D8362C" w:rsidRPr="009764C4" w:rsidRDefault="00E54E9C">
      <w:pPr>
        <w:ind w:right="1797"/>
        <w:jc w:val="right"/>
        <w:rPr>
          <w:szCs w:val="20"/>
        </w:rPr>
      </w:pPr>
      <w:r w:rsidRPr="009764C4">
        <w:rPr>
          <w:b/>
          <w:szCs w:val="20"/>
        </w:rPr>
        <w:t xml:space="preserve">Τ: </w:t>
      </w:r>
      <w:r w:rsidRPr="009764C4">
        <w:rPr>
          <w:color w:val="333333"/>
          <w:szCs w:val="20"/>
        </w:rPr>
        <w:t>+30 210 5220920</w:t>
      </w:r>
    </w:p>
    <w:p w:rsidR="00D8362C" w:rsidRPr="009764C4" w:rsidRDefault="00E54E9C">
      <w:pPr>
        <w:ind w:right="1797"/>
        <w:jc w:val="right"/>
        <w:rPr>
          <w:szCs w:val="20"/>
        </w:rPr>
      </w:pPr>
      <w:r w:rsidRPr="009764C4">
        <w:rPr>
          <w:b/>
          <w:szCs w:val="20"/>
        </w:rPr>
        <w:t xml:space="preserve">F: </w:t>
      </w:r>
      <w:r w:rsidRPr="009764C4">
        <w:rPr>
          <w:color w:val="333333"/>
          <w:szCs w:val="20"/>
        </w:rPr>
        <w:t>+30 210 5203990</w:t>
      </w:r>
    </w:p>
    <w:p w:rsidR="00D8362C" w:rsidRPr="009764C4" w:rsidRDefault="00E54E9C">
      <w:pPr>
        <w:ind w:right="1796"/>
        <w:jc w:val="right"/>
        <w:rPr>
          <w:szCs w:val="20"/>
        </w:rPr>
      </w:pPr>
      <w:r w:rsidRPr="009764C4">
        <w:rPr>
          <w:b/>
          <w:szCs w:val="20"/>
        </w:rPr>
        <w:t xml:space="preserve">E: </w:t>
      </w:r>
      <w:hyperlink r:id="rId78">
        <w:r w:rsidRPr="009764C4">
          <w:rPr>
            <w:color w:val="0000FF"/>
            <w:szCs w:val="20"/>
            <w:u w:val="single" w:color="0000FF"/>
          </w:rPr>
          <w:t>info@tuvaustriahellas.gr</w:t>
        </w:r>
      </w:hyperlink>
    </w:p>
    <w:p w:rsidR="00D8362C" w:rsidRPr="009764C4" w:rsidRDefault="00D8362C">
      <w:pPr>
        <w:pStyle w:val="BodyText"/>
        <w:spacing w:before="4"/>
        <w:rPr>
          <w:sz w:val="14"/>
          <w:szCs w:val="20"/>
        </w:rPr>
      </w:pPr>
    </w:p>
    <w:p w:rsidR="00D8362C" w:rsidRPr="009764C4" w:rsidRDefault="00E54E9C">
      <w:pPr>
        <w:spacing w:before="93"/>
        <w:ind w:left="6863"/>
        <w:rPr>
          <w:b/>
          <w:szCs w:val="20"/>
        </w:rPr>
      </w:pPr>
      <w:r w:rsidRPr="009764C4">
        <w:rPr>
          <w:b/>
          <w:szCs w:val="20"/>
        </w:rPr>
        <w:t>BRANCH OF NORTHERN GREECE:</w:t>
      </w:r>
    </w:p>
    <w:p w:rsidR="00D8362C" w:rsidRPr="009764C4" w:rsidRDefault="00E54E9C">
      <w:pPr>
        <w:spacing w:before="4" w:line="235" w:lineRule="auto"/>
        <w:ind w:left="7619" w:right="1796" w:firstLine="1320"/>
        <w:jc w:val="right"/>
        <w:rPr>
          <w:szCs w:val="20"/>
        </w:rPr>
      </w:pPr>
      <w:r w:rsidRPr="009764C4">
        <w:rPr>
          <w:color w:val="333333"/>
          <w:szCs w:val="20"/>
        </w:rPr>
        <w:t xml:space="preserve">8 </w:t>
      </w:r>
      <w:proofErr w:type="spellStart"/>
      <w:r w:rsidRPr="009764C4">
        <w:rPr>
          <w:color w:val="333333"/>
          <w:szCs w:val="20"/>
        </w:rPr>
        <w:t>Chalkis</w:t>
      </w:r>
      <w:proofErr w:type="spellEnd"/>
      <w:r w:rsidRPr="009764C4">
        <w:rPr>
          <w:color w:val="333333"/>
          <w:szCs w:val="20"/>
        </w:rPr>
        <w:t xml:space="preserve"> Street, 10</w:t>
      </w:r>
      <w:r w:rsidRPr="009764C4">
        <w:rPr>
          <w:color w:val="333333"/>
          <w:sz w:val="14"/>
          <w:szCs w:val="20"/>
        </w:rPr>
        <w:t>th</w:t>
      </w:r>
      <w:r w:rsidRPr="009764C4">
        <w:rPr>
          <w:color w:val="333333"/>
          <w:szCs w:val="20"/>
        </w:rPr>
        <w:t xml:space="preserve"> km</w:t>
      </w:r>
      <w:r w:rsidRPr="009764C4">
        <w:rPr>
          <w:color w:val="333333"/>
          <w:sz w:val="20"/>
          <w:szCs w:val="20"/>
        </w:rPr>
        <w:t xml:space="preserve"> </w:t>
      </w:r>
      <w:r w:rsidRPr="009764C4">
        <w:rPr>
          <w:color w:val="333333"/>
          <w:szCs w:val="20"/>
        </w:rPr>
        <w:t>National Road</w:t>
      </w:r>
    </w:p>
    <w:p w:rsidR="00D8362C" w:rsidRPr="009764C4" w:rsidRDefault="00E54E9C">
      <w:pPr>
        <w:spacing w:before="2"/>
        <w:ind w:left="6829" w:right="1794" w:firstLine="278"/>
        <w:jc w:val="right"/>
        <w:rPr>
          <w:szCs w:val="20"/>
        </w:rPr>
      </w:pPr>
      <w:r w:rsidRPr="009764C4">
        <w:rPr>
          <w:color w:val="333333"/>
          <w:szCs w:val="20"/>
        </w:rPr>
        <w:t xml:space="preserve">Thessaloniki - </w:t>
      </w:r>
      <w:proofErr w:type="spellStart"/>
      <w:r w:rsidRPr="009764C4">
        <w:rPr>
          <w:color w:val="333333"/>
          <w:szCs w:val="20"/>
        </w:rPr>
        <w:t>Moudanion</w:t>
      </w:r>
      <w:proofErr w:type="spellEnd"/>
      <w:r w:rsidRPr="009764C4">
        <w:rPr>
          <w:color w:val="333333"/>
          <w:szCs w:val="20"/>
        </w:rPr>
        <w:t xml:space="preserve"> 570 01, </w:t>
      </w:r>
      <w:proofErr w:type="spellStart"/>
      <w:r w:rsidRPr="009764C4">
        <w:rPr>
          <w:color w:val="333333"/>
          <w:szCs w:val="20"/>
        </w:rPr>
        <w:t>Pylaia</w:t>
      </w:r>
      <w:proofErr w:type="spellEnd"/>
      <w:r w:rsidRPr="009764C4">
        <w:rPr>
          <w:color w:val="333333"/>
          <w:szCs w:val="20"/>
        </w:rPr>
        <w:t xml:space="preserve"> Thessaloniki</w:t>
      </w:r>
    </w:p>
    <w:p w:rsidR="00D8362C" w:rsidRPr="009764C4" w:rsidRDefault="00E54E9C">
      <w:pPr>
        <w:ind w:right="1795"/>
        <w:jc w:val="right"/>
        <w:rPr>
          <w:szCs w:val="20"/>
        </w:rPr>
      </w:pPr>
      <w:r w:rsidRPr="009764C4">
        <w:rPr>
          <w:b/>
          <w:szCs w:val="20"/>
        </w:rPr>
        <w:t xml:space="preserve">PO Box: </w:t>
      </w:r>
      <w:r w:rsidRPr="009764C4">
        <w:rPr>
          <w:color w:val="333333"/>
          <w:szCs w:val="20"/>
        </w:rPr>
        <w:t>4207</w:t>
      </w:r>
    </w:p>
    <w:p w:rsidR="00D8362C" w:rsidRPr="009764C4" w:rsidRDefault="00E54E9C">
      <w:pPr>
        <w:pStyle w:val="Heading4"/>
        <w:rPr>
          <w:sz w:val="22"/>
          <w:szCs w:val="22"/>
        </w:rPr>
      </w:pPr>
      <w:r w:rsidRPr="009764C4">
        <w:rPr>
          <w:b/>
          <w:sz w:val="22"/>
          <w:szCs w:val="22"/>
        </w:rPr>
        <w:t xml:space="preserve">Τ: </w:t>
      </w:r>
      <w:r w:rsidRPr="009764C4">
        <w:rPr>
          <w:color w:val="333333"/>
          <w:sz w:val="22"/>
          <w:szCs w:val="22"/>
        </w:rPr>
        <w:t>+30 2310 941100</w:t>
      </w:r>
    </w:p>
    <w:p w:rsidR="00D8362C" w:rsidRPr="009764C4" w:rsidRDefault="00E54E9C">
      <w:pPr>
        <w:ind w:right="1797"/>
        <w:jc w:val="right"/>
        <w:rPr>
          <w:szCs w:val="20"/>
        </w:rPr>
      </w:pPr>
      <w:r w:rsidRPr="009764C4">
        <w:rPr>
          <w:b/>
          <w:szCs w:val="20"/>
        </w:rPr>
        <w:t xml:space="preserve">F: </w:t>
      </w:r>
      <w:r w:rsidRPr="009764C4">
        <w:rPr>
          <w:color w:val="333333"/>
          <w:szCs w:val="20"/>
        </w:rPr>
        <w:t>+30 2310 941105</w:t>
      </w:r>
    </w:p>
    <w:p w:rsidR="00D8362C" w:rsidRPr="009764C4" w:rsidRDefault="00E54E9C">
      <w:pPr>
        <w:ind w:right="1796"/>
        <w:jc w:val="right"/>
        <w:rPr>
          <w:szCs w:val="20"/>
        </w:rPr>
      </w:pPr>
      <w:r w:rsidRPr="009764C4">
        <w:rPr>
          <w:b/>
          <w:szCs w:val="20"/>
        </w:rPr>
        <w:t xml:space="preserve">E: </w:t>
      </w:r>
      <w:hyperlink r:id="rId79">
        <w:r w:rsidRPr="009764C4">
          <w:rPr>
            <w:color w:val="0000FF"/>
            <w:szCs w:val="20"/>
            <w:u w:val="single" w:color="0000FF"/>
          </w:rPr>
          <w:t>thessaloniki@tuvaustriahellas.gr</w:t>
        </w:r>
      </w:hyperlink>
    </w:p>
    <w:p w:rsidR="00D8362C" w:rsidRPr="009764C4" w:rsidRDefault="00D8362C">
      <w:pPr>
        <w:pStyle w:val="BodyText"/>
        <w:spacing w:before="3"/>
        <w:rPr>
          <w:sz w:val="14"/>
          <w:szCs w:val="20"/>
        </w:rPr>
      </w:pPr>
    </w:p>
    <w:p w:rsidR="00D8362C" w:rsidRPr="009764C4" w:rsidRDefault="00E54E9C">
      <w:pPr>
        <w:spacing w:before="92"/>
        <w:ind w:left="7278"/>
        <w:rPr>
          <w:b/>
          <w:szCs w:val="20"/>
        </w:rPr>
      </w:pPr>
      <w:r w:rsidRPr="009764C4">
        <w:rPr>
          <w:b/>
          <w:szCs w:val="20"/>
        </w:rPr>
        <w:t>BRANCH OF CRETE:</w:t>
      </w:r>
    </w:p>
    <w:p w:rsidR="00D8362C" w:rsidRPr="009764C4" w:rsidRDefault="00133F15">
      <w:pPr>
        <w:ind w:left="7487"/>
        <w:rPr>
          <w:szCs w:val="20"/>
        </w:rPr>
      </w:pPr>
      <w:r w:rsidRPr="009764C4">
        <w:rPr>
          <w:sz w:val="20"/>
          <w:szCs w:val="20"/>
        </w:rPr>
        <w:pict>
          <v:group id="_x0000_s1027" style="position:absolute;left:0;text-align:left;margin-left:370.1pt;margin-top:13.1pt;width:128.25pt;height:33pt;z-index:-251643904;mso-position-horizontal-relative:page" coordorigin="7402,262" coordsize="2565,660">
            <v:rect id="_x0000_s1029" style="position:absolute;left:7402;top:262;width:2565;height:660" stroked="f"/>
            <v:shape id="_x0000_s1028" type="#_x0000_t202" style="position:absolute;left:7402;top:262;width:2565;height:660" filled="f" stroked="f">
              <v:textbox inset="0,0,0,0">
                <w:txbxContent>
                  <w:p w:rsidR="00133F15" w:rsidRDefault="00133F15">
                    <w:pPr>
                      <w:spacing w:before="75" w:line="249" w:lineRule="auto"/>
                      <w:ind w:left="152" w:right="396"/>
                      <w:rPr>
                        <w:b/>
                        <w:sz w:val="20"/>
                      </w:rPr>
                    </w:pPr>
                    <w:r>
                      <w:rPr>
                        <w:b/>
                        <w:sz w:val="20"/>
                      </w:rPr>
                      <w:t>Renewal Audit to be conducted by</w:t>
                    </w:r>
                  </w:p>
                </w:txbxContent>
              </v:textbox>
            </v:shape>
            <w10:wrap anchorx="page"/>
          </v:group>
        </w:pict>
      </w:r>
      <w:r w:rsidR="00E54E9C" w:rsidRPr="009764C4">
        <w:rPr>
          <w:color w:val="333333"/>
          <w:szCs w:val="20"/>
        </w:rPr>
        <w:t>6 Andrea Papandreou Avenue</w:t>
      </w:r>
    </w:p>
    <w:p w:rsidR="00D8362C" w:rsidRDefault="00D8362C">
      <w:pPr>
        <w:ind w:left="9793" w:right="1797" w:firstLine="16"/>
        <w:jc w:val="right"/>
        <w:rPr>
          <w:szCs w:val="20"/>
        </w:rPr>
      </w:pPr>
    </w:p>
    <w:p w:rsidR="00E44CEC" w:rsidRDefault="00E44CEC">
      <w:pPr>
        <w:ind w:left="9793" w:right="1797" w:firstLine="16"/>
        <w:jc w:val="right"/>
        <w:rPr>
          <w:szCs w:val="20"/>
        </w:rPr>
      </w:pPr>
    </w:p>
    <w:p w:rsidR="00E44CEC" w:rsidRPr="009764C4" w:rsidRDefault="00E44CEC">
      <w:pPr>
        <w:ind w:left="9793" w:right="1797" w:firstLine="16"/>
        <w:jc w:val="right"/>
        <w:rPr>
          <w:szCs w:val="20"/>
        </w:rPr>
      </w:pPr>
      <w:bookmarkStart w:id="101" w:name="_GoBack"/>
      <w:bookmarkEnd w:id="101"/>
    </w:p>
    <w:p w:rsidR="00D8362C" w:rsidRPr="009764C4" w:rsidRDefault="00E54E9C">
      <w:pPr>
        <w:ind w:right="1797"/>
        <w:jc w:val="right"/>
        <w:rPr>
          <w:szCs w:val="20"/>
        </w:rPr>
      </w:pPr>
      <w:r w:rsidRPr="009764C4">
        <w:rPr>
          <w:b/>
          <w:szCs w:val="20"/>
        </w:rPr>
        <w:t xml:space="preserve">F: </w:t>
      </w:r>
      <w:r w:rsidRPr="009764C4">
        <w:rPr>
          <w:color w:val="333333"/>
          <w:szCs w:val="20"/>
        </w:rPr>
        <w:t>+30 2810 244551</w:t>
      </w:r>
    </w:p>
    <w:p w:rsidR="00D8362C" w:rsidRPr="009764C4" w:rsidRDefault="00E54E9C">
      <w:pPr>
        <w:ind w:right="1796"/>
        <w:jc w:val="right"/>
        <w:rPr>
          <w:szCs w:val="20"/>
        </w:rPr>
      </w:pPr>
      <w:r w:rsidRPr="009764C4">
        <w:rPr>
          <w:b/>
          <w:szCs w:val="20"/>
        </w:rPr>
        <w:t xml:space="preserve">E: </w:t>
      </w:r>
      <w:hyperlink r:id="rId80">
        <w:r w:rsidRPr="009764C4">
          <w:rPr>
            <w:color w:val="0000FF"/>
            <w:szCs w:val="20"/>
            <w:u w:val="single" w:color="0000FF"/>
          </w:rPr>
          <w:t>iraklio@tuvaustriahellas.gr</w:t>
        </w:r>
      </w:hyperlink>
    </w:p>
    <w:p w:rsidR="00D8362C" w:rsidRPr="009764C4" w:rsidRDefault="00D8362C">
      <w:pPr>
        <w:pStyle w:val="BodyText"/>
        <w:spacing w:before="4"/>
        <w:rPr>
          <w:sz w:val="14"/>
          <w:szCs w:val="20"/>
        </w:rPr>
      </w:pPr>
    </w:p>
    <w:p w:rsidR="00D8362C" w:rsidRPr="009764C4" w:rsidRDefault="00E54E9C">
      <w:pPr>
        <w:spacing w:before="93"/>
        <w:ind w:right="1800"/>
        <w:jc w:val="right"/>
        <w:rPr>
          <w:b/>
          <w:szCs w:val="20"/>
        </w:rPr>
      </w:pPr>
      <w:r w:rsidRPr="009764C4">
        <w:rPr>
          <w:b/>
          <w:szCs w:val="20"/>
        </w:rPr>
        <w:t>AEGEAN BRANCH:</w:t>
      </w:r>
    </w:p>
    <w:p w:rsidR="00D8362C" w:rsidRPr="009764C4" w:rsidRDefault="00E54E9C">
      <w:pPr>
        <w:ind w:right="1796"/>
        <w:jc w:val="right"/>
        <w:rPr>
          <w:szCs w:val="20"/>
        </w:rPr>
      </w:pPr>
      <w:r w:rsidRPr="009764C4">
        <w:rPr>
          <w:color w:val="333333"/>
          <w:szCs w:val="20"/>
        </w:rPr>
        <w:t xml:space="preserve">57 </w:t>
      </w:r>
      <w:proofErr w:type="spellStart"/>
      <w:r w:rsidRPr="009764C4">
        <w:rPr>
          <w:color w:val="333333"/>
          <w:szCs w:val="20"/>
        </w:rPr>
        <w:t>Theokritou</w:t>
      </w:r>
      <w:proofErr w:type="spellEnd"/>
      <w:r w:rsidRPr="009764C4">
        <w:rPr>
          <w:color w:val="333333"/>
          <w:szCs w:val="20"/>
        </w:rPr>
        <w:t xml:space="preserve"> Street</w:t>
      </w:r>
    </w:p>
    <w:p w:rsidR="00D8362C" w:rsidRPr="009764C4" w:rsidRDefault="00E54E9C">
      <w:pPr>
        <w:ind w:right="1799"/>
        <w:jc w:val="right"/>
        <w:rPr>
          <w:szCs w:val="20"/>
        </w:rPr>
      </w:pPr>
      <w:r w:rsidRPr="009764C4">
        <w:rPr>
          <w:color w:val="333333"/>
          <w:szCs w:val="20"/>
        </w:rPr>
        <w:t xml:space="preserve">81100, </w:t>
      </w:r>
      <w:proofErr w:type="spellStart"/>
      <w:r w:rsidRPr="009764C4">
        <w:rPr>
          <w:color w:val="333333"/>
          <w:szCs w:val="20"/>
        </w:rPr>
        <w:t>Mitilini</w:t>
      </w:r>
      <w:proofErr w:type="spellEnd"/>
    </w:p>
    <w:p w:rsidR="00D8362C" w:rsidRPr="009764C4" w:rsidRDefault="00E54E9C">
      <w:pPr>
        <w:ind w:right="1794"/>
        <w:jc w:val="right"/>
        <w:rPr>
          <w:szCs w:val="20"/>
        </w:rPr>
      </w:pPr>
      <w:r w:rsidRPr="009764C4">
        <w:rPr>
          <w:b/>
          <w:szCs w:val="20"/>
        </w:rPr>
        <w:t xml:space="preserve">Τ: </w:t>
      </w:r>
      <w:r w:rsidRPr="009764C4">
        <w:rPr>
          <w:color w:val="333333"/>
          <w:szCs w:val="20"/>
        </w:rPr>
        <w:t>+30 22510 40504-5</w:t>
      </w:r>
    </w:p>
    <w:p w:rsidR="00D8362C" w:rsidRPr="009764C4" w:rsidRDefault="00E54E9C">
      <w:pPr>
        <w:spacing w:before="1"/>
        <w:ind w:right="1797"/>
        <w:jc w:val="right"/>
        <w:rPr>
          <w:szCs w:val="20"/>
        </w:rPr>
      </w:pPr>
      <w:r w:rsidRPr="009764C4">
        <w:rPr>
          <w:b/>
          <w:szCs w:val="20"/>
        </w:rPr>
        <w:t xml:space="preserve">F: </w:t>
      </w:r>
      <w:r w:rsidRPr="009764C4">
        <w:rPr>
          <w:color w:val="333333"/>
          <w:szCs w:val="20"/>
        </w:rPr>
        <w:t>+30 22510 40502</w:t>
      </w:r>
    </w:p>
    <w:p w:rsidR="00D8362C" w:rsidRPr="009764C4" w:rsidRDefault="00E54E9C">
      <w:pPr>
        <w:ind w:right="1796"/>
        <w:jc w:val="right"/>
        <w:rPr>
          <w:szCs w:val="20"/>
        </w:rPr>
      </w:pPr>
      <w:r w:rsidRPr="009764C4">
        <w:rPr>
          <w:b/>
          <w:szCs w:val="20"/>
        </w:rPr>
        <w:t xml:space="preserve">E: </w:t>
      </w:r>
      <w:hyperlink r:id="rId81">
        <w:r w:rsidRPr="009764C4">
          <w:rPr>
            <w:color w:val="0000FF"/>
            <w:szCs w:val="20"/>
            <w:u w:val="single" w:color="0000FF"/>
          </w:rPr>
          <w:t>mitilini@tuvaustriahellas.gr</w:t>
        </w:r>
      </w:hyperlink>
    </w:p>
    <w:p w:rsidR="00D8362C" w:rsidRPr="009764C4" w:rsidRDefault="00D8362C">
      <w:pPr>
        <w:jc w:val="right"/>
        <w:rPr>
          <w:szCs w:val="20"/>
        </w:rPr>
        <w:sectPr w:rsidR="00D8362C" w:rsidRPr="009764C4">
          <w:headerReference w:type="default" r:id="rId82"/>
          <w:footerReference w:type="default" r:id="rId83"/>
          <w:pgSz w:w="11910" w:h="16840"/>
          <w:pgMar w:top="1580" w:right="0" w:bottom="280" w:left="180" w:header="0" w:footer="0" w:gutter="0"/>
          <w:cols w:space="720"/>
        </w:sectPr>
      </w:pPr>
    </w:p>
    <w:p w:rsidR="00D8362C" w:rsidRPr="009764C4" w:rsidRDefault="00E54E9C">
      <w:pPr>
        <w:pStyle w:val="BodyText"/>
        <w:rPr>
          <w:sz w:val="18"/>
          <w:szCs w:val="20"/>
        </w:rPr>
      </w:pPr>
      <w:r w:rsidRPr="009764C4">
        <w:rPr>
          <w:noProof/>
          <w:sz w:val="20"/>
          <w:szCs w:val="20"/>
        </w:rPr>
        <w:lastRenderedPageBreak/>
        <w:drawing>
          <wp:anchor distT="0" distB="0" distL="0" distR="0" simplePos="0" relativeHeight="251663360" behindDoc="1" locked="0" layoutInCell="1" allowOverlap="1">
            <wp:simplePos x="0" y="0"/>
            <wp:positionH relativeFrom="page">
              <wp:posOffset>0</wp:posOffset>
            </wp:positionH>
            <wp:positionV relativeFrom="page">
              <wp:posOffset>4796</wp:posOffset>
            </wp:positionV>
            <wp:extent cx="7560564" cy="10687587"/>
            <wp:effectExtent l="0" t="0" r="0" b="0"/>
            <wp:wrapNone/>
            <wp:docPr id="2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0.png"/>
                    <pic:cNvPicPr/>
                  </pic:nvPicPr>
                  <pic:blipFill>
                    <a:blip r:embed="rId84" cstate="print"/>
                    <a:stretch>
                      <a:fillRect/>
                    </a:stretch>
                  </pic:blipFill>
                  <pic:spPr>
                    <a:xfrm>
                      <a:off x="0" y="0"/>
                      <a:ext cx="7560564" cy="10687587"/>
                    </a:xfrm>
                    <a:prstGeom prst="rect">
                      <a:avLst/>
                    </a:prstGeom>
                  </pic:spPr>
                </pic:pic>
              </a:graphicData>
            </a:graphic>
          </wp:anchor>
        </w:drawing>
      </w: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rPr>
          <w:sz w:val="18"/>
          <w:szCs w:val="20"/>
        </w:rPr>
      </w:pPr>
    </w:p>
    <w:p w:rsidR="00D8362C" w:rsidRPr="009764C4" w:rsidRDefault="00D8362C">
      <w:pPr>
        <w:pStyle w:val="BodyText"/>
        <w:spacing w:before="2"/>
        <w:rPr>
          <w:sz w:val="20"/>
          <w:szCs w:val="20"/>
        </w:rPr>
      </w:pPr>
    </w:p>
    <w:p w:rsidR="00D8362C" w:rsidRPr="009764C4" w:rsidRDefault="00E54E9C">
      <w:pPr>
        <w:spacing w:before="93" w:line="444" w:lineRule="auto"/>
        <w:ind w:left="1620" w:right="5569"/>
        <w:rPr>
          <w:b/>
          <w:szCs w:val="20"/>
        </w:rPr>
      </w:pPr>
      <w:r w:rsidRPr="009764C4">
        <w:rPr>
          <w:b/>
          <w:color w:val="FFFFFF"/>
          <w:szCs w:val="20"/>
        </w:rPr>
        <w:t>Water Sports Certified Quality Protocol, Version 2 - January 2018</w:t>
      </w:r>
      <w:r w:rsidRPr="009764C4">
        <w:rPr>
          <w:b/>
          <w:color w:val="FFFFFF"/>
          <w:sz w:val="20"/>
          <w:szCs w:val="20"/>
        </w:rPr>
        <w:t xml:space="preserve"> </w:t>
      </w:r>
    </w:p>
    <w:sectPr w:rsidR="00D8362C" w:rsidRPr="009764C4">
      <w:headerReference w:type="default" r:id="rId85"/>
      <w:footerReference w:type="default" r:id="rId86"/>
      <w:pgSz w:w="11910" w:h="16840"/>
      <w:pgMar w:top="1580" w:right="0" w:bottom="280" w:left="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F15" w:rsidRDefault="00133F15">
      <w:r>
        <w:separator/>
      </w:r>
    </w:p>
  </w:endnote>
  <w:endnote w:type="continuationSeparator" w:id="0">
    <w:p w:rsidR="00133F15" w:rsidRDefault="0013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140" style="position:absolute;margin-left:59.65pt;margin-top:806.15pt;width:476.15pt;height:.5pt;z-index:-251776;mso-position-horizontal-relative:page;mso-position-vertical-relative:page" coordorigin="1193,16123" coordsize="9523,10">
          <v:line id="_x0000_s2145" style="position:absolute" from="1193,16128" to="5996,16128" strokecolor="#1d80c0" strokeweight=".16936mm"/>
          <v:rect id="_x0000_s2144" style="position:absolute;left:5996;top:16122;width:10;height:10" fillcolor="#1d80c0" stroked="f"/>
          <v:line id="_x0000_s2143" style="position:absolute" from="6006,16128" to="7931,16128" strokecolor="#1d80c0" strokeweight=".16936mm"/>
          <v:rect id="_x0000_s2142" style="position:absolute;left:7931;top:16122;width:10;height:10" fillcolor="#1d80c0" stroked="f"/>
          <v:line id="_x0000_s2141" style="position:absolute" from="7941,16128" to="10715,16128" strokecolor="#1d80c0" strokeweight=".16936mm"/>
          <w10:wrap anchorx="page" anchory="page"/>
        </v:group>
      </w:pict>
    </w:r>
    <w:r>
      <w:pict>
        <v:shapetype id="_x0000_t202" coordsize="21600,21600" o:spt="202" path="m,l,21600r21600,l21600,xe">
          <v:stroke joinstyle="miter"/>
          <v:path gradientshapeok="t" o:connecttype="rect"/>
        </v:shapetype>
        <v:shape id="_x0000_s2139" type="#_x0000_t202" style="position:absolute;margin-left:64.05pt;margin-top:806.4pt;width:105.25pt;height:11pt;z-index:-251752;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r>
      <w:pict>
        <v:shape id="_x0000_s2138" type="#_x0000_t202" style="position:absolute;margin-left:462.5pt;margin-top:805.8pt;width:69.05pt;height:11pt;z-index:-251728;mso-position-horizontal-relative:page;mso-position-vertical-relative:page" filled="f" stroked="f">
          <v:textbox inset="0,0,0,0">
            <w:txbxContent>
              <w:p w:rsidR="00133F15" w:rsidRDefault="00133F15">
                <w:pPr>
                  <w:spacing w:before="15"/>
                  <w:ind w:left="20"/>
                  <w:rPr>
                    <w:sz w:val="16"/>
                  </w:rPr>
                </w:pPr>
                <w:r>
                  <w:rPr>
                    <w:color w:val="1D80C0"/>
                    <w:sz w:val="16"/>
                  </w:rPr>
                  <w:t xml:space="preserve">Page </w:t>
                </w:r>
                <w:r>
                  <w:fldChar w:fldCharType="begin"/>
                </w:r>
                <w:r>
                  <w:rPr>
                    <w:color w:val="1D80C0"/>
                    <w:sz w:val="16"/>
                  </w:rPr>
                  <w:instrText xml:space="preserve"> PAGE </w:instrText>
                </w:r>
                <w:r>
                  <w:fldChar w:fldCharType="separate"/>
                </w:r>
                <w:r>
                  <w:t>10</w:t>
                </w:r>
                <w:r>
                  <w:fldChar w:fldCharType="end"/>
                </w:r>
                <w:r>
                  <w:rPr>
                    <w:color w:val="1D80C0"/>
                    <w:sz w:val="16"/>
                  </w:rPr>
                  <w:t xml:space="preserve"> of 121</w:t>
                </w:r>
                <w:r>
                  <w:t xml:space="preserve"> </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3.6pt;margin-top:820.55pt;width:105.25pt;height:11pt;z-index:-251008;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6pt;margin-top:820.55pt;width:105.25pt;height:11pt;z-index:-250984;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120" style="position:absolute;margin-left:59.65pt;margin-top:782.85pt;width:476.15pt;height:.5pt;z-index:-251584;mso-position-horizontal-relative:page;mso-position-vertical-relative:page" coordorigin="1193,15657" coordsize="9523,10">
          <v:line id="_x0000_s2125" style="position:absolute" from="1193,15662" to="5996,15662" strokecolor="#1d80c0" strokeweight=".48pt"/>
          <v:rect id="_x0000_s2124" style="position:absolute;left:5996;top:15657;width:10;height:10" fillcolor="#1d80c0" stroked="f"/>
          <v:line id="_x0000_s2123" style="position:absolute" from="6006,15662" to="7931,15662" strokecolor="#1d80c0" strokeweight=".48pt"/>
          <v:rect id="_x0000_s2122" style="position:absolute;left:7931;top:15657;width:10;height:10" fillcolor="#1d80c0" stroked="f"/>
          <v:line id="_x0000_s2121" style="position:absolute" from="7941,15662" to="10715,15662" strokecolor="#1d80c0" strokeweight=".48pt"/>
          <w10:wrap anchorx="page" anchory="page"/>
        </v:group>
      </w:pict>
    </w:r>
    <w:r>
      <w:pict>
        <v:shapetype id="_x0000_t202" coordsize="21600,21600" o:spt="202" path="m,l,21600r21600,l21600,xe">
          <v:stroke joinstyle="miter"/>
          <v:path gradientshapeok="t" o:connecttype="rect"/>
        </v:shapetype>
        <v:shape id="_x0000_s2119" type="#_x0000_t202" style="position:absolute;margin-left:64.05pt;margin-top:782.75pt;width:105.25pt;height:11pt;z-index:-251560;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r>
      <w:pict>
        <v:shape id="_x0000_s2118" type="#_x0000_t202" style="position:absolute;margin-left:462.5pt;margin-top:782.75pt;width:69pt;height:11pt;z-index:-251536;mso-position-horizontal-relative:page;mso-position-vertical-relative:page" filled="f" stroked="f">
          <v:textbox inset="0,0,0,0">
            <w:txbxContent>
              <w:p w:rsidR="00133F15" w:rsidRDefault="00133F15">
                <w:pPr>
                  <w:spacing w:before="15"/>
                  <w:ind w:left="20"/>
                  <w:rPr>
                    <w:sz w:val="16"/>
                  </w:rPr>
                </w:pPr>
                <w:r>
                  <w:rPr>
                    <w:color w:val="1D80C0"/>
                    <w:sz w:val="16"/>
                  </w:rPr>
                  <w:t xml:space="preserve">Page </w:t>
                </w:r>
                <w:r>
                  <w:fldChar w:fldCharType="begin"/>
                </w:r>
                <w:r>
                  <w:rPr>
                    <w:color w:val="1D80C0"/>
                    <w:sz w:val="16"/>
                  </w:rPr>
                  <w:instrText xml:space="preserve"> PAGE </w:instrText>
                </w:r>
                <w:r>
                  <w:fldChar w:fldCharType="separate"/>
                </w:r>
                <w:r>
                  <w:t>76</w:t>
                </w:r>
                <w:r>
                  <w:fldChar w:fldCharType="end"/>
                </w:r>
                <w:r>
                  <w:rPr>
                    <w:color w:val="1D80C0"/>
                    <w:sz w:val="16"/>
                  </w:rPr>
                  <w:t>of 121</w:t>
                </w:r>
                <w: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101" style="position:absolute;margin-left:59.65pt;margin-top:807pt;width:476.15pt;height:.5pt;z-index:-251464;mso-position-horizontal-relative:page;mso-position-vertical-relative:page" coordorigin="1193,16140" coordsize="9523,10">
          <v:line id="_x0000_s2106" style="position:absolute" from="1193,16144" to="5996,16144" strokecolor="#1d80c0" strokeweight=".48pt"/>
          <v:rect id="_x0000_s2105" style="position:absolute;left:5996;top:16139;width:10;height:10" fillcolor="#1d80c0" stroked="f"/>
          <v:line id="_x0000_s2104" style="position:absolute" from="6006,16144" to="7931,16144" strokecolor="#1d80c0" strokeweight=".48pt"/>
          <v:rect id="_x0000_s2103" style="position:absolute;left:7931;top:16139;width:10;height:10" fillcolor="#1d80c0" stroked="f"/>
          <v:line id="_x0000_s2102" style="position:absolute" from="7941,16144" to="10715,16144" strokecolor="#1d80c0" strokeweight=".48pt"/>
          <w10:wrap anchorx="page" anchory="page"/>
        </v:group>
      </w:pict>
    </w:r>
    <w:r>
      <w:pict>
        <v:shapetype id="_x0000_t202" coordsize="21600,21600" o:spt="202" path="m,l,21600r21600,l21600,xe">
          <v:stroke joinstyle="miter"/>
          <v:path gradientshapeok="t" o:connecttype="rect"/>
        </v:shapetype>
        <v:shape id="_x0000_s2100" type="#_x0000_t202" style="position:absolute;margin-left:64.05pt;margin-top:806.75pt;width:105.25pt;height:11pt;z-index:-251440;mso-position-horizontal-relative:page;mso-position-vertical-relative:page" filled="f" stroked="f">
          <v:textbox inset="0,0,0,0">
            <w:txbxContent>
              <w:p w:rsidR="00133F15" w:rsidRDefault="00133F15">
                <w:pPr>
                  <w:spacing w:before="15"/>
                  <w:ind w:left="20"/>
                  <w:rPr>
                    <w:sz w:val="16"/>
                  </w:rPr>
                </w:pPr>
                <w:r>
                  <w:rPr>
                    <w:sz w:val="16"/>
                  </w:rPr>
                  <w:t>Version 2 - January 2018</w:t>
                </w:r>
              </w:p>
            </w:txbxContent>
          </v:textbox>
          <w10:wrap anchorx="page" anchory="page"/>
        </v:shape>
      </w:pict>
    </w:r>
    <w:r>
      <w:pict>
        <v:shape id="_x0000_s2099" type="#_x0000_t202" style="position:absolute;margin-left:462.5pt;margin-top:806.75pt;width:69pt;height:11pt;z-index:-251416;mso-position-horizontal-relative:page;mso-position-vertical-relative:page" filled="f" stroked="f">
          <v:textbox inset="0,0,0,0">
            <w:txbxContent>
              <w:p w:rsidR="00133F15" w:rsidRDefault="00133F15">
                <w:pPr>
                  <w:spacing w:before="15"/>
                  <w:ind w:left="20"/>
                  <w:rPr>
                    <w:sz w:val="16"/>
                  </w:rPr>
                </w:pPr>
                <w:r>
                  <w:rPr>
                    <w:sz w:val="16"/>
                  </w:rPr>
                  <w:t xml:space="preserve">Page </w:t>
                </w:r>
                <w:r>
                  <w:fldChar w:fldCharType="begin"/>
                </w:r>
                <w:r>
                  <w:rPr>
                    <w:sz w:val="16"/>
                  </w:rPr>
                  <w:instrText xml:space="preserve"> PAGE </w:instrText>
                </w:r>
                <w:r>
                  <w:fldChar w:fldCharType="separate"/>
                </w:r>
                <w:r>
                  <w:t>79</w:t>
                </w:r>
                <w:r>
                  <w:fldChar w:fldCharType="end"/>
                </w:r>
                <w:r>
                  <w:rPr>
                    <w:sz w:val="16"/>
                  </w:rPr>
                  <w:t xml:space="preserve"> of 121</w:t>
                </w:r>
                <w:r>
                  <w:t xml:space="preserve">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082" style="position:absolute;margin-left:90pt;margin-top:801.95pt;width:505.3pt;height:.5pt;z-index:-251344;mso-position-horizontal-relative:page;mso-position-vertical-relative:page" coordorigin="1800,16039" coordsize="10106,10">
          <v:line id="_x0000_s2087" style="position:absolute" from="1800,16044" to="7473,16044" strokecolor="#1d80c0" strokeweight=".48pt"/>
          <v:rect id="_x0000_s2086" style="position:absolute;left:7472;top:16038;width:10;height:10" fillcolor="#1d80c0" stroked="f"/>
          <v:line id="_x0000_s2085" style="position:absolute" from="7482,16044" to="9501,16044" strokecolor="#1d80c0" strokeweight=".48pt"/>
          <v:rect id="_x0000_s2084" style="position:absolute;left:9501;top:16038;width:10;height:10" fillcolor="#1d80c0" stroked="f"/>
          <v:line id="_x0000_s2083" style="position:absolute" from="9511,16044" to="11906,16044" strokecolor="#1d80c0" strokeweight=".48pt"/>
          <w10:wrap anchorx="page" anchory="page"/>
        </v:group>
      </w:pict>
    </w:r>
    <w:r>
      <w:pict>
        <v:shapetype id="_x0000_t202" coordsize="21600,21600" o:spt="202" path="m,l,21600r21600,l21600,xe">
          <v:stroke joinstyle="miter"/>
          <v:path gradientshapeok="t" o:connecttype="rect"/>
        </v:shapetype>
        <v:shape id="_x0000_s2081" type="#_x0000_t202" style="position:absolute;margin-left:547.75pt;margin-top:804.1pt;width:48.95pt;height:11pt;z-index:-251320;mso-position-horizontal-relative:page;mso-position-vertical-relative:page" filled="f" stroked="f">
          <v:textbox inset="0,0,0,0">
            <w:txbxContent>
              <w:p w:rsidR="00133F15" w:rsidRDefault="00133F15">
                <w:pPr>
                  <w:spacing w:before="15"/>
                  <w:ind w:left="20"/>
                  <w:rPr>
                    <w:sz w:val="16"/>
                  </w:rPr>
                </w:pPr>
                <w:r>
                  <w:rPr>
                    <w:color w:val="1D80C0"/>
                    <w:sz w:val="16"/>
                  </w:rPr>
                  <w:t xml:space="preserve">Page </w:t>
                </w:r>
                <w:r>
                  <w:fldChar w:fldCharType="begin"/>
                </w:r>
                <w:r>
                  <w:rPr>
                    <w:color w:val="1D80C0"/>
                    <w:sz w:val="16"/>
                  </w:rPr>
                  <w:instrText xml:space="preserve"> PAGE </w:instrText>
                </w:r>
                <w:r>
                  <w:fldChar w:fldCharType="separate"/>
                </w:r>
                <w:r>
                  <w:t>81</w:t>
                </w:r>
                <w:r>
                  <w:fldChar w:fldCharType="end"/>
                </w:r>
                <w:r>
                  <w:rPr>
                    <w:color w:val="1D80C0"/>
                    <w:sz w:val="16"/>
                  </w:rPr>
                  <w:t xml:space="preserve"> of</w:t>
                </w:r>
                <w:r>
                  <w:t xml:space="preserve"> </w:t>
                </w:r>
              </w:p>
            </w:txbxContent>
          </v:textbox>
          <w10:wrap anchorx="page" anchory="page"/>
        </v:shape>
      </w:pict>
    </w:r>
    <w:r>
      <w:pict>
        <v:shape id="_x0000_s2080" type="#_x0000_t202" style="position:absolute;margin-left:122.75pt;margin-top:804.7pt;width:105.25pt;height:11pt;z-index:-251296;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063" style="position:absolute;margin-left:63.85pt;margin-top:555.35pt;width:531.1pt;height:.5pt;z-index:-251224;mso-position-horizontal-relative:page;mso-position-vertical-relative:page" coordorigin="1277,11107" coordsize="10622,10">
          <v:line id="_x0000_s2068" style="position:absolute" from="1277,11112" to="6949,11112" strokecolor="#1d80c0" strokeweight=".48pt"/>
          <v:rect id="_x0000_s2067" style="position:absolute;left:6949;top:11106;width:10;height:10" fillcolor="#1d80c0" stroked="f"/>
          <v:line id="_x0000_s2066" style="position:absolute" from="6959,11112" to="8977,11112" strokecolor="#1d80c0" strokeweight=".48pt"/>
          <v:rect id="_x0000_s2065" style="position:absolute;left:8977;top:11106;width:10;height:10" fillcolor="#1d80c0" stroked="f"/>
          <v:line id="_x0000_s2064" style="position:absolute" from="8987,11112" to="11898,11112" strokecolor="#1d80c0" strokeweight=".48pt"/>
          <w10:wrap anchorx="page" anchory="page"/>
        </v:group>
      </w:pict>
    </w:r>
    <w:r>
      <w:pict>
        <v:shapetype id="_x0000_t202" coordsize="21600,21600" o:spt="202" path="m,l,21600r21600,l21600,xe">
          <v:stroke joinstyle="miter"/>
          <v:path gradientshapeok="t" o:connecttype="rect"/>
        </v:shapetype>
        <v:shape id="_x0000_s2062" type="#_x0000_t202" style="position:absolute;margin-left:517.1pt;margin-top:557.5pt;width:73.4pt;height:11pt;z-index:-251200;mso-position-horizontal-relative:page;mso-position-vertical-relative:page" filled="f" stroked="f">
          <v:textbox inset="0,0,0,0">
            <w:txbxContent>
              <w:p w:rsidR="00133F15" w:rsidRDefault="00133F15">
                <w:pPr>
                  <w:spacing w:before="15"/>
                  <w:ind w:left="20"/>
                  <w:rPr>
                    <w:sz w:val="16"/>
                  </w:rPr>
                </w:pPr>
                <w:r>
                  <w:rPr>
                    <w:color w:val="1D80C0"/>
                    <w:sz w:val="16"/>
                  </w:rPr>
                  <w:t xml:space="preserve">Page </w:t>
                </w:r>
                <w:r>
                  <w:fldChar w:fldCharType="begin"/>
                </w:r>
                <w:r>
                  <w:rPr>
                    <w:color w:val="1D80C0"/>
                    <w:sz w:val="16"/>
                  </w:rPr>
                  <w:instrText xml:space="preserve"> PAGE </w:instrText>
                </w:r>
                <w:r>
                  <w:fldChar w:fldCharType="separate"/>
                </w:r>
                <w:r>
                  <w:t>100</w:t>
                </w:r>
                <w:r>
                  <w:fldChar w:fldCharType="end"/>
                </w:r>
                <w:r>
                  <w:rPr>
                    <w:color w:val="1D80C0"/>
                    <w:sz w:val="16"/>
                  </w:rPr>
                  <w:t>of 121</w:t>
                </w:r>
                <w:r>
                  <w:t xml:space="preserve"> </w:t>
                </w:r>
              </w:p>
            </w:txbxContent>
          </v:textbox>
          <w10:wrap anchorx="page" anchory="page"/>
        </v:shape>
      </w:pict>
    </w:r>
    <w:r>
      <w:pict>
        <v:shape id="_x0000_s2061" type="#_x0000_t202" style="position:absolute;margin-left:96.6pt;margin-top:558.1pt;width:105.2pt;height:11pt;z-index:-251176;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054" style="position:absolute;margin-left:14.15pt;margin-top:801.95pt;width:531.1pt;height:.5pt;z-index:-251104;mso-position-horizontal-relative:page;mso-position-vertical-relative:page" coordorigin="283,16039" coordsize="10622,10">
          <v:line id="_x0000_s2059" style="position:absolute" from="283,16044" to="5955,16044" strokecolor="#1d80c0" strokeweight=".48pt"/>
          <v:rect id="_x0000_s2058" style="position:absolute;left:5955;top:16038;width:10;height:10" fillcolor="#1d80c0" stroked="f"/>
          <v:line id="_x0000_s2057" style="position:absolute" from="5965,16044" to="7984,16044" strokecolor="#1d80c0" strokeweight=".48pt"/>
          <v:rect id="_x0000_s2056" style="position:absolute;left:7983;top:16038;width:10;height:10" fillcolor="#1d80c0" stroked="f"/>
          <v:line id="_x0000_s2055" style="position:absolute" from="7993,16044" to="10905,16044" strokecolor="#1d80c0" strokeweight=".48pt"/>
          <w10:wrap anchorx="page" anchory="page"/>
        </v:group>
      </w:pict>
    </w:r>
    <w:r>
      <w:pict>
        <v:shapetype id="_x0000_t202" coordsize="21600,21600" o:spt="202" path="m,l,21600r21600,l21600,xe">
          <v:stroke joinstyle="miter"/>
          <v:path gradientshapeok="t" o:connecttype="rect"/>
        </v:shapetype>
        <v:shape id="_x0000_s2053" type="#_x0000_t202" style="position:absolute;margin-left:467.6pt;margin-top:804.1pt;width:73.4pt;height:11pt;z-index:-251080;mso-position-horizontal-relative:page;mso-position-vertical-relative:page" filled="f" stroked="f">
          <v:textbox inset="0,0,0,0">
            <w:txbxContent>
              <w:p w:rsidR="00133F15" w:rsidRDefault="00133F15">
                <w:pPr>
                  <w:spacing w:before="15"/>
                  <w:ind w:left="20"/>
                  <w:rPr>
                    <w:sz w:val="16"/>
                  </w:rPr>
                </w:pPr>
                <w:r>
                  <w:rPr>
                    <w:color w:val="1D80C0"/>
                    <w:sz w:val="16"/>
                  </w:rPr>
                  <w:t xml:space="preserve">Page </w:t>
                </w:r>
                <w:r>
                  <w:fldChar w:fldCharType="begin"/>
                </w:r>
                <w:r>
                  <w:rPr>
                    <w:color w:val="1D80C0"/>
                    <w:sz w:val="16"/>
                  </w:rPr>
                  <w:instrText xml:space="preserve"> PAGE </w:instrText>
                </w:r>
                <w:r>
                  <w:fldChar w:fldCharType="separate"/>
                </w:r>
                <w:r>
                  <w:t>109</w:t>
                </w:r>
                <w:r>
                  <w:fldChar w:fldCharType="end"/>
                </w:r>
                <w:r>
                  <w:rPr>
                    <w:color w:val="1D80C0"/>
                    <w:sz w:val="16"/>
                  </w:rPr>
                  <w:t xml:space="preserve"> of 121</w:t>
                </w:r>
                <w:r>
                  <w:t xml:space="preserve"> </w:t>
                </w:r>
              </w:p>
            </w:txbxContent>
          </v:textbox>
          <w10:wrap anchorx="page" anchory="page"/>
        </v:shape>
      </w:pict>
    </w:r>
    <w:r>
      <w:pict>
        <v:shape id="_x0000_s2052" type="#_x0000_t202" style="position:absolute;margin-left:46.9pt;margin-top:804.7pt;width:105.25pt;height:11pt;z-index:-251056;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3.6pt;margin-top:820.55pt;width:105.25pt;height:11pt;z-index:-251032;mso-position-horizontal-relative:page;mso-position-vertical-relative:page" filled="f" stroked="f">
          <v:textbox inset="0,0,0,0">
            <w:txbxContent>
              <w:p w:rsidR="00133F15" w:rsidRDefault="00133F15">
                <w:pPr>
                  <w:spacing w:before="15"/>
                  <w:ind w:left="20"/>
                  <w:rPr>
                    <w:sz w:val="16"/>
                  </w:rPr>
                </w:pPr>
                <w:r>
                  <w:rPr>
                    <w:color w:val="1D80C0"/>
                    <w:sz w:val="16"/>
                  </w:rPr>
                  <w:t>Version 2 - January 2018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F15" w:rsidRDefault="00133F15">
      <w:r>
        <w:separator/>
      </w:r>
    </w:p>
  </w:footnote>
  <w:footnote w:type="continuationSeparator" w:id="0">
    <w:p w:rsidR="00133F15" w:rsidRDefault="0013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shapetype id="_x0000_t202" coordsize="21600,21600" o:spt="202" path="m,l,21600r21600,l21600,xe">
          <v:stroke joinstyle="miter"/>
          <v:path gradientshapeok="t" o:connecttype="rect"/>
        </v:shapetype>
        <v:shape id="_x0000_s2146" type="#_x0000_t202" style="position:absolute;margin-left:322.55pt;margin-top:34.65pt;width:166.15pt;height:31.55pt;z-index:-251800;mso-position-horizontal-relative:page;mso-position-vertical-relative:page" filled="f" stroked="f">
          <v:textbox inset="0,0,0,0">
            <w:txbxContent>
              <w:p w:rsidR="00133F15" w:rsidRDefault="00133F15">
                <w:pPr>
                  <w:spacing w:before="11"/>
                  <w:ind w:left="1585"/>
                  <w:rPr>
                    <w:b/>
                    <w:sz w:val="28"/>
                  </w:rPr>
                </w:pPr>
                <w:r>
                  <w:rPr>
                    <w:b/>
                    <w:color w:val="1D80C0"/>
                    <w:sz w:val="28"/>
                  </w:rPr>
                  <w:t>Protocol</w:t>
                </w:r>
              </w:p>
              <w:p w:rsidR="00133F15" w:rsidRDefault="00133F15">
                <w:pPr>
                  <w:spacing w:before="1"/>
                  <w:ind w:left="20"/>
                  <w:rPr>
                    <w:sz w:val="24"/>
                  </w:rPr>
                </w:pPr>
                <w:r>
                  <w:rPr>
                    <w:color w:val="1D80C0"/>
                    <w:sz w:val="24"/>
                  </w:rPr>
                  <w:t>'Water Sports Certified Quality'</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rPr>
        <w:noProof/>
      </w:rPr>
      <w:drawing>
        <wp:anchor distT="0" distB="0" distL="0" distR="0" simplePos="0" relativeHeight="251656192" behindDoc="1" locked="0" layoutInCell="1" allowOverlap="1">
          <wp:simplePos x="0" y="0"/>
          <wp:positionH relativeFrom="page">
            <wp:posOffset>0</wp:posOffset>
          </wp:positionH>
          <wp:positionV relativeFrom="page">
            <wp:posOffset>24129</wp:posOffset>
          </wp:positionV>
          <wp:extent cx="3797300" cy="1090929"/>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cstate="print"/>
                  <a:stretch>
                    <a:fillRect/>
                  </a:stretch>
                </pic:blipFill>
                <pic:spPr>
                  <a:xfrm>
                    <a:off x="0" y="0"/>
                    <a:ext cx="3797300" cy="1090929"/>
                  </a:xfrm>
                  <a:prstGeom prst="rect">
                    <a:avLst/>
                  </a:prstGeom>
                </pic:spPr>
              </pic:pic>
            </a:graphicData>
          </a:graphic>
        </wp:anchor>
      </w:drawing>
    </w:r>
    <w:r>
      <w:rPr>
        <w:noProof/>
      </w:rPr>
      <w:drawing>
        <wp:anchor distT="0" distB="0" distL="0" distR="0" simplePos="0" relativeHeight="251658240" behindDoc="1" locked="0" layoutInCell="1" allowOverlap="1">
          <wp:simplePos x="0" y="0"/>
          <wp:positionH relativeFrom="page">
            <wp:posOffset>6306820</wp:posOffset>
          </wp:positionH>
          <wp:positionV relativeFrom="page">
            <wp:posOffset>139699</wp:posOffset>
          </wp:positionV>
          <wp:extent cx="988048" cy="667389"/>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 cstate="print"/>
                  <a:stretch>
                    <a:fillRect/>
                  </a:stretch>
                </pic:blipFill>
                <pic:spPr>
                  <a:xfrm>
                    <a:off x="0" y="0"/>
                    <a:ext cx="988048" cy="66738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7" type="#_x0000_t202" style="position:absolute;margin-left:322.55pt;margin-top:26.85pt;width:166.15pt;height:31.45pt;z-index:-251656;mso-position-horizontal-relative:page;mso-position-vertical-relative:page" filled="f" stroked="f">
          <v:textbox inset="0,0,0,0">
            <w:txbxContent>
              <w:p w:rsidR="00133F15" w:rsidRDefault="00133F15">
                <w:pPr>
                  <w:spacing w:before="11" w:line="321" w:lineRule="exact"/>
                  <w:ind w:left="1585"/>
                  <w:rPr>
                    <w:b/>
                    <w:sz w:val="28"/>
                  </w:rPr>
                </w:pPr>
                <w:r>
                  <w:rPr>
                    <w:b/>
                    <w:color w:val="1D80C0"/>
                    <w:sz w:val="28"/>
                  </w:rPr>
                  <w:t>Protocol</w:t>
                </w:r>
              </w:p>
              <w:p w:rsidR="00133F15" w:rsidRDefault="00133F15">
                <w:pPr>
                  <w:spacing w:line="275" w:lineRule="exact"/>
                  <w:ind w:left="20"/>
                  <w:rPr>
                    <w:sz w:val="24"/>
                  </w:rPr>
                </w:pPr>
                <w:r>
                  <w:rPr>
                    <w:color w:val="1D80C0"/>
                    <w:sz w:val="24"/>
                  </w:rPr>
                  <w:t>'Water Sports Certified Quality'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127" style="position:absolute;margin-left:33.85pt;margin-top:35.4pt;width:532.7pt;height:58.45pt;z-index:-251632;mso-position-horizontal-relative:page;mso-position-vertical-relative:page" coordorigin="677,708" coordsize="10654,1169">
          <v:shape id="_x0000_s2136" style="position:absolute;left:696;top:727;width:8772;height:1129" coordorigin="696,727" coordsize="8772,1129" path="m9468,727r-8772,l696,1130r,322l696,1856r8772,l9468,1452r,-322l9468,727e" fillcolor="#edebe0" stroked="f">
            <v:path arrowok="t"/>
          </v:shape>
          <v:rect id="_x0000_s2135" style="position:absolute;left:696;top:708;width:8772;height:20" fillcolor="black" stroked="f"/>
          <v:line id="_x0000_s2134" style="position:absolute" from="686,708" to="686,1877" strokeweight=".96pt"/>
          <v:rect id="_x0000_s2133" style="position:absolute;left:696;top:1857;width:8772;height:20" fillcolor="black" stroked="f"/>
          <v:line id="_x0000_s2132" style="position:absolute" from="9487,718" to="11311,718" strokeweight=".96pt"/>
          <v:line id="_x0000_s2131" style="position:absolute" from="9477,708" to="9477,1877" strokeweight=".96pt"/>
          <v:line id="_x0000_s2130" style="position:absolute" from="9487,1867" to="11311,1867" strokeweight=".96pt"/>
          <v:line id="_x0000_s2129" style="position:absolute" from="11320,708" to="11320,1877"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8" type="#_x0000_t75" style="position:absolute;left:9786;top:862;width:1220;height:860">
            <v:imagedata r:id="rId1" o:title=""/>
          </v:shape>
          <w10:wrap anchorx="page" anchory="page"/>
        </v:group>
      </w:pict>
    </w:r>
    <w:r>
      <w:pict>
        <v:shapetype id="_x0000_t202" coordsize="21600,21600" o:spt="202" path="m,l,21600r21600,l21600,xe">
          <v:stroke joinstyle="miter"/>
          <v:path gradientshapeok="t" o:connecttype="rect"/>
        </v:shapetype>
        <v:shape id="_x0000_s2126" type="#_x0000_t202" style="position:absolute;margin-left:38pt;margin-top:55.75pt;width:431.8pt;height:17.7pt;z-index:-251608;mso-position-horizontal-relative:page;mso-position-vertical-relative:page" filled="f" stroked="f">
          <v:textbox inset="0,0,0,0">
            <w:txbxContent>
              <w:p w:rsidR="00133F15" w:rsidRDefault="00133F15">
                <w:pPr>
                  <w:spacing w:before="11"/>
                  <w:ind w:left="20"/>
                  <w:rPr>
                    <w:b/>
                    <w:sz w:val="28"/>
                  </w:rPr>
                </w:pPr>
                <w:r>
                  <w:rPr>
                    <w:b/>
                    <w:sz w:val="28"/>
                  </w:rPr>
                  <w:t>Audit Report of the Water Sports Certified Quality Protocol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108" style="position:absolute;margin-left:25.8pt;margin-top:14.15pt;width:532.7pt;height:58.45pt;z-index:-251512;mso-position-horizontal-relative:page;mso-position-vertical-relative:page" coordorigin="516,283" coordsize="10654,1169">
          <v:shape id="_x0000_s2117" style="position:absolute;left:535;top:302;width:8771;height:1128" coordorigin="535,302" coordsize="8771,1128" path="m9306,302r-8771,l535,706r,321l535,1430r8771,l9306,1027r,-321l9306,302e" fillcolor="#edebe0" stroked="f">
            <v:path arrowok="t"/>
          </v:shape>
          <v:rect id="_x0000_s2116" style="position:absolute;left:535;top:283;width:8771;height:20" fillcolor="black" stroked="f"/>
          <v:line id="_x0000_s2115" style="position:absolute" from="526,283" to="526,1452" strokeweight=".96pt"/>
          <v:rect id="_x0000_s2114" style="position:absolute;left:535;top:1432;width:8771;height:20" fillcolor="black" stroked="f"/>
          <v:line id="_x0000_s2113" style="position:absolute" from="9325,293" to="11150,293" strokeweight=".96pt"/>
          <v:line id="_x0000_s2112" style="position:absolute" from="9316,283" to="9316,1452" strokeweight=".96pt"/>
          <v:line id="_x0000_s2111" style="position:absolute" from="9325,1442" to="11150,1442" strokeweight=".96pt"/>
          <v:line id="_x0000_s2110" style="position:absolute" from="11160,283" to="11160,1452" strokeweight=".3386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9" type="#_x0000_t75" style="position:absolute;left:9626;top:437;width:1220;height:860">
            <v:imagedata r:id="rId1" o:title=""/>
          </v:shape>
          <w10:wrap anchorx="page" anchory="page"/>
        </v:group>
      </w:pict>
    </w:r>
    <w:r>
      <w:pict>
        <v:shapetype id="_x0000_t202" coordsize="21600,21600" o:spt="202" path="m,l,21600r21600,l21600,xe">
          <v:stroke joinstyle="miter"/>
          <v:path gradientshapeok="t" o:connecttype="rect"/>
        </v:shapetype>
        <v:shape id="_x0000_s2107" type="#_x0000_t202" style="position:absolute;margin-left:29.95pt;margin-top:34.55pt;width:431.95pt;height:17.7pt;z-index:-251488;mso-position-horizontal-relative:page;mso-position-vertical-relative:page" filled="f" stroked="f">
          <v:textbox inset="0,0,0,0">
            <w:txbxContent>
              <w:p w:rsidR="00133F15" w:rsidRDefault="00133F15">
                <w:pPr>
                  <w:spacing w:before="11"/>
                  <w:ind w:left="20"/>
                  <w:rPr>
                    <w:b/>
                    <w:sz w:val="28"/>
                  </w:rPr>
                </w:pPr>
                <w:r>
                  <w:rPr>
                    <w:b/>
                    <w:sz w:val="28"/>
                  </w:rPr>
                  <w:t>Audit Report of the Water Sports Certified Quality Protocol</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089" style="position:absolute;margin-left:26.4pt;margin-top:14.15pt;width:542.5pt;height:58.45pt;z-index:-251392;mso-position-horizontal-relative:page;mso-position-vertical-relative:page" coordorigin="528,283" coordsize="10850,1169">
          <v:shape id="_x0000_s2098" style="position:absolute;left:549;top:302;width:8356;height:1128" coordorigin="550,302" coordsize="8356,1128" path="m8905,302r-8355,l550,545r,321l550,1188r,242l8905,1430r,-242l8905,866r,-321l8905,302e" fillcolor="#edebe0" stroked="f">
            <v:path arrowok="t"/>
          </v:shape>
          <v:rect id="_x0000_s2097" style="position:absolute;left:547;top:283;width:8359;height:20" fillcolor="black" stroked="f"/>
          <v:line id="_x0000_s2096" style="position:absolute" from="538,283" to="538,1452" strokeweight=".96pt"/>
          <v:rect id="_x0000_s2095" style="position:absolute;left:547;top:1432;width:8359;height:20" fillcolor="black" stroked="f"/>
          <v:line id="_x0000_s2094" style="position:absolute" from="8925,293" to="11359,293" strokeweight=".96pt"/>
          <v:line id="_x0000_s2093" style="position:absolute" from="8915,283" to="8915,1452" strokeweight=".96pt"/>
          <v:line id="_x0000_s2092" style="position:absolute" from="8925,1442" to="11359,1442" strokeweight=".96pt"/>
          <v:line id="_x0000_s2091" style="position:absolute" from="11368,283" to="11368,1452" strokeweight=".3386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left:9530;top:447;width:1220;height:840">
            <v:imagedata r:id="rId1" o:title=""/>
          </v:shape>
          <w10:wrap anchorx="page" anchory="page"/>
        </v:group>
      </w:pict>
    </w:r>
    <w:r>
      <w:pict>
        <v:shapetype id="_x0000_t202" coordsize="21600,21600" o:spt="202" path="m,l,21600r21600,l21600,xe">
          <v:stroke joinstyle="miter"/>
          <v:path gradientshapeok="t" o:connecttype="rect"/>
        </v:shapetype>
        <v:shape id="_x0000_s2088" type="#_x0000_t202" style="position:absolute;margin-left:94.8pt;margin-top:26.5pt;width:282.85pt;height:33.8pt;z-index:-251368;mso-position-horizontal-relative:page;mso-position-vertical-relative:page" filled="f" stroked="f">
          <v:textbox inset="0,0,0,0">
            <w:txbxContent>
              <w:p w:rsidR="00133F15" w:rsidRDefault="00133F15">
                <w:pPr>
                  <w:spacing w:before="11"/>
                  <w:ind w:left="749" w:hanging="730"/>
                  <w:rPr>
                    <w:b/>
                    <w:sz w:val="28"/>
                  </w:rPr>
                </w:pPr>
                <w:r>
                  <w:rPr>
                    <w:b/>
                    <w:sz w:val="28"/>
                  </w:rPr>
                  <w:t>Audit Checklist of the Water Sports Certified Quality Protocol</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pict>
        <v:group id="_x0000_s2070" style="position:absolute;margin-left:65.3pt;margin-top:14.15pt;width:703.3pt;height:75.05pt;z-index:-251272;mso-position-horizontal-relative:page;mso-position-vertical-relative:page" coordorigin="1306,283" coordsize="14066,1501">
          <v:shape id="_x0000_s2079" style="position:absolute;left:1324;top:302;width:10996;height:1463" coordorigin="1325,302" coordsize="10996,1463" path="m12321,302r-10996,l1325,710r,324l1325,1356r,408l12321,1764r,-408l12321,1034r,-324l12321,302e" fillcolor="#edebe0" stroked="f">
            <v:path arrowok="t"/>
          </v:shape>
          <v:rect id="_x0000_s2078" style="position:absolute;left:1324;top:283;width:10996;height:20" fillcolor="black" stroked="f"/>
          <v:line id="_x0000_s2077" style="position:absolute" from="1315,283" to="1315,1784" strokeweight=".96pt"/>
          <v:rect id="_x0000_s2076" style="position:absolute;left:1324;top:1764;width:10996;height:20" fillcolor="black" stroked="f"/>
          <v:line id="_x0000_s2075" style="position:absolute" from="12340,293" to="15352,293" strokeweight=".96pt"/>
          <v:line id="_x0000_s2074" style="position:absolute" from="12330,283" to="12330,1784" strokeweight=".96pt"/>
          <v:line id="_x0000_s2073" style="position:absolute" from="12340,1774" to="15352,1774" strokeweight=".96pt"/>
          <v:line id="_x0000_s2072" style="position:absolute" from="15362,283" to="15362,1784" strokeweight=".3386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13234;top:603;width:1220;height:860">
            <v:imagedata r:id="rId1" o:title=""/>
          </v:shape>
          <w10:wrap anchorx="page" anchory="page"/>
        </v:group>
      </w:pict>
    </w:r>
    <w:r>
      <w:pict>
        <v:shapetype id="_x0000_t202" coordsize="21600,21600" o:spt="202" path="m,l,21600r21600,l21600,xe">
          <v:stroke joinstyle="miter"/>
          <v:path gradientshapeok="t" o:connecttype="rect"/>
        </v:shapetype>
        <v:shape id="_x0000_s2069" type="#_x0000_t202" style="position:absolute;margin-left:199.55pt;margin-top:34.75pt;width:282.85pt;height:33.9pt;z-index:-251248;mso-position-horizontal-relative:page;mso-position-vertical-relative:page" filled="f" stroked="f">
          <v:textbox inset="0,0,0,0">
            <w:txbxContent>
              <w:p w:rsidR="00133F15" w:rsidRDefault="00133F15">
                <w:pPr>
                  <w:spacing w:before="11" w:line="242" w:lineRule="auto"/>
                  <w:ind w:left="749" w:hanging="730"/>
                  <w:rPr>
                    <w:b/>
                    <w:sz w:val="28"/>
                  </w:rPr>
                </w:pPr>
                <w:r>
                  <w:rPr>
                    <w:b/>
                    <w:sz w:val="28"/>
                  </w:rPr>
                  <w:t>Audit Checklist of the Water Sports Certified Quality Protocol</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0"/>
      </w:rPr>
    </w:pPr>
    <w:r>
      <w:rPr>
        <w:noProof/>
      </w:rPr>
      <w:drawing>
        <wp:anchor distT="0" distB="0" distL="0" distR="0" simplePos="0" relativeHeight="251660288" behindDoc="1" locked="0" layoutInCell="1" allowOverlap="1">
          <wp:simplePos x="0" y="0"/>
          <wp:positionH relativeFrom="page">
            <wp:posOffset>5060060</wp:posOffset>
          </wp:positionH>
          <wp:positionV relativeFrom="page">
            <wp:posOffset>360044</wp:posOffset>
          </wp:positionV>
          <wp:extent cx="1284111" cy="884417"/>
          <wp:effectExtent l="0" t="0" r="0" b="0"/>
          <wp:wrapNone/>
          <wp:docPr id="13"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0.jpeg"/>
                  <pic:cNvPicPr/>
                </pic:nvPicPr>
                <pic:blipFill>
                  <a:blip r:embed="rId1" cstate="print"/>
                  <a:stretch>
                    <a:fillRect/>
                  </a:stretch>
                </pic:blipFill>
                <pic:spPr>
                  <a:xfrm>
                    <a:off x="0" y="0"/>
                    <a:ext cx="1284111" cy="884417"/>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0" type="#_x0000_t202" style="position:absolute;margin-left:16.65pt;margin-top:55.8pt;width:356.1pt;height:18pt;z-index:-251128;mso-position-horizontal-relative:page;mso-position-vertical-relative:page" filled="f" stroked="f">
          <v:textbox inset="0,0,0,0">
            <w:txbxContent>
              <w:p w:rsidR="00133F15" w:rsidRDefault="00133F15">
                <w:pPr>
                  <w:spacing w:line="345" w:lineRule="exact"/>
                  <w:ind w:left="20"/>
                  <w:rPr>
                    <w:rFonts w:ascii="Calibri" w:hAnsi="Calibri"/>
                    <w:sz w:val="32"/>
                  </w:rPr>
                </w:pPr>
                <w:r>
                  <w:rPr>
                    <w:rFonts w:ascii="Calibri" w:hAnsi="Calibri"/>
                    <w:sz w:val="32"/>
                  </w:rPr>
                  <w:t>STATEMENT OF SATISFACTION OF OPTIONAL REQUIREMENTS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15" w:rsidRDefault="00133F1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604"/>
    <w:multiLevelType w:val="hybridMultilevel"/>
    <w:tmpl w:val="AA76EE22"/>
    <w:lvl w:ilvl="0" w:tplc="53462BC0">
      <w:start w:val="1"/>
      <w:numFmt w:val="decimal"/>
      <w:lvlText w:val="%1."/>
      <w:lvlJc w:val="left"/>
      <w:pPr>
        <w:ind w:left="499" w:hanging="360"/>
        <w:jc w:val="left"/>
      </w:pPr>
      <w:rPr>
        <w:rFonts w:ascii="Arial" w:eastAsia="Arial" w:hAnsi="Arial" w:cs="Arial" w:hint="default"/>
        <w:spacing w:val="-1"/>
        <w:w w:val="100"/>
        <w:sz w:val="22"/>
        <w:szCs w:val="22"/>
        <w:lang w:val="el" w:eastAsia="el" w:bidi="el"/>
      </w:rPr>
    </w:lvl>
    <w:lvl w:ilvl="1" w:tplc="AD4A85EE">
      <w:numFmt w:val="bullet"/>
      <w:lvlText w:val="•"/>
      <w:lvlJc w:val="left"/>
      <w:pPr>
        <w:ind w:left="1006" w:hanging="360"/>
      </w:pPr>
      <w:rPr>
        <w:rFonts w:hint="default"/>
        <w:lang w:val="el" w:eastAsia="el" w:bidi="el"/>
      </w:rPr>
    </w:lvl>
    <w:lvl w:ilvl="2" w:tplc="8FF64322">
      <w:numFmt w:val="bullet"/>
      <w:lvlText w:val="•"/>
      <w:lvlJc w:val="left"/>
      <w:pPr>
        <w:ind w:left="1513" w:hanging="360"/>
      </w:pPr>
      <w:rPr>
        <w:rFonts w:hint="default"/>
        <w:lang w:val="el" w:eastAsia="el" w:bidi="el"/>
      </w:rPr>
    </w:lvl>
    <w:lvl w:ilvl="3" w:tplc="EC2870A4">
      <w:numFmt w:val="bullet"/>
      <w:lvlText w:val="•"/>
      <w:lvlJc w:val="left"/>
      <w:pPr>
        <w:ind w:left="2020" w:hanging="360"/>
      </w:pPr>
      <w:rPr>
        <w:rFonts w:hint="default"/>
        <w:lang w:val="el" w:eastAsia="el" w:bidi="el"/>
      </w:rPr>
    </w:lvl>
    <w:lvl w:ilvl="4" w:tplc="CE1C8D54">
      <w:numFmt w:val="bullet"/>
      <w:lvlText w:val="•"/>
      <w:lvlJc w:val="left"/>
      <w:pPr>
        <w:ind w:left="2527" w:hanging="360"/>
      </w:pPr>
      <w:rPr>
        <w:rFonts w:hint="default"/>
        <w:lang w:val="el" w:eastAsia="el" w:bidi="el"/>
      </w:rPr>
    </w:lvl>
    <w:lvl w:ilvl="5" w:tplc="65BEAB36">
      <w:numFmt w:val="bullet"/>
      <w:lvlText w:val="•"/>
      <w:lvlJc w:val="left"/>
      <w:pPr>
        <w:ind w:left="3034" w:hanging="360"/>
      </w:pPr>
      <w:rPr>
        <w:rFonts w:hint="default"/>
        <w:lang w:val="el" w:eastAsia="el" w:bidi="el"/>
      </w:rPr>
    </w:lvl>
    <w:lvl w:ilvl="6" w:tplc="CEB477FE">
      <w:numFmt w:val="bullet"/>
      <w:lvlText w:val="•"/>
      <w:lvlJc w:val="left"/>
      <w:pPr>
        <w:ind w:left="3540" w:hanging="360"/>
      </w:pPr>
      <w:rPr>
        <w:rFonts w:hint="default"/>
        <w:lang w:val="el" w:eastAsia="el" w:bidi="el"/>
      </w:rPr>
    </w:lvl>
    <w:lvl w:ilvl="7" w:tplc="E93AFC7E">
      <w:numFmt w:val="bullet"/>
      <w:lvlText w:val="•"/>
      <w:lvlJc w:val="left"/>
      <w:pPr>
        <w:ind w:left="4047" w:hanging="360"/>
      </w:pPr>
      <w:rPr>
        <w:rFonts w:hint="default"/>
        <w:lang w:val="el" w:eastAsia="el" w:bidi="el"/>
      </w:rPr>
    </w:lvl>
    <w:lvl w:ilvl="8" w:tplc="37F649BA">
      <w:numFmt w:val="bullet"/>
      <w:lvlText w:val="•"/>
      <w:lvlJc w:val="left"/>
      <w:pPr>
        <w:ind w:left="4554" w:hanging="360"/>
      </w:pPr>
      <w:rPr>
        <w:rFonts w:hint="default"/>
        <w:lang w:val="el" w:eastAsia="el" w:bidi="el"/>
      </w:rPr>
    </w:lvl>
  </w:abstractNum>
  <w:abstractNum w:abstractNumId="1" w15:restartNumberingAfterBreak="0">
    <w:nsid w:val="04BB3BA2"/>
    <w:multiLevelType w:val="hybridMultilevel"/>
    <w:tmpl w:val="CC70737A"/>
    <w:lvl w:ilvl="0" w:tplc="911661DE">
      <w:numFmt w:val="bullet"/>
      <w:lvlText w:val=""/>
      <w:lvlJc w:val="left"/>
      <w:pPr>
        <w:ind w:left="853" w:hanging="360"/>
      </w:pPr>
      <w:rPr>
        <w:rFonts w:ascii="Symbol" w:eastAsia="Symbol" w:hAnsi="Symbol" w:cs="Symbol" w:hint="default"/>
        <w:color w:val="1F4E79"/>
        <w:w w:val="100"/>
        <w:sz w:val="22"/>
        <w:szCs w:val="22"/>
        <w:lang w:val="el" w:eastAsia="el" w:bidi="el"/>
      </w:rPr>
    </w:lvl>
    <w:lvl w:ilvl="1" w:tplc="0AAE11F4">
      <w:numFmt w:val="bullet"/>
      <w:lvlText w:val="•"/>
      <w:lvlJc w:val="left"/>
      <w:pPr>
        <w:ind w:left="1489" w:hanging="360"/>
      </w:pPr>
      <w:rPr>
        <w:rFonts w:hint="default"/>
        <w:lang w:val="el" w:eastAsia="el" w:bidi="el"/>
      </w:rPr>
    </w:lvl>
    <w:lvl w:ilvl="2" w:tplc="3AF4248A">
      <w:numFmt w:val="bullet"/>
      <w:lvlText w:val="•"/>
      <w:lvlJc w:val="left"/>
      <w:pPr>
        <w:ind w:left="2119" w:hanging="360"/>
      </w:pPr>
      <w:rPr>
        <w:rFonts w:hint="default"/>
        <w:lang w:val="el" w:eastAsia="el" w:bidi="el"/>
      </w:rPr>
    </w:lvl>
    <w:lvl w:ilvl="3" w:tplc="38522990">
      <w:numFmt w:val="bullet"/>
      <w:lvlText w:val="•"/>
      <w:lvlJc w:val="left"/>
      <w:pPr>
        <w:ind w:left="2748" w:hanging="360"/>
      </w:pPr>
      <w:rPr>
        <w:rFonts w:hint="default"/>
        <w:lang w:val="el" w:eastAsia="el" w:bidi="el"/>
      </w:rPr>
    </w:lvl>
    <w:lvl w:ilvl="4" w:tplc="DA72E44A">
      <w:numFmt w:val="bullet"/>
      <w:lvlText w:val="•"/>
      <w:lvlJc w:val="left"/>
      <w:pPr>
        <w:ind w:left="3378" w:hanging="360"/>
      </w:pPr>
      <w:rPr>
        <w:rFonts w:hint="default"/>
        <w:lang w:val="el" w:eastAsia="el" w:bidi="el"/>
      </w:rPr>
    </w:lvl>
    <w:lvl w:ilvl="5" w:tplc="8BE66566">
      <w:numFmt w:val="bullet"/>
      <w:lvlText w:val="•"/>
      <w:lvlJc w:val="left"/>
      <w:pPr>
        <w:ind w:left="4008" w:hanging="360"/>
      </w:pPr>
      <w:rPr>
        <w:rFonts w:hint="default"/>
        <w:lang w:val="el" w:eastAsia="el" w:bidi="el"/>
      </w:rPr>
    </w:lvl>
    <w:lvl w:ilvl="6" w:tplc="5D7A7C4E">
      <w:numFmt w:val="bullet"/>
      <w:lvlText w:val="•"/>
      <w:lvlJc w:val="left"/>
      <w:pPr>
        <w:ind w:left="4637" w:hanging="360"/>
      </w:pPr>
      <w:rPr>
        <w:rFonts w:hint="default"/>
        <w:lang w:val="el" w:eastAsia="el" w:bidi="el"/>
      </w:rPr>
    </w:lvl>
    <w:lvl w:ilvl="7" w:tplc="1C96E848">
      <w:numFmt w:val="bullet"/>
      <w:lvlText w:val="•"/>
      <w:lvlJc w:val="left"/>
      <w:pPr>
        <w:ind w:left="5267" w:hanging="360"/>
      </w:pPr>
      <w:rPr>
        <w:rFonts w:hint="default"/>
        <w:lang w:val="el" w:eastAsia="el" w:bidi="el"/>
      </w:rPr>
    </w:lvl>
    <w:lvl w:ilvl="8" w:tplc="937218BC">
      <w:numFmt w:val="bullet"/>
      <w:lvlText w:val="•"/>
      <w:lvlJc w:val="left"/>
      <w:pPr>
        <w:ind w:left="5897" w:hanging="360"/>
      </w:pPr>
      <w:rPr>
        <w:rFonts w:hint="default"/>
        <w:lang w:val="el" w:eastAsia="el" w:bidi="el"/>
      </w:rPr>
    </w:lvl>
  </w:abstractNum>
  <w:abstractNum w:abstractNumId="2" w15:restartNumberingAfterBreak="0">
    <w:nsid w:val="092E50A9"/>
    <w:multiLevelType w:val="multilevel"/>
    <w:tmpl w:val="5D0AC968"/>
    <w:lvl w:ilvl="0">
      <w:start w:val="14"/>
      <w:numFmt w:val="decimal"/>
      <w:lvlText w:val="%1"/>
      <w:lvlJc w:val="left"/>
      <w:pPr>
        <w:ind w:left="1836" w:hanging="496"/>
        <w:jc w:val="left"/>
      </w:pPr>
      <w:rPr>
        <w:rFonts w:hint="default"/>
        <w:lang w:val="el" w:eastAsia="el" w:bidi="el"/>
      </w:rPr>
    </w:lvl>
    <w:lvl w:ilvl="1">
      <w:start w:val="1"/>
      <w:numFmt w:val="decimal"/>
      <w:lvlText w:val="%1.%2."/>
      <w:lvlJc w:val="left"/>
      <w:pPr>
        <w:ind w:left="1836" w:hanging="496"/>
        <w:jc w:val="left"/>
      </w:pPr>
      <w:rPr>
        <w:rFonts w:ascii="Calibri" w:eastAsia="Calibri" w:hAnsi="Calibri" w:cs="Calibri" w:hint="default"/>
        <w:spacing w:val="-1"/>
        <w:w w:val="100"/>
        <w:sz w:val="22"/>
        <w:szCs w:val="22"/>
        <w:lang w:val="el" w:eastAsia="el" w:bidi="el"/>
      </w:rPr>
    </w:lvl>
    <w:lvl w:ilvl="2">
      <w:numFmt w:val="bullet"/>
      <w:lvlText w:val="•"/>
      <w:lvlJc w:val="left"/>
      <w:pPr>
        <w:ind w:left="3673" w:hanging="496"/>
      </w:pPr>
      <w:rPr>
        <w:rFonts w:hint="default"/>
        <w:lang w:val="el" w:eastAsia="el" w:bidi="el"/>
      </w:rPr>
    </w:lvl>
    <w:lvl w:ilvl="3">
      <w:numFmt w:val="bullet"/>
      <w:lvlText w:val="•"/>
      <w:lvlJc w:val="left"/>
      <w:pPr>
        <w:ind w:left="4589" w:hanging="496"/>
      </w:pPr>
      <w:rPr>
        <w:rFonts w:hint="default"/>
        <w:lang w:val="el" w:eastAsia="el" w:bidi="el"/>
      </w:rPr>
    </w:lvl>
    <w:lvl w:ilvl="4">
      <w:numFmt w:val="bullet"/>
      <w:lvlText w:val="•"/>
      <w:lvlJc w:val="left"/>
      <w:pPr>
        <w:ind w:left="5506" w:hanging="496"/>
      </w:pPr>
      <w:rPr>
        <w:rFonts w:hint="default"/>
        <w:lang w:val="el" w:eastAsia="el" w:bidi="el"/>
      </w:rPr>
    </w:lvl>
    <w:lvl w:ilvl="5">
      <w:numFmt w:val="bullet"/>
      <w:lvlText w:val="•"/>
      <w:lvlJc w:val="left"/>
      <w:pPr>
        <w:ind w:left="6423" w:hanging="496"/>
      </w:pPr>
      <w:rPr>
        <w:rFonts w:hint="default"/>
        <w:lang w:val="el" w:eastAsia="el" w:bidi="el"/>
      </w:rPr>
    </w:lvl>
    <w:lvl w:ilvl="6">
      <w:numFmt w:val="bullet"/>
      <w:lvlText w:val="•"/>
      <w:lvlJc w:val="left"/>
      <w:pPr>
        <w:ind w:left="7339" w:hanging="496"/>
      </w:pPr>
      <w:rPr>
        <w:rFonts w:hint="default"/>
        <w:lang w:val="el" w:eastAsia="el" w:bidi="el"/>
      </w:rPr>
    </w:lvl>
    <w:lvl w:ilvl="7">
      <w:numFmt w:val="bullet"/>
      <w:lvlText w:val="•"/>
      <w:lvlJc w:val="left"/>
      <w:pPr>
        <w:ind w:left="8256" w:hanging="496"/>
      </w:pPr>
      <w:rPr>
        <w:rFonts w:hint="default"/>
        <w:lang w:val="el" w:eastAsia="el" w:bidi="el"/>
      </w:rPr>
    </w:lvl>
    <w:lvl w:ilvl="8">
      <w:numFmt w:val="bullet"/>
      <w:lvlText w:val="•"/>
      <w:lvlJc w:val="left"/>
      <w:pPr>
        <w:ind w:left="9173" w:hanging="496"/>
      </w:pPr>
      <w:rPr>
        <w:rFonts w:hint="default"/>
        <w:lang w:val="el" w:eastAsia="el" w:bidi="el"/>
      </w:rPr>
    </w:lvl>
  </w:abstractNum>
  <w:abstractNum w:abstractNumId="3" w15:restartNumberingAfterBreak="0">
    <w:nsid w:val="120922E3"/>
    <w:multiLevelType w:val="multilevel"/>
    <w:tmpl w:val="169E2328"/>
    <w:lvl w:ilvl="0">
      <w:start w:val="14"/>
      <w:numFmt w:val="decimal"/>
      <w:lvlText w:val="%1"/>
      <w:lvlJc w:val="left"/>
      <w:pPr>
        <w:ind w:left="1836" w:hanging="497"/>
        <w:jc w:val="left"/>
      </w:pPr>
      <w:rPr>
        <w:rFonts w:hint="default"/>
        <w:lang w:val="el" w:eastAsia="el" w:bidi="el"/>
      </w:rPr>
    </w:lvl>
    <w:lvl w:ilvl="1">
      <w:start w:val="2"/>
      <w:numFmt w:val="decimal"/>
      <w:lvlText w:val="%1.%2."/>
      <w:lvlJc w:val="left"/>
      <w:pPr>
        <w:ind w:left="1836" w:hanging="497"/>
        <w:jc w:val="left"/>
      </w:pPr>
      <w:rPr>
        <w:rFonts w:ascii="Calibri" w:eastAsia="Calibri" w:hAnsi="Calibri" w:cs="Calibri" w:hint="default"/>
        <w:spacing w:val="-1"/>
        <w:w w:val="100"/>
        <w:sz w:val="22"/>
        <w:szCs w:val="22"/>
        <w:lang w:val="el" w:eastAsia="el" w:bidi="el"/>
      </w:rPr>
    </w:lvl>
    <w:lvl w:ilvl="2">
      <w:numFmt w:val="bullet"/>
      <w:lvlText w:val="•"/>
      <w:lvlJc w:val="left"/>
      <w:pPr>
        <w:ind w:left="3673" w:hanging="497"/>
      </w:pPr>
      <w:rPr>
        <w:rFonts w:hint="default"/>
        <w:lang w:val="el" w:eastAsia="el" w:bidi="el"/>
      </w:rPr>
    </w:lvl>
    <w:lvl w:ilvl="3">
      <w:numFmt w:val="bullet"/>
      <w:lvlText w:val="•"/>
      <w:lvlJc w:val="left"/>
      <w:pPr>
        <w:ind w:left="4589" w:hanging="497"/>
      </w:pPr>
      <w:rPr>
        <w:rFonts w:hint="default"/>
        <w:lang w:val="el" w:eastAsia="el" w:bidi="el"/>
      </w:rPr>
    </w:lvl>
    <w:lvl w:ilvl="4">
      <w:numFmt w:val="bullet"/>
      <w:lvlText w:val="•"/>
      <w:lvlJc w:val="left"/>
      <w:pPr>
        <w:ind w:left="5506" w:hanging="497"/>
      </w:pPr>
      <w:rPr>
        <w:rFonts w:hint="default"/>
        <w:lang w:val="el" w:eastAsia="el" w:bidi="el"/>
      </w:rPr>
    </w:lvl>
    <w:lvl w:ilvl="5">
      <w:numFmt w:val="bullet"/>
      <w:lvlText w:val="•"/>
      <w:lvlJc w:val="left"/>
      <w:pPr>
        <w:ind w:left="6423" w:hanging="497"/>
      </w:pPr>
      <w:rPr>
        <w:rFonts w:hint="default"/>
        <w:lang w:val="el" w:eastAsia="el" w:bidi="el"/>
      </w:rPr>
    </w:lvl>
    <w:lvl w:ilvl="6">
      <w:numFmt w:val="bullet"/>
      <w:lvlText w:val="•"/>
      <w:lvlJc w:val="left"/>
      <w:pPr>
        <w:ind w:left="7339" w:hanging="497"/>
      </w:pPr>
      <w:rPr>
        <w:rFonts w:hint="default"/>
        <w:lang w:val="el" w:eastAsia="el" w:bidi="el"/>
      </w:rPr>
    </w:lvl>
    <w:lvl w:ilvl="7">
      <w:numFmt w:val="bullet"/>
      <w:lvlText w:val="•"/>
      <w:lvlJc w:val="left"/>
      <w:pPr>
        <w:ind w:left="8256" w:hanging="497"/>
      </w:pPr>
      <w:rPr>
        <w:rFonts w:hint="default"/>
        <w:lang w:val="el" w:eastAsia="el" w:bidi="el"/>
      </w:rPr>
    </w:lvl>
    <w:lvl w:ilvl="8">
      <w:numFmt w:val="bullet"/>
      <w:lvlText w:val="•"/>
      <w:lvlJc w:val="left"/>
      <w:pPr>
        <w:ind w:left="9173" w:hanging="497"/>
      </w:pPr>
      <w:rPr>
        <w:rFonts w:hint="default"/>
        <w:lang w:val="el" w:eastAsia="el" w:bidi="el"/>
      </w:rPr>
    </w:lvl>
  </w:abstractNum>
  <w:abstractNum w:abstractNumId="4" w15:restartNumberingAfterBreak="0">
    <w:nsid w:val="163E06C7"/>
    <w:multiLevelType w:val="multilevel"/>
    <w:tmpl w:val="30CEA4F0"/>
    <w:lvl w:ilvl="0">
      <w:start w:val="12"/>
      <w:numFmt w:val="decimal"/>
      <w:lvlText w:val="%1"/>
      <w:lvlJc w:val="left"/>
      <w:pPr>
        <w:ind w:left="3500" w:hanging="1440"/>
        <w:jc w:val="left"/>
      </w:pPr>
      <w:rPr>
        <w:rFonts w:hint="default"/>
        <w:lang w:val="el" w:eastAsia="el" w:bidi="el"/>
      </w:rPr>
    </w:lvl>
    <w:lvl w:ilvl="1">
      <w:start w:val="2"/>
      <w:numFmt w:val="decimal"/>
      <w:lvlText w:val="%1.%2"/>
      <w:lvlJc w:val="left"/>
      <w:pPr>
        <w:ind w:left="3500" w:hanging="1440"/>
        <w:jc w:val="left"/>
      </w:pPr>
      <w:rPr>
        <w:rFonts w:hint="default"/>
        <w:lang w:val="el" w:eastAsia="el" w:bidi="el"/>
      </w:rPr>
    </w:lvl>
    <w:lvl w:ilvl="2">
      <w:start w:val="1"/>
      <w:numFmt w:val="decimal"/>
      <w:lvlText w:val="%1.%2.%3."/>
      <w:lvlJc w:val="left"/>
      <w:pPr>
        <w:ind w:left="3500" w:hanging="1440"/>
        <w:jc w:val="left"/>
      </w:pPr>
      <w:rPr>
        <w:rFonts w:ascii="Arial" w:eastAsia="Arial" w:hAnsi="Arial" w:cs="Arial" w:hint="default"/>
        <w:b/>
        <w:bCs/>
        <w:spacing w:val="-1"/>
        <w:w w:val="99"/>
        <w:sz w:val="24"/>
        <w:szCs w:val="24"/>
        <w:lang w:val="el" w:eastAsia="el" w:bidi="el"/>
      </w:rPr>
    </w:lvl>
    <w:lvl w:ilvl="3">
      <w:numFmt w:val="bullet"/>
      <w:lvlText w:val="•"/>
      <w:lvlJc w:val="left"/>
      <w:pPr>
        <w:ind w:left="5751" w:hanging="1440"/>
      </w:pPr>
      <w:rPr>
        <w:rFonts w:hint="default"/>
        <w:lang w:val="el" w:eastAsia="el" w:bidi="el"/>
      </w:rPr>
    </w:lvl>
    <w:lvl w:ilvl="4">
      <w:numFmt w:val="bullet"/>
      <w:lvlText w:val="•"/>
      <w:lvlJc w:val="left"/>
      <w:pPr>
        <w:ind w:left="6502" w:hanging="1440"/>
      </w:pPr>
      <w:rPr>
        <w:rFonts w:hint="default"/>
        <w:lang w:val="el" w:eastAsia="el" w:bidi="el"/>
      </w:rPr>
    </w:lvl>
    <w:lvl w:ilvl="5">
      <w:numFmt w:val="bullet"/>
      <w:lvlText w:val="•"/>
      <w:lvlJc w:val="left"/>
      <w:pPr>
        <w:ind w:left="7253" w:hanging="1440"/>
      </w:pPr>
      <w:rPr>
        <w:rFonts w:hint="default"/>
        <w:lang w:val="el" w:eastAsia="el" w:bidi="el"/>
      </w:rPr>
    </w:lvl>
    <w:lvl w:ilvl="6">
      <w:numFmt w:val="bullet"/>
      <w:lvlText w:val="•"/>
      <w:lvlJc w:val="left"/>
      <w:pPr>
        <w:ind w:left="8003" w:hanging="1440"/>
      </w:pPr>
      <w:rPr>
        <w:rFonts w:hint="default"/>
        <w:lang w:val="el" w:eastAsia="el" w:bidi="el"/>
      </w:rPr>
    </w:lvl>
    <w:lvl w:ilvl="7">
      <w:numFmt w:val="bullet"/>
      <w:lvlText w:val="•"/>
      <w:lvlJc w:val="left"/>
      <w:pPr>
        <w:ind w:left="8754" w:hanging="1440"/>
      </w:pPr>
      <w:rPr>
        <w:rFonts w:hint="default"/>
        <w:lang w:val="el" w:eastAsia="el" w:bidi="el"/>
      </w:rPr>
    </w:lvl>
    <w:lvl w:ilvl="8">
      <w:numFmt w:val="bullet"/>
      <w:lvlText w:val="•"/>
      <w:lvlJc w:val="left"/>
      <w:pPr>
        <w:ind w:left="9505" w:hanging="1440"/>
      </w:pPr>
      <w:rPr>
        <w:rFonts w:hint="default"/>
        <w:lang w:val="el" w:eastAsia="el" w:bidi="el"/>
      </w:rPr>
    </w:lvl>
  </w:abstractNum>
  <w:abstractNum w:abstractNumId="5" w15:restartNumberingAfterBreak="0">
    <w:nsid w:val="19E523F8"/>
    <w:multiLevelType w:val="hybridMultilevel"/>
    <w:tmpl w:val="2BD038B2"/>
    <w:lvl w:ilvl="0" w:tplc="80D293EC">
      <w:numFmt w:val="bullet"/>
      <w:lvlText w:val="o"/>
      <w:lvlJc w:val="left"/>
      <w:pPr>
        <w:ind w:left="823" w:hanging="360"/>
      </w:pPr>
      <w:rPr>
        <w:rFonts w:ascii="Courier New" w:eastAsia="Courier New" w:hAnsi="Courier New" w:cs="Courier New" w:hint="default"/>
        <w:color w:val="1F4E79"/>
        <w:w w:val="100"/>
        <w:sz w:val="22"/>
        <w:szCs w:val="22"/>
        <w:lang w:val="el" w:eastAsia="el" w:bidi="el"/>
      </w:rPr>
    </w:lvl>
    <w:lvl w:ilvl="1" w:tplc="273ECE6E">
      <w:numFmt w:val="bullet"/>
      <w:lvlText w:val="•"/>
      <w:lvlJc w:val="left"/>
      <w:pPr>
        <w:ind w:left="1498" w:hanging="360"/>
      </w:pPr>
      <w:rPr>
        <w:rFonts w:hint="default"/>
        <w:lang w:val="el" w:eastAsia="el" w:bidi="el"/>
      </w:rPr>
    </w:lvl>
    <w:lvl w:ilvl="2" w:tplc="E9AC2686">
      <w:numFmt w:val="bullet"/>
      <w:lvlText w:val="•"/>
      <w:lvlJc w:val="left"/>
      <w:pPr>
        <w:ind w:left="2177" w:hanging="360"/>
      </w:pPr>
      <w:rPr>
        <w:rFonts w:hint="default"/>
        <w:lang w:val="el" w:eastAsia="el" w:bidi="el"/>
      </w:rPr>
    </w:lvl>
    <w:lvl w:ilvl="3" w:tplc="5524D014">
      <w:numFmt w:val="bullet"/>
      <w:lvlText w:val="•"/>
      <w:lvlJc w:val="left"/>
      <w:pPr>
        <w:ind w:left="2856" w:hanging="360"/>
      </w:pPr>
      <w:rPr>
        <w:rFonts w:hint="default"/>
        <w:lang w:val="el" w:eastAsia="el" w:bidi="el"/>
      </w:rPr>
    </w:lvl>
    <w:lvl w:ilvl="4" w:tplc="20547E1A">
      <w:numFmt w:val="bullet"/>
      <w:lvlText w:val="•"/>
      <w:lvlJc w:val="left"/>
      <w:pPr>
        <w:ind w:left="3534" w:hanging="360"/>
      </w:pPr>
      <w:rPr>
        <w:rFonts w:hint="default"/>
        <w:lang w:val="el" w:eastAsia="el" w:bidi="el"/>
      </w:rPr>
    </w:lvl>
    <w:lvl w:ilvl="5" w:tplc="17B6FCF2">
      <w:numFmt w:val="bullet"/>
      <w:lvlText w:val="•"/>
      <w:lvlJc w:val="left"/>
      <w:pPr>
        <w:ind w:left="4213" w:hanging="360"/>
      </w:pPr>
      <w:rPr>
        <w:rFonts w:hint="default"/>
        <w:lang w:val="el" w:eastAsia="el" w:bidi="el"/>
      </w:rPr>
    </w:lvl>
    <w:lvl w:ilvl="6" w:tplc="746003DA">
      <w:numFmt w:val="bullet"/>
      <w:lvlText w:val="•"/>
      <w:lvlJc w:val="left"/>
      <w:pPr>
        <w:ind w:left="4892" w:hanging="360"/>
      </w:pPr>
      <w:rPr>
        <w:rFonts w:hint="default"/>
        <w:lang w:val="el" w:eastAsia="el" w:bidi="el"/>
      </w:rPr>
    </w:lvl>
    <w:lvl w:ilvl="7" w:tplc="13D42FE8">
      <w:numFmt w:val="bullet"/>
      <w:lvlText w:val="•"/>
      <w:lvlJc w:val="left"/>
      <w:pPr>
        <w:ind w:left="5570" w:hanging="360"/>
      </w:pPr>
      <w:rPr>
        <w:rFonts w:hint="default"/>
        <w:lang w:val="el" w:eastAsia="el" w:bidi="el"/>
      </w:rPr>
    </w:lvl>
    <w:lvl w:ilvl="8" w:tplc="26BC4EDA">
      <w:numFmt w:val="bullet"/>
      <w:lvlText w:val="•"/>
      <w:lvlJc w:val="left"/>
      <w:pPr>
        <w:ind w:left="6249" w:hanging="360"/>
      </w:pPr>
      <w:rPr>
        <w:rFonts w:hint="default"/>
        <w:lang w:val="el" w:eastAsia="el" w:bidi="el"/>
      </w:rPr>
    </w:lvl>
  </w:abstractNum>
  <w:abstractNum w:abstractNumId="6" w15:restartNumberingAfterBreak="0">
    <w:nsid w:val="1ED801E6"/>
    <w:multiLevelType w:val="hybridMultilevel"/>
    <w:tmpl w:val="FB9C24D6"/>
    <w:lvl w:ilvl="0" w:tplc="9D8A2BAA">
      <w:start w:val="1"/>
      <w:numFmt w:val="decimal"/>
      <w:lvlText w:val="(%1)"/>
      <w:lvlJc w:val="left"/>
      <w:pPr>
        <w:ind w:left="2060" w:hanging="360"/>
        <w:jc w:val="left"/>
      </w:pPr>
      <w:rPr>
        <w:rFonts w:ascii="Arial" w:eastAsia="Arial" w:hAnsi="Arial" w:cs="Arial" w:hint="default"/>
        <w:w w:val="100"/>
        <w:sz w:val="22"/>
        <w:szCs w:val="22"/>
        <w:lang w:val="el" w:eastAsia="el" w:bidi="el"/>
      </w:rPr>
    </w:lvl>
    <w:lvl w:ilvl="1" w:tplc="A0788930">
      <w:numFmt w:val="bullet"/>
      <w:lvlText w:val="•"/>
      <w:lvlJc w:val="left"/>
      <w:pPr>
        <w:ind w:left="2954" w:hanging="360"/>
      </w:pPr>
      <w:rPr>
        <w:rFonts w:hint="default"/>
        <w:lang w:val="el" w:eastAsia="el" w:bidi="el"/>
      </w:rPr>
    </w:lvl>
    <w:lvl w:ilvl="2" w:tplc="8242A5C2">
      <w:numFmt w:val="bullet"/>
      <w:lvlText w:val="•"/>
      <w:lvlJc w:val="left"/>
      <w:pPr>
        <w:ind w:left="3849" w:hanging="360"/>
      </w:pPr>
      <w:rPr>
        <w:rFonts w:hint="default"/>
        <w:lang w:val="el" w:eastAsia="el" w:bidi="el"/>
      </w:rPr>
    </w:lvl>
    <w:lvl w:ilvl="3" w:tplc="A558931A">
      <w:numFmt w:val="bullet"/>
      <w:lvlText w:val="•"/>
      <w:lvlJc w:val="left"/>
      <w:pPr>
        <w:ind w:left="4743" w:hanging="360"/>
      </w:pPr>
      <w:rPr>
        <w:rFonts w:hint="default"/>
        <w:lang w:val="el" w:eastAsia="el" w:bidi="el"/>
      </w:rPr>
    </w:lvl>
    <w:lvl w:ilvl="4" w:tplc="C64847B6">
      <w:numFmt w:val="bullet"/>
      <w:lvlText w:val="•"/>
      <w:lvlJc w:val="left"/>
      <w:pPr>
        <w:ind w:left="5638" w:hanging="360"/>
      </w:pPr>
      <w:rPr>
        <w:rFonts w:hint="default"/>
        <w:lang w:val="el" w:eastAsia="el" w:bidi="el"/>
      </w:rPr>
    </w:lvl>
    <w:lvl w:ilvl="5" w:tplc="91B8A900">
      <w:numFmt w:val="bullet"/>
      <w:lvlText w:val="•"/>
      <w:lvlJc w:val="left"/>
      <w:pPr>
        <w:ind w:left="6533" w:hanging="360"/>
      </w:pPr>
      <w:rPr>
        <w:rFonts w:hint="default"/>
        <w:lang w:val="el" w:eastAsia="el" w:bidi="el"/>
      </w:rPr>
    </w:lvl>
    <w:lvl w:ilvl="6" w:tplc="DE10CFFE">
      <w:numFmt w:val="bullet"/>
      <w:lvlText w:val="•"/>
      <w:lvlJc w:val="left"/>
      <w:pPr>
        <w:ind w:left="7427" w:hanging="360"/>
      </w:pPr>
      <w:rPr>
        <w:rFonts w:hint="default"/>
        <w:lang w:val="el" w:eastAsia="el" w:bidi="el"/>
      </w:rPr>
    </w:lvl>
    <w:lvl w:ilvl="7" w:tplc="D26C2500">
      <w:numFmt w:val="bullet"/>
      <w:lvlText w:val="•"/>
      <w:lvlJc w:val="left"/>
      <w:pPr>
        <w:ind w:left="8322" w:hanging="360"/>
      </w:pPr>
      <w:rPr>
        <w:rFonts w:hint="default"/>
        <w:lang w:val="el" w:eastAsia="el" w:bidi="el"/>
      </w:rPr>
    </w:lvl>
    <w:lvl w:ilvl="8" w:tplc="F948CF4A">
      <w:numFmt w:val="bullet"/>
      <w:lvlText w:val="•"/>
      <w:lvlJc w:val="left"/>
      <w:pPr>
        <w:ind w:left="9217" w:hanging="360"/>
      </w:pPr>
      <w:rPr>
        <w:rFonts w:hint="default"/>
        <w:lang w:val="el" w:eastAsia="el" w:bidi="el"/>
      </w:rPr>
    </w:lvl>
  </w:abstractNum>
  <w:abstractNum w:abstractNumId="7" w15:restartNumberingAfterBreak="0">
    <w:nsid w:val="26751B91"/>
    <w:multiLevelType w:val="hybridMultilevel"/>
    <w:tmpl w:val="A1D601D4"/>
    <w:lvl w:ilvl="0" w:tplc="9F889E8A">
      <w:start w:val="1"/>
      <w:numFmt w:val="decimal"/>
      <w:lvlText w:val="%1."/>
      <w:lvlJc w:val="left"/>
      <w:pPr>
        <w:ind w:left="1700" w:hanging="360"/>
        <w:jc w:val="right"/>
      </w:pPr>
      <w:rPr>
        <w:rFonts w:ascii="Arial" w:eastAsia="Arial" w:hAnsi="Arial" w:cs="Arial" w:hint="default"/>
        <w:b/>
        <w:bCs/>
        <w:color w:val="1F4E79"/>
        <w:spacing w:val="-2"/>
        <w:w w:val="100"/>
        <w:sz w:val="24"/>
        <w:szCs w:val="24"/>
        <w:lang w:val="el" w:eastAsia="el" w:bidi="el"/>
      </w:rPr>
    </w:lvl>
    <w:lvl w:ilvl="1" w:tplc="B46C1A04">
      <w:start w:val="1"/>
      <w:numFmt w:val="decimal"/>
      <w:lvlText w:val="%2."/>
      <w:lvlJc w:val="left"/>
      <w:pPr>
        <w:ind w:left="2053" w:hanging="356"/>
        <w:jc w:val="left"/>
      </w:pPr>
      <w:rPr>
        <w:rFonts w:ascii="Arial" w:eastAsia="Arial" w:hAnsi="Arial" w:cs="Arial" w:hint="default"/>
        <w:spacing w:val="-1"/>
        <w:w w:val="100"/>
        <w:sz w:val="22"/>
        <w:szCs w:val="22"/>
        <w:lang w:val="el" w:eastAsia="el" w:bidi="el"/>
      </w:rPr>
    </w:lvl>
    <w:lvl w:ilvl="2" w:tplc="5A12C756">
      <w:numFmt w:val="bullet"/>
      <w:lvlText w:val="•"/>
      <w:lvlJc w:val="left"/>
      <w:pPr>
        <w:ind w:left="3054" w:hanging="356"/>
      </w:pPr>
      <w:rPr>
        <w:rFonts w:hint="default"/>
        <w:lang w:val="el" w:eastAsia="el" w:bidi="el"/>
      </w:rPr>
    </w:lvl>
    <w:lvl w:ilvl="3" w:tplc="D25A63E4">
      <w:numFmt w:val="bullet"/>
      <w:lvlText w:val="•"/>
      <w:lvlJc w:val="left"/>
      <w:pPr>
        <w:ind w:left="4048" w:hanging="356"/>
      </w:pPr>
      <w:rPr>
        <w:rFonts w:hint="default"/>
        <w:lang w:val="el" w:eastAsia="el" w:bidi="el"/>
      </w:rPr>
    </w:lvl>
    <w:lvl w:ilvl="4" w:tplc="BBEE42F2">
      <w:numFmt w:val="bullet"/>
      <w:lvlText w:val="•"/>
      <w:lvlJc w:val="left"/>
      <w:pPr>
        <w:ind w:left="5042" w:hanging="356"/>
      </w:pPr>
      <w:rPr>
        <w:rFonts w:hint="default"/>
        <w:lang w:val="el" w:eastAsia="el" w:bidi="el"/>
      </w:rPr>
    </w:lvl>
    <w:lvl w:ilvl="5" w:tplc="AFA269DA">
      <w:numFmt w:val="bullet"/>
      <w:lvlText w:val="•"/>
      <w:lvlJc w:val="left"/>
      <w:pPr>
        <w:ind w:left="6036" w:hanging="356"/>
      </w:pPr>
      <w:rPr>
        <w:rFonts w:hint="default"/>
        <w:lang w:val="el" w:eastAsia="el" w:bidi="el"/>
      </w:rPr>
    </w:lvl>
    <w:lvl w:ilvl="6" w:tplc="4162D96E">
      <w:numFmt w:val="bullet"/>
      <w:lvlText w:val="•"/>
      <w:lvlJc w:val="left"/>
      <w:pPr>
        <w:ind w:left="7030" w:hanging="356"/>
      </w:pPr>
      <w:rPr>
        <w:rFonts w:hint="default"/>
        <w:lang w:val="el" w:eastAsia="el" w:bidi="el"/>
      </w:rPr>
    </w:lvl>
    <w:lvl w:ilvl="7" w:tplc="D0A60AC8">
      <w:numFmt w:val="bullet"/>
      <w:lvlText w:val="•"/>
      <w:lvlJc w:val="left"/>
      <w:pPr>
        <w:ind w:left="8024" w:hanging="356"/>
      </w:pPr>
      <w:rPr>
        <w:rFonts w:hint="default"/>
        <w:lang w:val="el" w:eastAsia="el" w:bidi="el"/>
      </w:rPr>
    </w:lvl>
    <w:lvl w:ilvl="8" w:tplc="1A0A57CC">
      <w:numFmt w:val="bullet"/>
      <w:lvlText w:val="•"/>
      <w:lvlJc w:val="left"/>
      <w:pPr>
        <w:ind w:left="9018" w:hanging="356"/>
      </w:pPr>
      <w:rPr>
        <w:rFonts w:hint="default"/>
        <w:lang w:val="el" w:eastAsia="el" w:bidi="el"/>
      </w:rPr>
    </w:lvl>
  </w:abstractNum>
  <w:abstractNum w:abstractNumId="8" w15:restartNumberingAfterBreak="0">
    <w:nsid w:val="275E6ED1"/>
    <w:multiLevelType w:val="hybridMultilevel"/>
    <w:tmpl w:val="39A2651C"/>
    <w:lvl w:ilvl="0" w:tplc="67DCC180">
      <w:start w:val="1"/>
      <w:numFmt w:val="decimal"/>
      <w:lvlText w:val="%1."/>
      <w:lvlJc w:val="left"/>
      <w:pPr>
        <w:ind w:left="419" w:hanging="284"/>
        <w:jc w:val="left"/>
      </w:pPr>
      <w:rPr>
        <w:rFonts w:ascii="Arial" w:eastAsia="Arial" w:hAnsi="Arial" w:cs="Arial" w:hint="default"/>
        <w:color w:val="1F4E79"/>
        <w:spacing w:val="-1"/>
        <w:w w:val="100"/>
        <w:sz w:val="22"/>
        <w:szCs w:val="22"/>
        <w:lang w:val="el" w:eastAsia="el" w:bidi="el"/>
      </w:rPr>
    </w:lvl>
    <w:lvl w:ilvl="1" w:tplc="D1683A36">
      <w:numFmt w:val="bullet"/>
      <w:lvlText w:val="•"/>
      <w:lvlJc w:val="left"/>
      <w:pPr>
        <w:ind w:left="1138" w:hanging="284"/>
      </w:pPr>
      <w:rPr>
        <w:rFonts w:hint="default"/>
        <w:lang w:val="el" w:eastAsia="el" w:bidi="el"/>
      </w:rPr>
    </w:lvl>
    <w:lvl w:ilvl="2" w:tplc="88DE0DC4">
      <w:numFmt w:val="bullet"/>
      <w:lvlText w:val="•"/>
      <w:lvlJc w:val="left"/>
      <w:pPr>
        <w:ind w:left="1857" w:hanging="284"/>
      </w:pPr>
      <w:rPr>
        <w:rFonts w:hint="default"/>
        <w:lang w:val="el" w:eastAsia="el" w:bidi="el"/>
      </w:rPr>
    </w:lvl>
    <w:lvl w:ilvl="3" w:tplc="710A22B8">
      <w:numFmt w:val="bullet"/>
      <w:lvlText w:val="•"/>
      <w:lvlJc w:val="left"/>
      <w:pPr>
        <w:ind w:left="2576" w:hanging="284"/>
      </w:pPr>
      <w:rPr>
        <w:rFonts w:hint="default"/>
        <w:lang w:val="el" w:eastAsia="el" w:bidi="el"/>
      </w:rPr>
    </w:lvl>
    <w:lvl w:ilvl="4" w:tplc="73C2468A">
      <w:numFmt w:val="bullet"/>
      <w:lvlText w:val="•"/>
      <w:lvlJc w:val="left"/>
      <w:pPr>
        <w:ind w:left="3294" w:hanging="284"/>
      </w:pPr>
      <w:rPr>
        <w:rFonts w:hint="default"/>
        <w:lang w:val="el" w:eastAsia="el" w:bidi="el"/>
      </w:rPr>
    </w:lvl>
    <w:lvl w:ilvl="5" w:tplc="900EF330">
      <w:numFmt w:val="bullet"/>
      <w:lvlText w:val="•"/>
      <w:lvlJc w:val="left"/>
      <w:pPr>
        <w:ind w:left="4013" w:hanging="284"/>
      </w:pPr>
      <w:rPr>
        <w:rFonts w:hint="default"/>
        <w:lang w:val="el" w:eastAsia="el" w:bidi="el"/>
      </w:rPr>
    </w:lvl>
    <w:lvl w:ilvl="6" w:tplc="386A9F60">
      <w:numFmt w:val="bullet"/>
      <w:lvlText w:val="•"/>
      <w:lvlJc w:val="left"/>
      <w:pPr>
        <w:ind w:left="4732" w:hanging="284"/>
      </w:pPr>
      <w:rPr>
        <w:rFonts w:hint="default"/>
        <w:lang w:val="el" w:eastAsia="el" w:bidi="el"/>
      </w:rPr>
    </w:lvl>
    <w:lvl w:ilvl="7" w:tplc="9AF64996">
      <w:numFmt w:val="bullet"/>
      <w:lvlText w:val="•"/>
      <w:lvlJc w:val="left"/>
      <w:pPr>
        <w:ind w:left="5450" w:hanging="284"/>
      </w:pPr>
      <w:rPr>
        <w:rFonts w:hint="default"/>
        <w:lang w:val="el" w:eastAsia="el" w:bidi="el"/>
      </w:rPr>
    </w:lvl>
    <w:lvl w:ilvl="8" w:tplc="940C02AC">
      <w:numFmt w:val="bullet"/>
      <w:lvlText w:val="•"/>
      <w:lvlJc w:val="left"/>
      <w:pPr>
        <w:ind w:left="6169" w:hanging="284"/>
      </w:pPr>
      <w:rPr>
        <w:rFonts w:hint="default"/>
        <w:lang w:val="el" w:eastAsia="el" w:bidi="el"/>
      </w:rPr>
    </w:lvl>
  </w:abstractNum>
  <w:abstractNum w:abstractNumId="9" w15:restartNumberingAfterBreak="0">
    <w:nsid w:val="29085986"/>
    <w:multiLevelType w:val="hybridMultilevel"/>
    <w:tmpl w:val="72C4383E"/>
    <w:lvl w:ilvl="0" w:tplc="0038CDB4">
      <w:start w:val="1"/>
      <w:numFmt w:val="decimal"/>
      <w:lvlText w:val="%1."/>
      <w:lvlJc w:val="left"/>
      <w:pPr>
        <w:ind w:left="419" w:hanging="284"/>
        <w:jc w:val="left"/>
      </w:pPr>
      <w:rPr>
        <w:rFonts w:ascii="Arial" w:eastAsia="Arial" w:hAnsi="Arial" w:cs="Arial" w:hint="default"/>
        <w:color w:val="1F4E79"/>
        <w:spacing w:val="-1"/>
        <w:w w:val="100"/>
        <w:sz w:val="22"/>
        <w:szCs w:val="22"/>
        <w:lang w:val="el" w:eastAsia="el" w:bidi="el"/>
      </w:rPr>
    </w:lvl>
    <w:lvl w:ilvl="1" w:tplc="2E028D86">
      <w:numFmt w:val="bullet"/>
      <w:lvlText w:val="•"/>
      <w:lvlJc w:val="left"/>
      <w:pPr>
        <w:ind w:left="1138" w:hanging="284"/>
      </w:pPr>
      <w:rPr>
        <w:rFonts w:hint="default"/>
        <w:lang w:val="el" w:eastAsia="el" w:bidi="el"/>
      </w:rPr>
    </w:lvl>
    <w:lvl w:ilvl="2" w:tplc="C7325232">
      <w:numFmt w:val="bullet"/>
      <w:lvlText w:val="•"/>
      <w:lvlJc w:val="left"/>
      <w:pPr>
        <w:ind w:left="1857" w:hanging="284"/>
      </w:pPr>
      <w:rPr>
        <w:rFonts w:hint="default"/>
        <w:lang w:val="el" w:eastAsia="el" w:bidi="el"/>
      </w:rPr>
    </w:lvl>
    <w:lvl w:ilvl="3" w:tplc="DED2B452">
      <w:numFmt w:val="bullet"/>
      <w:lvlText w:val="•"/>
      <w:lvlJc w:val="left"/>
      <w:pPr>
        <w:ind w:left="2576" w:hanging="284"/>
      </w:pPr>
      <w:rPr>
        <w:rFonts w:hint="default"/>
        <w:lang w:val="el" w:eastAsia="el" w:bidi="el"/>
      </w:rPr>
    </w:lvl>
    <w:lvl w:ilvl="4" w:tplc="1DB643D0">
      <w:numFmt w:val="bullet"/>
      <w:lvlText w:val="•"/>
      <w:lvlJc w:val="left"/>
      <w:pPr>
        <w:ind w:left="3294" w:hanging="284"/>
      </w:pPr>
      <w:rPr>
        <w:rFonts w:hint="default"/>
        <w:lang w:val="el" w:eastAsia="el" w:bidi="el"/>
      </w:rPr>
    </w:lvl>
    <w:lvl w:ilvl="5" w:tplc="E7B80108">
      <w:numFmt w:val="bullet"/>
      <w:lvlText w:val="•"/>
      <w:lvlJc w:val="left"/>
      <w:pPr>
        <w:ind w:left="4013" w:hanging="284"/>
      </w:pPr>
      <w:rPr>
        <w:rFonts w:hint="default"/>
        <w:lang w:val="el" w:eastAsia="el" w:bidi="el"/>
      </w:rPr>
    </w:lvl>
    <w:lvl w:ilvl="6" w:tplc="E9365674">
      <w:numFmt w:val="bullet"/>
      <w:lvlText w:val="•"/>
      <w:lvlJc w:val="left"/>
      <w:pPr>
        <w:ind w:left="4732" w:hanging="284"/>
      </w:pPr>
      <w:rPr>
        <w:rFonts w:hint="default"/>
        <w:lang w:val="el" w:eastAsia="el" w:bidi="el"/>
      </w:rPr>
    </w:lvl>
    <w:lvl w:ilvl="7" w:tplc="25989032">
      <w:numFmt w:val="bullet"/>
      <w:lvlText w:val="•"/>
      <w:lvlJc w:val="left"/>
      <w:pPr>
        <w:ind w:left="5450" w:hanging="284"/>
      </w:pPr>
      <w:rPr>
        <w:rFonts w:hint="default"/>
        <w:lang w:val="el" w:eastAsia="el" w:bidi="el"/>
      </w:rPr>
    </w:lvl>
    <w:lvl w:ilvl="8" w:tplc="70EA60D2">
      <w:numFmt w:val="bullet"/>
      <w:lvlText w:val="•"/>
      <w:lvlJc w:val="left"/>
      <w:pPr>
        <w:ind w:left="6169" w:hanging="284"/>
      </w:pPr>
      <w:rPr>
        <w:rFonts w:hint="default"/>
        <w:lang w:val="el" w:eastAsia="el" w:bidi="el"/>
      </w:rPr>
    </w:lvl>
  </w:abstractNum>
  <w:abstractNum w:abstractNumId="10" w15:restartNumberingAfterBreak="0">
    <w:nsid w:val="303F2E6F"/>
    <w:multiLevelType w:val="hybridMultilevel"/>
    <w:tmpl w:val="2EC46C02"/>
    <w:lvl w:ilvl="0" w:tplc="173A7A64">
      <w:numFmt w:val="bullet"/>
      <w:lvlText w:val="o"/>
      <w:lvlJc w:val="left"/>
      <w:pPr>
        <w:ind w:left="823" w:hanging="360"/>
      </w:pPr>
      <w:rPr>
        <w:rFonts w:ascii="Courier New" w:eastAsia="Courier New" w:hAnsi="Courier New" w:cs="Courier New" w:hint="default"/>
        <w:color w:val="1F4E79"/>
        <w:w w:val="100"/>
        <w:sz w:val="22"/>
        <w:szCs w:val="22"/>
        <w:lang w:val="el" w:eastAsia="el" w:bidi="el"/>
      </w:rPr>
    </w:lvl>
    <w:lvl w:ilvl="1" w:tplc="CE2882D8">
      <w:numFmt w:val="bullet"/>
      <w:lvlText w:val="•"/>
      <w:lvlJc w:val="left"/>
      <w:pPr>
        <w:ind w:left="1498" w:hanging="360"/>
      </w:pPr>
      <w:rPr>
        <w:rFonts w:hint="default"/>
        <w:lang w:val="el" w:eastAsia="el" w:bidi="el"/>
      </w:rPr>
    </w:lvl>
    <w:lvl w:ilvl="2" w:tplc="03923A14">
      <w:numFmt w:val="bullet"/>
      <w:lvlText w:val="•"/>
      <w:lvlJc w:val="left"/>
      <w:pPr>
        <w:ind w:left="2177" w:hanging="360"/>
      </w:pPr>
      <w:rPr>
        <w:rFonts w:hint="default"/>
        <w:lang w:val="el" w:eastAsia="el" w:bidi="el"/>
      </w:rPr>
    </w:lvl>
    <w:lvl w:ilvl="3" w:tplc="8FA2BFD6">
      <w:numFmt w:val="bullet"/>
      <w:lvlText w:val="•"/>
      <w:lvlJc w:val="left"/>
      <w:pPr>
        <w:ind w:left="2856" w:hanging="360"/>
      </w:pPr>
      <w:rPr>
        <w:rFonts w:hint="default"/>
        <w:lang w:val="el" w:eastAsia="el" w:bidi="el"/>
      </w:rPr>
    </w:lvl>
    <w:lvl w:ilvl="4" w:tplc="F3A47DDA">
      <w:numFmt w:val="bullet"/>
      <w:lvlText w:val="•"/>
      <w:lvlJc w:val="left"/>
      <w:pPr>
        <w:ind w:left="3534" w:hanging="360"/>
      </w:pPr>
      <w:rPr>
        <w:rFonts w:hint="default"/>
        <w:lang w:val="el" w:eastAsia="el" w:bidi="el"/>
      </w:rPr>
    </w:lvl>
    <w:lvl w:ilvl="5" w:tplc="809423CE">
      <w:numFmt w:val="bullet"/>
      <w:lvlText w:val="•"/>
      <w:lvlJc w:val="left"/>
      <w:pPr>
        <w:ind w:left="4213" w:hanging="360"/>
      </w:pPr>
      <w:rPr>
        <w:rFonts w:hint="default"/>
        <w:lang w:val="el" w:eastAsia="el" w:bidi="el"/>
      </w:rPr>
    </w:lvl>
    <w:lvl w:ilvl="6" w:tplc="1582A1E4">
      <w:numFmt w:val="bullet"/>
      <w:lvlText w:val="•"/>
      <w:lvlJc w:val="left"/>
      <w:pPr>
        <w:ind w:left="4892" w:hanging="360"/>
      </w:pPr>
      <w:rPr>
        <w:rFonts w:hint="default"/>
        <w:lang w:val="el" w:eastAsia="el" w:bidi="el"/>
      </w:rPr>
    </w:lvl>
    <w:lvl w:ilvl="7" w:tplc="2110E120">
      <w:numFmt w:val="bullet"/>
      <w:lvlText w:val="•"/>
      <w:lvlJc w:val="left"/>
      <w:pPr>
        <w:ind w:left="5570" w:hanging="360"/>
      </w:pPr>
      <w:rPr>
        <w:rFonts w:hint="default"/>
        <w:lang w:val="el" w:eastAsia="el" w:bidi="el"/>
      </w:rPr>
    </w:lvl>
    <w:lvl w:ilvl="8" w:tplc="0C42A590">
      <w:numFmt w:val="bullet"/>
      <w:lvlText w:val="•"/>
      <w:lvlJc w:val="left"/>
      <w:pPr>
        <w:ind w:left="6249" w:hanging="360"/>
      </w:pPr>
      <w:rPr>
        <w:rFonts w:hint="default"/>
        <w:lang w:val="el" w:eastAsia="el" w:bidi="el"/>
      </w:rPr>
    </w:lvl>
  </w:abstractNum>
  <w:abstractNum w:abstractNumId="11" w15:restartNumberingAfterBreak="0">
    <w:nsid w:val="387A5536"/>
    <w:multiLevelType w:val="multilevel"/>
    <w:tmpl w:val="F57C235C"/>
    <w:lvl w:ilvl="0">
      <w:start w:val="14"/>
      <w:numFmt w:val="decimal"/>
      <w:lvlText w:val="%1"/>
      <w:lvlJc w:val="left"/>
      <w:pPr>
        <w:ind w:left="1836" w:hanging="496"/>
        <w:jc w:val="left"/>
      </w:pPr>
      <w:rPr>
        <w:rFonts w:hint="default"/>
        <w:lang w:val="el" w:eastAsia="el" w:bidi="el"/>
      </w:rPr>
    </w:lvl>
    <w:lvl w:ilvl="1">
      <w:start w:val="3"/>
      <w:numFmt w:val="decimal"/>
      <w:lvlText w:val="%1.%2."/>
      <w:lvlJc w:val="left"/>
      <w:pPr>
        <w:ind w:left="1836" w:hanging="496"/>
        <w:jc w:val="left"/>
      </w:pPr>
      <w:rPr>
        <w:rFonts w:ascii="Calibri" w:eastAsia="Calibri" w:hAnsi="Calibri" w:cs="Calibri" w:hint="default"/>
        <w:spacing w:val="-1"/>
        <w:w w:val="100"/>
        <w:sz w:val="22"/>
        <w:szCs w:val="22"/>
        <w:lang w:val="el" w:eastAsia="el" w:bidi="el"/>
      </w:rPr>
    </w:lvl>
    <w:lvl w:ilvl="2">
      <w:numFmt w:val="bullet"/>
      <w:lvlText w:val="•"/>
      <w:lvlJc w:val="left"/>
      <w:pPr>
        <w:ind w:left="3673" w:hanging="496"/>
      </w:pPr>
      <w:rPr>
        <w:rFonts w:hint="default"/>
        <w:lang w:val="el" w:eastAsia="el" w:bidi="el"/>
      </w:rPr>
    </w:lvl>
    <w:lvl w:ilvl="3">
      <w:numFmt w:val="bullet"/>
      <w:lvlText w:val="•"/>
      <w:lvlJc w:val="left"/>
      <w:pPr>
        <w:ind w:left="4589" w:hanging="496"/>
      </w:pPr>
      <w:rPr>
        <w:rFonts w:hint="default"/>
        <w:lang w:val="el" w:eastAsia="el" w:bidi="el"/>
      </w:rPr>
    </w:lvl>
    <w:lvl w:ilvl="4">
      <w:numFmt w:val="bullet"/>
      <w:lvlText w:val="•"/>
      <w:lvlJc w:val="left"/>
      <w:pPr>
        <w:ind w:left="5506" w:hanging="496"/>
      </w:pPr>
      <w:rPr>
        <w:rFonts w:hint="default"/>
        <w:lang w:val="el" w:eastAsia="el" w:bidi="el"/>
      </w:rPr>
    </w:lvl>
    <w:lvl w:ilvl="5">
      <w:numFmt w:val="bullet"/>
      <w:lvlText w:val="•"/>
      <w:lvlJc w:val="left"/>
      <w:pPr>
        <w:ind w:left="6423" w:hanging="496"/>
      </w:pPr>
      <w:rPr>
        <w:rFonts w:hint="default"/>
        <w:lang w:val="el" w:eastAsia="el" w:bidi="el"/>
      </w:rPr>
    </w:lvl>
    <w:lvl w:ilvl="6">
      <w:numFmt w:val="bullet"/>
      <w:lvlText w:val="•"/>
      <w:lvlJc w:val="left"/>
      <w:pPr>
        <w:ind w:left="7339" w:hanging="496"/>
      </w:pPr>
      <w:rPr>
        <w:rFonts w:hint="default"/>
        <w:lang w:val="el" w:eastAsia="el" w:bidi="el"/>
      </w:rPr>
    </w:lvl>
    <w:lvl w:ilvl="7">
      <w:numFmt w:val="bullet"/>
      <w:lvlText w:val="•"/>
      <w:lvlJc w:val="left"/>
      <w:pPr>
        <w:ind w:left="8256" w:hanging="496"/>
      </w:pPr>
      <w:rPr>
        <w:rFonts w:hint="default"/>
        <w:lang w:val="el" w:eastAsia="el" w:bidi="el"/>
      </w:rPr>
    </w:lvl>
    <w:lvl w:ilvl="8">
      <w:numFmt w:val="bullet"/>
      <w:lvlText w:val="•"/>
      <w:lvlJc w:val="left"/>
      <w:pPr>
        <w:ind w:left="9173" w:hanging="496"/>
      </w:pPr>
      <w:rPr>
        <w:rFonts w:hint="default"/>
        <w:lang w:val="el" w:eastAsia="el" w:bidi="el"/>
      </w:rPr>
    </w:lvl>
  </w:abstractNum>
  <w:abstractNum w:abstractNumId="12" w15:restartNumberingAfterBreak="0">
    <w:nsid w:val="3A187A79"/>
    <w:multiLevelType w:val="hybridMultilevel"/>
    <w:tmpl w:val="6D46B242"/>
    <w:lvl w:ilvl="0" w:tplc="0576C5D8">
      <w:numFmt w:val="bullet"/>
      <w:lvlText w:val="o"/>
      <w:lvlJc w:val="left"/>
      <w:pPr>
        <w:ind w:left="823" w:hanging="360"/>
      </w:pPr>
      <w:rPr>
        <w:rFonts w:hint="default"/>
        <w:w w:val="100"/>
        <w:lang w:val="el" w:eastAsia="el" w:bidi="el"/>
      </w:rPr>
    </w:lvl>
    <w:lvl w:ilvl="1" w:tplc="8772B1B2">
      <w:numFmt w:val="bullet"/>
      <w:lvlText w:val="•"/>
      <w:lvlJc w:val="left"/>
      <w:pPr>
        <w:ind w:left="1499" w:hanging="360"/>
      </w:pPr>
      <w:rPr>
        <w:rFonts w:hint="default"/>
        <w:lang w:val="el" w:eastAsia="el" w:bidi="el"/>
      </w:rPr>
    </w:lvl>
    <w:lvl w:ilvl="2" w:tplc="7D082ADE">
      <w:numFmt w:val="bullet"/>
      <w:lvlText w:val="•"/>
      <w:lvlJc w:val="left"/>
      <w:pPr>
        <w:ind w:left="2179" w:hanging="360"/>
      </w:pPr>
      <w:rPr>
        <w:rFonts w:hint="default"/>
        <w:lang w:val="el" w:eastAsia="el" w:bidi="el"/>
      </w:rPr>
    </w:lvl>
    <w:lvl w:ilvl="3" w:tplc="0B04F568">
      <w:numFmt w:val="bullet"/>
      <w:lvlText w:val="•"/>
      <w:lvlJc w:val="left"/>
      <w:pPr>
        <w:ind w:left="2859" w:hanging="360"/>
      </w:pPr>
      <w:rPr>
        <w:rFonts w:hint="default"/>
        <w:lang w:val="el" w:eastAsia="el" w:bidi="el"/>
      </w:rPr>
    </w:lvl>
    <w:lvl w:ilvl="4" w:tplc="17207EB6">
      <w:numFmt w:val="bullet"/>
      <w:lvlText w:val="•"/>
      <w:lvlJc w:val="left"/>
      <w:pPr>
        <w:ind w:left="3539" w:hanging="360"/>
      </w:pPr>
      <w:rPr>
        <w:rFonts w:hint="default"/>
        <w:lang w:val="el" w:eastAsia="el" w:bidi="el"/>
      </w:rPr>
    </w:lvl>
    <w:lvl w:ilvl="5" w:tplc="791467AC">
      <w:numFmt w:val="bullet"/>
      <w:lvlText w:val="•"/>
      <w:lvlJc w:val="left"/>
      <w:pPr>
        <w:ind w:left="4219" w:hanging="360"/>
      </w:pPr>
      <w:rPr>
        <w:rFonts w:hint="default"/>
        <w:lang w:val="el" w:eastAsia="el" w:bidi="el"/>
      </w:rPr>
    </w:lvl>
    <w:lvl w:ilvl="6" w:tplc="87C64D30">
      <w:numFmt w:val="bullet"/>
      <w:lvlText w:val="•"/>
      <w:lvlJc w:val="left"/>
      <w:pPr>
        <w:ind w:left="4899" w:hanging="360"/>
      </w:pPr>
      <w:rPr>
        <w:rFonts w:hint="default"/>
        <w:lang w:val="el" w:eastAsia="el" w:bidi="el"/>
      </w:rPr>
    </w:lvl>
    <w:lvl w:ilvl="7" w:tplc="BE704DAE">
      <w:numFmt w:val="bullet"/>
      <w:lvlText w:val="•"/>
      <w:lvlJc w:val="left"/>
      <w:pPr>
        <w:ind w:left="5579" w:hanging="360"/>
      </w:pPr>
      <w:rPr>
        <w:rFonts w:hint="default"/>
        <w:lang w:val="el" w:eastAsia="el" w:bidi="el"/>
      </w:rPr>
    </w:lvl>
    <w:lvl w:ilvl="8" w:tplc="84508E18">
      <w:numFmt w:val="bullet"/>
      <w:lvlText w:val="•"/>
      <w:lvlJc w:val="left"/>
      <w:pPr>
        <w:ind w:left="6259" w:hanging="360"/>
      </w:pPr>
      <w:rPr>
        <w:rFonts w:hint="default"/>
        <w:lang w:val="el" w:eastAsia="el" w:bidi="el"/>
      </w:rPr>
    </w:lvl>
  </w:abstractNum>
  <w:abstractNum w:abstractNumId="13" w15:restartNumberingAfterBreak="0">
    <w:nsid w:val="3C2D3BC6"/>
    <w:multiLevelType w:val="hybridMultilevel"/>
    <w:tmpl w:val="B06C9DF2"/>
    <w:lvl w:ilvl="0" w:tplc="FC68D320">
      <w:numFmt w:val="bullet"/>
      <w:lvlText w:val=""/>
      <w:lvlJc w:val="left"/>
      <w:pPr>
        <w:ind w:left="823" w:hanging="360"/>
      </w:pPr>
      <w:rPr>
        <w:rFonts w:ascii="Symbol" w:eastAsia="Symbol" w:hAnsi="Symbol" w:cs="Symbol" w:hint="default"/>
        <w:color w:val="1F4E79"/>
        <w:w w:val="100"/>
        <w:sz w:val="22"/>
        <w:szCs w:val="22"/>
        <w:lang w:val="el" w:eastAsia="el" w:bidi="el"/>
      </w:rPr>
    </w:lvl>
    <w:lvl w:ilvl="1" w:tplc="219222F8">
      <w:numFmt w:val="bullet"/>
      <w:lvlText w:val="•"/>
      <w:lvlJc w:val="left"/>
      <w:pPr>
        <w:ind w:left="1498" w:hanging="360"/>
      </w:pPr>
      <w:rPr>
        <w:rFonts w:hint="default"/>
        <w:lang w:val="el" w:eastAsia="el" w:bidi="el"/>
      </w:rPr>
    </w:lvl>
    <w:lvl w:ilvl="2" w:tplc="E6F85146">
      <w:numFmt w:val="bullet"/>
      <w:lvlText w:val="•"/>
      <w:lvlJc w:val="left"/>
      <w:pPr>
        <w:ind w:left="2177" w:hanging="360"/>
      </w:pPr>
      <w:rPr>
        <w:rFonts w:hint="default"/>
        <w:lang w:val="el" w:eastAsia="el" w:bidi="el"/>
      </w:rPr>
    </w:lvl>
    <w:lvl w:ilvl="3" w:tplc="436C130C">
      <w:numFmt w:val="bullet"/>
      <w:lvlText w:val="•"/>
      <w:lvlJc w:val="left"/>
      <w:pPr>
        <w:ind w:left="2856" w:hanging="360"/>
      </w:pPr>
      <w:rPr>
        <w:rFonts w:hint="default"/>
        <w:lang w:val="el" w:eastAsia="el" w:bidi="el"/>
      </w:rPr>
    </w:lvl>
    <w:lvl w:ilvl="4" w:tplc="2BFCB8D0">
      <w:numFmt w:val="bullet"/>
      <w:lvlText w:val="•"/>
      <w:lvlJc w:val="left"/>
      <w:pPr>
        <w:ind w:left="3534" w:hanging="360"/>
      </w:pPr>
      <w:rPr>
        <w:rFonts w:hint="default"/>
        <w:lang w:val="el" w:eastAsia="el" w:bidi="el"/>
      </w:rPr>
    </w:lvl>
    <w:lvl w:ilvl="5" w:tplc="9C8E9086">
      <w:numFmt w:val="bullet"/>
      <w:lvlText w:val="•"/>
      <w:lvlJc w:val="left"/>
      <w:pPr>
        <w:ind w:left="4213" w:hanging="360"/>
      </w:pPr>
      <w:rPr>
        <w:rFonts w:hint="default"/>
        <w:lang w:val="el" w:eastAsia="el" w:bidi="el"/>
      </w:rPr>
    </w:lvl>
    <w:lvl w:ilvl="6" w:tplc="CCB48BD0">
      <w:numFmt w:val="bullet"/>
      <w:lvlText w:val="•"/>
      <w:lvlJc w:val="left"/>
      <w:pPr>
        <w:ind w:left="4892" w:hanging="360"/>
      </w:pPr>
      <w:rPr>
        <w:rFonts w:hint="default"/>
        <w:lang w:val="el" w:eastAsia="el" w:bidi="el"/>
      </w:rPr>
    </w:lvl>
    <w:lvl w:ilvl="7" w:tplc="1E7CD5CA">
      <w:numFmt w:val="bullet"/>
      <w:lvlText w:val="•"/>
      <w:lvlJc w:val="left"/>
      <w:pPr>
        <w:ind w:left="5570" w:hanging="360"/>
      </w:pPr>
      <w:rPr>
        <w:rFonts w:hint="default"/>
        <w:lang w:val="el" w:eastAsia="el" w:bidi="el"/>
      </w:rPr>
    </w:lvl>
    <w:lvl w:ilvl="8" w:tplc="4E9A0026">
      <w:numFmt w:val="bullet"/>
      <w:lvlText w:val="•"/>
      <w:lvlJc w:val="left"/>
      <w:pPr>
        <w:ind w:left="6249" w:hanging="360"/>
      </w:pPr>
      <w:rPr>
        <w:rFonts w:hint="default"/>
        <w:lang w:val="el" w:eastAsia="el" w:bidi="el"/>
      </w:rPr>
    </w:lvl>
  </w:abstractNum>
  <w:abstractNum w:abstractNumId="14" w15:restartNumberingAfterBreak="0">
    <w:nsid w:val="409C5BA9"/>
    <w:multiLevelType w:val="hybridMultilevel"/>
    <w:tmpl w:val="4746DC14"/>
    <w:lvl w:ilvl="0" w:tplc="872E860E">
      <w:numFmt w:val="bullet"/>
      <w:lvlText w:val="o"/>
      <w:lvlJc w:val="left"/>
      <w:pPr>
        <w:ind w:left="823" w:hanging="360"/>
      </w:pPr>
      <w:rPr>
        <w:rFonts w:ascii="Courier New" w:eastAsia="Courier New" w:hAnsi="Courier New" w:cs="Courier New" w:hint="default"/>
        <w:color w:val="1F4E79"/>
        <w:w w:val="100"/>
        <w:sz w:val="22"/>
        <w:szCs w:val="22"/>
        <w:lang w:val="el" w:eastAsia="el" w:bidi="el"/>
      </w:rPr>
    </w:lvl>
    <w:lvl w:ilvl="1" w:tplc="426A60CC">
      <w:numFmt w:val="bullet"/>
      <w:lvlText w:val="•"/>
      <w:lvlJc w:val="left"/>
      <w:pPr>
        <w:ind w:left="1499" w:hanging="360"/>
      </w:pPr>
      <w:rPr>
        <w:rFonts w:hint="default"/>
        <w:lang w:val="el" w:eastAsia="el" w:bidi="el"/>
      </w:rPr>
    </w:lvl>
    <w:lvl w:ilvl="2" w:tplc="EFE4A62C">
      <w:numFmt w:val="bullet"/>
      <w:lvlText w:val="•"/>
      <w:lvlJc w:val="left"/>
      <w:pPr>
        <w:ind w:left="2179" w:hanging="360"/>
      </w:pPr>
      <w:rPr>
        <w:rFonts w:hint="default"/>
        <w:lang w:val="el" w:eastAsia="el" w:bidi="el"/>
      </w:rPr>
    </w:lvl>
    <w:lvl w:ilvl="3" w:tplc="61F68EBC">
      <w:numFmt w:val="bullet"/>
      <w:lvlText w:val="•"/>
      <w:lvlJc w:val="left"/>
      <w:pPr>
        <w:ind w:left="2859" w:hanging="360"/>
      </w:pPr>
      <w:rPr>
        <w:rFonts w:hint="default"/>
        <w:lang w:val="el" w:eastAsia="el" w:bidi="el"/>
      </w:rPr>
    </w:lvl>
    <w:lvl w:ilvl="4" w:tplc="6490747C">
      <w:numFmt w:val="bullet"/>
      <w:lvlText w:val="•"/>
      <w:lvlJc w:val="left"/>
      <w:pPr>
        <w:ind w:left="3539" w:hanging="360"/>
      </w:pPr>
      <w:rPr>
        <w:rFonts w:hint="default"/>
        <w:lang w:val="el" w:eastAsia="el" w:bidi="el"/>
      </w:rPr>
    </w:lvl>
    <w:lvl w:ilvl="5" w:tplc="1728A672">
      <w:numFmt w:val="bullet"/>
      <w:lvlText w:val="•"/>
      <w:lvlJc w:val="left"/>
      <w:pPr>
        <w:ind w:left="4219" w:hanging="360"/>
      </w:pPr>
      <w:rPr>
        <w:rFonts w:hint="default"/>
        <w:lang w:val="el" w:eastAsia="el" w:bidi="el"/>
      </w:rPr>
    </w:lvl>
    <w:lvl w:ilvl="6" w:tplc="FB86D036">
      <w:numFmt w:val="bullet"/>
      <w:lvlText w:val="•"/>
      <w:lvlJc w:val="left"/>
      <w:pPr>
        <w:ind w:left="4899" w:hanging="360"/>
      </w:pPr>
      <w:rPr>
        <w:rFonts w:hint="default"/>
        <w:lang w:val="el" w:eastAsia="el" w:bidi="el"/>
      </w:rPr>
    </w:lvl>
    <w:lvl w:ilvl="7" w:tplc="685C2244">
      <w:numFmt w:val="bullet"/>
      <w:lvlText w:val="•"/>
      <w:lvlJc w:val="left"/>
      <w:pPr>
        <w:ind w:left="5579" w:hanging="360"/>
      </w:pPr>
      <w:rPr>
        <w:rFonts w:hint="default"/>
        <w:lang w:val="el" w:eastAsia="el" w:bidi="el"/>
      </w:rPr>
    </w:lvl>
    <w:lvl w:ilvl="8" w:tplc="EBA828CC">
      <w:numFmt w:val="bullet"/>
      <w:lvlText w:val="•"/>
      <w:lvlJc w:val="left"/>
      <w:pPr>
        <w:ind w:left="6259" w:hanging="360"/>
      </w:pPr>
      <w:rPr>
        <w:rFonts w:hint="default"/>
        <w:lang w:val="el" w:eastAsia="el" w:bidi="el"/>
      </w:rPr>
    </w:lvl>
  </w:abstractNum>
  <w:abstractNum w:abstractNumId="15" w15:restartNumberingAfterBreak="0">
    <w:nsid w:val="40E2695F"/>
    <w:multiLevelType w:val="hybridMultilevel"/>
    <w:tmpl w:val="48BA8B3A"/>
    <w:lvl w:ilvl="0" w:tplc="9C04CDB8">
      <w:start w:val="4"/>
      <w:numFmt w:val="decimal"/>
      <w:lvlText w:val="%1."/>
      <w:lvlJc w:val="left"/>
      <w:pPr>
        <w:ind w:left="499" w:hanging="360"/>
        <w:jc w:val="left"/>
      </w:pPr>
      <w:rPr>
        <w:rFonts w:ascii="Arial" w:eastAsia="Arial" w:hAnsi="Arial" w:cs="Arial" w:hint="default"/>
        <w:spacing w:val="-1"/>
        <w:w w:val="100"/>
        <w:sz w:val="22"/>
        <w:szCs w:val="22"/>
        <w:lang w:val="el" w:eastAsia="el" w:bidi="el"/>
      </w:rPr>
    </w:lvl>
    <w:lvl w:ilvl="1" w:tplc="8B3036E4">
      <w:numFmt w:val="bullet"/>
      <w:lvlText w:val="•"/>
      <w:lvlJc w:val="left"/>
      <w:pPr>
        <w:ind w:left="1191" w:hanging="360"/>
      </w:pPr>
      <w:rPr>
        <w:rFonts w:hint="default"/>
        <w:lang w:val="el" w:eastAsia="el" w:bidi="el"/>
      </w:rPr>
    </w:lvl>
    <w:lvl w:ilvl="2" w:tplc="53403F78">
      <w:numFmt w:val="bullet"/>
      <w:lvlText w:val="•"/>
      <w:lvlJc w:val="left"/>
      <w:pPr>
        <w:ind w:left="1883" w:hanging="360"/>
      </w:pPr>
      <w:rPr>
        <w:rFonts w:hint="default"/>
        <w:lang w:val="el" w:eastAsia="el" w:bidi="el"/>
      </w:rPr>
    </w:lvl>
    <w:lvl w:ilvl="3" w:tplc="3B7A4736">
      <w:numFmt w:val="bullet"/>
      <w:lvlText w:val="•"/>
      <w:lvlJc w:val="left"/>
      <w:pPr>
        <w:ind w:left="2575" w:hanging="360"/>
      </w:pPr>
      <w:rPr>
        <w:rFonts w:hint="default"/>
        <w:lang w:val="el" w:eastAsia="el" w:bidi="el"/>
      </w:rPr>
    </w:lvl>
    <w:lvl w:ilvl="4" w:tplc="526C81D8">
      <w:numFmt w:val="bullet"/>
      <w:lvlText w:val="•"/>
      <w:lvlJc w:val="left"/>
      <w:pPr>
        <w:ind w:left="3267" w:hanging="360"/>
      </w:pPr>
      <w:rPr>
        <w:rFonts w:hint="default"/>
        <w:lang w:val="el" w:eastAsia="el" w:bidi="el"/>
      </w:rPr>
    </w:lvl>
    <w:lvl w:ilvl="5" w:tplc="D5B40378">
      <w:numFmt w:val="bullet"/>
      <w:lvlText w:val="•"/>
      <w:lvlJc w:val="left"/>
      <w:pPr>
        <w:ind w:left="3959" w:hanging="360"/>
      </w:pPr>
      <w:rPr>
        <w:rFonts w:hint="default"/>
        <w:lang w:val="el" w:eastAsia="el" w:bidi="el"/>
      </w:rPr>
    </w:lvl>
    <w:lvl w:ilvl="6" w:tplc="6ACA23B8">
      <w:numFmt w:val="bullet"/>
      <w:lvlText w:val="•"/>
      <w:lvlJc w:val="left"/>
      <w:pPr>
        <w:ind w:left="4651" w:hanging="360"/>
      </w:pPr>
      <w:rPr>
        <w:rFonts w:hint="default"/>
        <w:lang w:val="el" w:eastAsia="el" w:bidi="el"/>
      </w:rPr>
    </w:lvl>
    <w:lvl w:ilvl="7" w:tplc="A7004EA6">
      <w:numFmt w:val="bullet"/>
      <w:lvlText w:val="•"/>
      <w:lvlJc w:val="left"/>
      <w:pPr>
        <w:ind w:left="5342" w:hanging="360"/>
      </w:pPr>
      <w:rPr>
        <w:rFonts w:hint="default"/>
        <w:lang w:val="el" w:eastAsia="el" w:bidi="el"/>
      </w:rPr>
    </w:lvl>
    <w:lvl w:ilvl="8" w:tplc="CE0E72A8">
      <w:numFmt w:val="bullet"/>
      <w:lvlText w:val="•"/>
      <w:lvlJc w:val="left"/>
      <w:pPr>
        <w:ind w:left="6034" w:hanging="360"/>
      </w:pPr>
      <w:rPr>
        <w:rFonts w:hint="default"/>
        <w:lang w:val="el" w:eastAsia="el" w:bidi="el"/>
      </w:rPr>
    </w:lvl>
  </w:abstractNum>
  <w:abstractNum w:abstractNumId="16" w15:restartNumberingAfterBreak="0">
    <w:nsid w:val="435423B7"/>
    <w:multiLevelType w:val="hybridMultilevel"/>
    <w:tmpl w:val="B5004892"/>
    <w:lvl w:ilvl="0" w:tplc="97A4F696">
      <w:numFmt w:val="bullet"/>
      <w:lvlText w:val="o"/>
      <w:lvlJc w:val="left"/>
      <w:pPr>
        <w:ind w:left="823" w:hanging="360"/>
      </w:pPr>
      <w:rPr>
        <w:rFonts w:ascii="Courier New" w:eastAsia="Courier New" w:hAnsi="Courier New" w:cs="Courier New" w:hint="default"/>
        <w:color w:val="1F4E79"/>
        <w:w w:val="100"/>
        <w:sz w:val="22"/>
        <w:szCs w:val="22"/>
        <w:lang w:val="el" w:eastAsia="el" w:bidi="el"/>
      </w:rPr>
    </w:lvl>
    <w:lvl w:ilvl="1" w:tplc="A3D46F2A">
      <w:numFmt w:val="bullet"/>
      <w:lvlText w:val="•"/>
      <w:lvlJc w:val="left"/>
      <w:pPr>
        <w:ind w:left="1498" w:hanging="360"/>
      </w:pPr>
      <w:rPr>
        <w:rFonts w:hint="default"/>
        <w:lang w:val="el" w:eastAsia="el" w:bidi="el"/>
      </w:rPr>
    </w:lvl>
    <w:lvl w:ilvl="2" w:tplc="36584F58">
      <w:numFmt w:val="bullet"/>
      <w:lvlText w:val="•"/>
      <w:lvlJc w:val="left"/>
      <w:pPr>
        <w:ind w:left="2177" w:hanging="360"/>
      </w:pPr>
      <w:rPr>
        <w:rFonts w:hint="default"/>
        <w:lang w:val="el" w:eastAsia="el" w:bidi="el"/>
      </w:rPr>
    </w:lvl>
    <w:lvl w:ilvl="3" w:tplc="47F61F26">
      <w:numFmt w:val="bullet"/>
      <w:lvlText w:val="•"/>
      <w:lvlJc w:val="left"/>
      <w:pPr>
        <w:ind w:left="2856" w:hanging="360"/>
      </w:pPr>
      <w:rPr>
        <w:rFonts w:hint="default"/>
        <w:lang w:val="el" w:eastAsia="el" w:bidi="el"/>
      </w:rPr>
    </w:lvl>
    <w:lvl w:ilvl="4" w:tplc="599E88CE">
      <w:numFmt w:val="bullet"/>
      <w:lvlText w:val="•"/>
      <w:lvlJc w:val="left"/>
      <w:pPr>
        <w:ind w:left="3534" w:hanging="360"/>
      </w:pPr>
      <w:rPr>
        <w:rFonts w:hint="default"/>
        <w:lang w:val="el" w:eastAsia="el" w:bidi="el"/>
      </w:rPr>
    </w:lvl>
    <w:lvl w:ilvl="5" w:tplc="B30A3A8A">
      <w:numFmt w:val="bullet"/>
      <w:lvlText w:val="•"/>
      <w:lvlJc w:val="left"/>
      <w:pPr>
        <w:ind w:left="4213" w:hanging="360"/>
      </w:pPr>
      <w:rPr>
        <w:rFonts w:hint="default"/>
        <w:lang w:val="el" w:eastAsia="el" w:bidi="el"/>
      </w:rPr>
    </w:lvl>
    <w:lvl w:ilvl="6" w:tplc="275AF536">
      <w:numFmt w:val="bullet"/>
      <w:lvlText w:val="•"/>
      <w:lvlJc w:val="left"/>
      <w:pPr>
        <w:ind w:left="4892" w:hanging="360"/>
      </w:pPr>
      <w:rPr>
        <w:rFonts w:hint="default"/>
        <w:lang w:val="el" w:eastAsia="el" w:bidi="el"/>
      </w:rPr>
    </w:lvl>
    <w:lvl w:ilvl="7" w:tplc="DED2DF7C">
      <w:numFmt w:val="bullet"/>
      <w:lvlText w:val="•"/>
      <w:lvlJc w:val="left"/>
      <w:pPr>
        <w:ind w:left="5570" w:hanging="360"/>
      </w:pPr>
      <w:rPr>
        <w:rFonts w:hint="default"/>
        <w:lang w:val="el" w:eastAsia="el" w:bidi="el"/>
      </w:rPr>
    </w:lvl>
    <w:lvl w:ilvl="8" w:tplc="37A640E8">
      <w:numFmt w:val="bullet"/>
      <w:lvlText w:val="•"/>
      <w:lvlJc w:val="left"/>
      <w:pPr>
        <w:ind w:left="6249" w:hanging="360"/>
      </w:pPr>
      <w:rPr>
        <w:rFonts w:hint="default"/>
        <w:lang w:val="el" w:eastAsia="el" w:bidi="el"/>
      </w:rPr>
    </w:lvl>
  </w:abstractNum>
  <w:abstractNum w:abstractNumId="17" w15:restartNumberingAfterBreak="0">
    <w:nsid w:val="47391CE5"/>
    <w:multiLevelType w:val="hybridMultilevel"/>
    <w:tmpl w:val="6CE0288C"/>
    <w:lvl w:ilvl="0" w:tplc="EF6EFB2C">
      <w:numFmt w:val="bullet"/>
      <w:lvlText w:val=""/>
      <w:lvlJc w:val="left"/>
      <w:pPr>
        <w:ind w:left="443" w:hanging="358"/>
      </w:pPr>
      <w:rPr>
        <w:rFonts w:ascii="Symbol" w:eastAsia="Symbol" w:hAnsi="Symbol" w:cs="Symbol" w:hint="default"/>
        <w:color w:val="1F4E79"/>
        <w:w w:val="100"/>
        <w:sz w:val="22"/>
        <w:szCs w:val="22"/>
        <w:lang w:val="el" w:eastAsia="el" w:bidi="el"/>
      </w:rPr>
    </w:lvl>
    <w:lvl w:ilvl="1" w:tplc="920692DE">
      <w:numFmt w:val="bullet"/>
      <w:lvlText w:val="•"/>
      <w:lvlJc w:val="left"/>
      <w:pPr>
        <w:ind w:left="1157" w:hanging="358"/>
      </w:pPr>
      <w:rPr>
        <w:rFonts w:hint="default"/>
        <w:lang w:val="el" w:eastAsia="el" w:bidi="el"/>
      </w:rPr>
    </w:lvl>
    <w:lvl w:ilvl="2" w:tplc="D4F8AD06">
      <w:numFmt w:val="bullet"/>
      <w:lvlText w:val="•"/>
      <w:lvlJc w:val="left"/>
      <w:pPr>
        <w:ind w:left="1874" w:hanging="358"/>
      </w:pPr>
      <w:rPr>
        <w:rFonts w:hint="default"/>
        <w:lang w:val="el" w:eastAsia="el" w:bidi="el"/>
      </w:rPr>
    </w:lvl>
    <w:lvl w:ilvl="3" w:tplc="34ECC0EE">
      <w:numFmt w:val="bullet"/>
      <w:lvlText w:val="•"/>
      <w:lvlJc w:val="left"/>
      <w:pPr>
        <w:ind w:left="2592" w:hanging="358"/>
      </w:pPr>
      <w:rPr>
        <w:rFonts w:hint="default"/>
        <w:lang w:val="el" w:eastAsia="el" w:bidi="el"/>
      </w:rPr>
    </w:lvl>
    <w:lvl w:ilvl="4" w:tplc="F7AE76AE">
      <w:numFmt w:val="bullet"/>
      <w:lvlText w:val="•"/>
      <w:lvlJc w:val="left"/>
      <w:pPr>
        <w:ind w:left="3309" w:hanging="358"/>
      </w:pPr>
      <w:rPr>
        <w:rFonts w:hint="default"/>
        <w:lang w:val="el" w:eastAsia="el" w:bidi="el"/>
      </w:rPr>
    </w:lvl>
    <w:lvl w:ilvl="5" w:tplc="8E340678">
      <w:numFmt w:val="bullet"/>
      <w:lvlText w:val="•"/>
      <w:lvlJc w:val="left"/>
      <w:pPr>
        <w:ind w:left="4027" w:hanging="358"/>
      </w:pPr>
      <w:rPr>
        <w:rFonts w:hint="default"/>
        <w:lang w:val="el" w:eastAsia="el" w:bidi="el"/>
      </w:rPr>
    </w:lvl>
    <w:lvl w:ilvl="6" w:tplc="72A0ED70">
      <w:numFmt w:val="bullet"/>
      <w:lvlText w:val="•"/>
      <w:lvlJc w:val="left"/>
      <w:pPr>
        <w:ind w:left="4744" w:hanging="358"/>
      </w:pPr>
      <w:rPr>
        <w:rFonts w:hint="default"/>
        <w:lang w:val="el" w:eastAsia="el" w:bidi="el"/>
      </w:rPr>
    </w:lvl>
    <w:lvl w:ilvl="7" w:tplc="A9E0635A">
      <w:numFmt w:val="bullet"/>
      <w:lvlText w:val="•"/>
      <w:lvlJc w:val="left"/>
      <w:pPr>
        <w:ind w:left="5461" w:hanging="358"/>
      </w:pPr>
      <w:rPr>
        <w:rFonts w:hint="default"/>
        <w:lang w:val="el" w:eastAsia="el" w:bidi="el"/>
      </w:rPr>
    </w:lvl>
    <w:lvl w:ilvl="8" w:tplc="D92AD568">
      <w:numFmt w:val="bullet"/>
      <w:lvlText w:val="•"/>
      <w:lvlJc w:val="left"/>
      <w:pPr>
        <w:ind w:left="6179" w:hanging="358"/>
      </w:pPr>
      <w:rPr>
        <w:rFonts w:hint="default"/>
        <w:lang w:val="el" w:eastAsia="el" w:bidi="el"/>
      </w:rPr>
    </w:lvl>
  </w:abstractNum>
  <w:abstractNum w:abstractNumId="18" w15:restartNumberingAfterBreak="0">
    <w:nsid w:val="477D5385"/>
    <w:multiLevelType w:val="multilevel"/>
    <w:tmpl w:val="F2122808"/>
    <w:lvl w:ilvl="0">
      <w:start w:val="15"/>
      <w:numFmt w:val="decimal"/>
      <w:lvlText w:val="%1"/>
      <w:lvlJc w:val="left"/>
      <w:pPr>
        <w:ind w:left="2439" w:hanging="879"/>
        <w:jc w:val="left"/>
      </w:pPr>
      <w:rPr>
        <w:rFonts w:hint="default"/>
        <w:lang w:val="el" w:eastAsia="el" w:bidi="el"/>
      </w:rPr>
    </w:lvl>
    <w:lvl w:ilvl="1">
      <w:start w:val="1"/>
      <w:numFmt w:val="decimal"/>
      <w:lvlText w:val="%1.%2."/>
      <w:lvlJc w:val="left"/>
      <w:pPr>
        <w:ind w:left="2439" w:hanging="879"/>
        <w:jc w:val="left"/>
      </w:pPr>
      <w:rPr>
        <w:rFonts w:ascii="Calibri" w:eastAsia="Calibri" w:hAnsi="Calibri" w:cs="Calibri" w:hint="default"/>
        <w:spacing w:val="-1"/>
        <w:w w:val="100"/>
        <w:sz w:val="22"/>
        <w:szCs w:val="22"/>
        <w:lang w:val="el" w:eastAsia="el" w:bidi="el"/>
      </w:rPr>
    </w:lvl>
    <w:lvl w:ilvl="2">
      <w:numFmt w:val="bullet"/>
      <w:lvlText w:val="•"/>
      <w:lvlJc w:val="left"/>
      <w:pPr>
        <w:ind w:left="4153" w:hanging="879"/>
      </w:pPr>
      <w:rPr>
        <w:rFonts w:hint="default"/>
        <w:lang w:val="el" w:eastAsia="el" w:bidi="el"/>
      </w:rPr>
    </w:lvl>
    <w:lvl w:ilvl="3">
      <w:numFmt w:val="bullet"/>
      <w:lvlText w:val="•"/>
      <w:lvlJc w:val="left"/>
      <w:pPr>
        <w:ind w:left="5009" w:hanging="879"/>
      </w:pPr>
      <w:rPr>
        <w:rFonts w:hint="default"/>
        <w:lang w:val="el" w:eastAsia="el" w:bidi="el"/>
      </w:rPr>
    </w:lvl>
    <w:lvl w:ilvl="4">
      <w:numFmt w:val="bullet"/>
      <w:lvlText w:val="•"/>
      <w:lvlJc w:val="left"/>
      <w:pPr>
        <w:ind w:left="5866" w:hanging="879"/>
      </w:pPr>
      <w:rPr>
        <w:rFonts w:hint="default"/>
        <w:lang w:val="el" w:eastAsia="el" w:bidi="el"/>
      </w:rPr>
    </w:lvl>
    <w:lvl w:ilvl="5">
      <w:numFmt w:val="bullet"/>
      <w:lvlText w:val="•"/>
      <w:lvlJc w:val="left"/>
      <w:pPr>
        <w:ind w:left="6723" w:hanging="879"/>
      </w:pPr>
      <w:rPr>
        <w:rFonts w:hint="default"/>
        <w:lang w:val="el" w:eastAsia="el" w:bidi="el"/>
      </w:rPr>
    </w:lvl>
    <w:lvl w:ilvl="6">
      <w:numFmt w:val="bullet"/>
      <w:lvlText w:val="•"/>
      <w:lvlJc w:val="left"/>
      <w:pPr>
        <w:ind w:left="7579" w:hanging="879"/>
      </w:pPr>
      <w:rPr>
        <w:rFonts w:hint="default"/>
        <w:lang w:val="el" w:eastAsia="el" w:bidi="el"/>
      </w:rPr>
    </w:lvl>
    <w:lvl w:ilvl="7">
      <w:numFmt w:val="bullet"/>
      <w:lvlText w:val="•"/>
      <w:lvlJc w:val="left"/>
      <w:pPr>
        <w:ind w:left="8436" w:hanging="879"/>
      </w:pPr>
      <w:rPr>
        <w:rFonts w:hint="default"/>
        <w:lang w:val="el" w:eastAsia="el" w:bidi="el"/>
      </w:rPr>
    </w:lvl>
    <w:lvl w:ilvl="8">
      <w:numFmt w:val="bullet"/>
      <w:lvlText w:val="•"/>
      <w:lvlJc w:val="left"/>
      <w:pPr>
        <w:ind w:left="9293" w:hanging="879"/>
      </w:pPr>
      <w:rPr>
        <w:rFonts w:hint="default"/>
        <w:lang w:val="el" w:eastAsia="el" w:bidi="el"/>
      </w:rPr>
    </w:lvl>
  </w:abstractNum>
  <w:abstractNum w:abstractNumId="19" w15:restartNumberingAfterBreak="0">
    <w:nsid w:val="48163FED"/>
    <w:multiLevelType w:val="hybridMultilevel"/>
    <w:tmpl w:val="2FCAC0A8"/>
    <w:lvl w:ilvl="0" w:tplc="78EA3C68">
      <w:numFmt w:val="bullet"/>
      <w:lvlText w:val=""/>
      <w:lvlJc w:val="left"/>
      <w:pPr>
        <w:ind w:left="823" w:hanging="360"/>
      </w:pPr>
      <w:rPr>
        <w:rFonts w:ascii="Symbol" w:eastAsia="Symbol" w:hAnsi="Symbol" w:cs="Symbol" w:hint="default"/>
        <w:color w:val="1F4E79"/>
        <w:w w:val="100"/>
        <w:sz w:val="22"/>
        <w:szCs w:val="22"/>
        <w:lang w:val="el" w:eastAsia="el" w:bidi="el"/>
      </w:rPr>
    </w:lvl>
    <w:lvl w:ilvl="1" w:tplc="EB26BC2C">
      <w:numFmt w:val="bullet"/>
      <w:lvlText w:val="•"/>
      <w:lvlJc w:val="left"/>
      <w:pPr>
        <w:ind w:left="1498" w:hanging="360"/>
      </w:pPr>
      <w:rPr>
        <w:rFonts w:hint="default"/>
        <w:lang w:val="el" w:eastAsia="el" w:bidi="el"/>
      </w:rPr>
    </w:lvl>
    <w:lvl w:ilvl="2" w:tplc="6BECBC42">
      <w:numFmt w:val="bullet"/>
      <w:lvlText w:val="•"/>
      <w:lvlJc w:val="left"/>
      <w:pPr>
        <w:ind w:left="2177" w:hanging="360"/>
      </w:pPr>
      <w:rPr>
        <w:rFonts w:hint="default"/>
        <w:lang w:val="el" w:eastAsia="el" w:bidi="el"/>
      </w:rPr>
    </w:lvl>
    <w:lvl w:ilvl="3" w:tplc="E5707A1C">
      <w:numFmt w:val="bullet"/>
      <w:lvlText w:val="•"/>
      <w:lvlJc w:val="left"/>
      <w:pPr>
        <w:ind w:left="2856" w:hanging="360"/>
      </w:pPr>
      <w:rPr>
        <w:rFonts w:hint="default"/>
        <w:lang w:val="el" w:eastAsia="el" w:bidi="el"/>
      </w:rPr>
    </w:lvl>
    <w:lvl w:ilvl="4" w:tplc="082A839C">
      <w:numFmt w:val="bullet"/>
      <w:lvlText w:val="•"/>
      <w:lvlJc w:val="left"/>
      <w:pPr>
        <w:ind w:left="3534" w:hanging="360"/>
      </w:pPr>
      <w:rPr>
        <w:rFonts w:hint="default"/>
        <w:lang w:val="el" w:eastAsia="el" w:bidi="el"/>
      </w:rPr>
    </w:lvl>
    <w:lvl w:ilvl="5" w:tplc="6EE6113E">
      <w:numFmt w:val="bullet"/>
      <w:lvlText w:val="•"/>
      <w:lvlJc w:val="left"/>
      <w:pPr>
        <w:ind w:left="4213" w:hanging="360"/>
      </w:pPr>
      <w:rPr>
        <w:rFonts w:hint="default"/>
        <w:lang w:val="el" w:eastAsia="el" w:bidi="el"/>
      </w:rPr>
    </w:lvl>
    <w:lvl w:ilvl="6" w:tplc="FA623C04">
      <w:numFmt w:val="bullet"/>
      <w:lvlText w:val="•"/>
      <w:lvlJc w:val="left"/>
      <w:pPr>
        <w:ind w:left="4892" w:hanging="360"/>
      </w:pPr>
      <w:rPr>
        <w:rFonts w:hint="default"/>
        <w:lang w:val="el" w:eastAsia="el" w:bidi="el"/>
      </w:rPr>
    </w:lvl>
    <w:lvl w:ilvl="7" w:tplc="FA18F96C">
      <w:numFmt w:val="bullet"/>
      <w:lvlText w:val="•"/>
      <w:lvlJc w:val="left"/>
      <w:pPr>
        <w:ind w:left="5570" w:hanging="360"/>
      </w:pPr>
      <w:rPr>
        <w:rFonts w:hint="default"/>
        <w:lang w:val="el" w:eastAsia="el" w:bidi="el"/>
      </w:rPr>
    </w:lvl>
    <w:lvl w:ilvl="8" w:tplc="41EE9BE0">
      <w:numFmt w:val="bullet"/>
      <w:lvlText w:val="•"/>
      <w:lvlJc w:val="left"/>
      <w:pPr>
        <w:ind w:left="6249" w:hanging="360"/>
      </w:pPr>
      <w:rPr>
        <w:rFonts w:hint="default"/>
        <w:lang w:val="el" w:eastAsia="el" w:bidi="el"/>
      </w:rPr>
    </w:lvl>
  </w:abstractNum>
  <w:abstractNum w:abstractNumId="20" w15:restartNumberingAfterBreak="0">
    <w:nsid w:val="4B5D02C2"/>
    <w:multiLevelType w:val="hybridMultilevel"/>
    <w:tmpl w:val="EEACE1A6"/>
    <w:lvl w:ilvl="0" w:tplc="3DC2C2F4">
      <w:numFmt w:val="bullet"/>
      <w:lvlText w:val="o"/>
      <w:lvlJc w:val="left"/>
      <w:pPr>
        <w:ind w:left="807" w:hanging="360"/>
      </w:pPr>
      <w:rPr>
        <w:rFonts w:ascii="Courier New" w:eastAsia="Courier New" w:hAnsi="Courier New" w:cs="Courier New" w:hint="default"/>
        <w:color w:val="1F4E79"/>
        <w:w w:val="100"/>
        <w:sz w:val="22"/>
        <w:szCs w:val="22"/>
        <w:lang w:val="el" w:eastAsia="el" w:bidi="el"/>
      </w:rPr>
    </w:lvl>
    <w:lvl w:ilvl="1" w:tplc="B84834D0">
      <w:numFmt w:val="bullet"/>
      <w:lvlText w:val="•"/>
      <w:lvlJc w:val="left"/>
      <w:pPr>
        <w:ind w:left="1480" w:hanging="360"/>
      </w:pPr>
      <w:rPr>
        <w:rFonts w:hint="default"/>
        <w:lang w:val="el" w:eastAsia="el" w:bidi="el"/>
      </w:rPr>
    </w:lvl>
    <w:lvl w:ilvl="2" w:tplc="8EA60124">
      <w:numFmt w:val="bullet"/>
      <w:lvlText w:val="•"/>
      <w:lvlJc w:val="left"/>
      <w:pPr>
        <w:ind w:left="2160" w:hanging="360"/>
      </w:pPr>
      <w:rPr>
        <w:rFonts w:hint="default"/>
        <w:lang w:val="el" w:eastAsia="el" w:bidi="el"/>
      </w:rPr>
    </w:lvl>
    <w:lvl w:ilvl="3" w:tplc="FE94FC3A">
      <w:numFmt w:val="bullet"/>
      <w:lvlText w:val="•"/>
      <w:lvlJc w:val="left"/>
      <w:pPr>
        <w:ind w:left="2840" w:hanging="360"/>
      </w:pPr>
      <w:rPr>
        <w:rFonts w:hint="default"/>
        <w:lang w:val="el" w:eastAsia="el" w:bidi="el"/>
      </w:rPr>
    </w:lvl>
    <w:lvl w:ilvl="4" w:tplc="E9B08B8C">
      <w:numFmt w:val="bullet"/>
      <w:lvlText w:val="•"/>
      <w:lvlJc w:val="left"/>
      <w:pPr>
        <w:ind w:left="3521" w:hanging="360"/>
      </w:pPr>
      <w:rPr>
        <w:rFonts w:hint="default"/>
        <w:lang w:val="el" w:eastAsia="el" w:bidi="el"/>
      </w:rPr>
    </w:lvl>
    <w:lvl w:ilvl="5" w:tplc="0C429528">
      <w:numFmt w:val="bullet"/>
      <w:lvlText w:val="•"/>
      <w:lvlJc w:val="left"/>
      <w:pPr>
        <w:ind w:left="4201" w:hanging="360"/>
      </w:pPr>
      <w:rPr>
        <w:rFonts w:hint="default"/>
        <w:lang w:val="el" w:eastAsia="el" w:bidi="el"/>
      </w:rPr>
    </w:lvl>
    <w:lvl w:ilvl="6" w:tplc="8F8EA480">
      <w:numFmt w:val="bullet"/>
      <w:lvlText w:val="•"/>
      <w:lvlJc w:val="left"/>
      <w:pPr>
        <w:ind w:left="4881" w:hanging="360"/>
      </w:pPr>
      <w:rPr>
        <w:rFonts w:hint="default"/>
        <w:lang w:val="el" w:eastAsia="el" w:bidi="el"/>
      </w:rPr>
    </w:lvl>
    <w:lvl w:ilvl="7" w:tplc="6562BC46">
      <w:numFmt w:val="bullet"/>
      <w:lvlText w:val="•"/>
      <w:lvlJc w:val="left"/>
      <w:pPr>
        <w:ind w:left="5562" w:hanging="360"/>
      </w:pPr>
      <w:rPr>
        <w:rFonts w:hint="default"/>
        <w:lang w:val="el" w:eastAsia="el" w:bidi="el"/>
      </w:rPr>
    </w:lvl>
    <w:lvl w:ilvl="8" w:tplc="601A4890">
      <w:numFmt w:val="bullet"/>
      <w:lvlText w:val="•"/>
      <w:lvlJc w:val="left"/>
      <w:pPr>
        <w:ind w:left="6242" w:hanging="360"/>
      </w:pPr>
      <w:rPr>
        <w:rFonts w:hint="default"/>
        <w:lang w:val="el" w:eastAsia="el" w:bidi="el"/>
      </w:rPr>
    </w:lvl>
  </w:abstractNum>
  <w:abstractNum w:abstractNumId="21" w15:restartNumberingAfterBreak="0">
    <w:nsid w:val="4E3C13F6"/>
    <w:multiLevelType w:val="hybridMultilevel"/>
    <w:tmpl w:val="E16EB7C6"/>
    <w:lvl w:ilvl="0" w:tplc="D1A06BFA">
      <w:numFmt w:val="bullet"/>
      <w:lvlText w:val=""/>
      <w:lvlJc w:val="left"/>
      <w:pPr>
        <w:ind w:left="5104" w:hanging="428"/>
      </w:pPr>
      <w:rPr>
        <w:rFonts w:ascii="Wingdings" w:eastAsia="Wingdings" w:hAnsi="Wingdings" w:cs="Wingdings" w:hint="default"/>
        <w:w w:val="100"/>
        <w:sz w:val="22"/>
        <w:szCs w:val="22"/>
        <w:lang w:val="el" w:eastAsia="el" w:bidi="el"/>
      </w:rPr>
    </w:lvl>
    <w:lvl w:ilvl="1" w:tplc="DF52E8D6">
      <w:numFmt w:val="bullet"/>
      <w:lvlText w:val="•"/>
      <w:lvlJc w:val="left"/>
      <w:pPr>
        <w:ind w:left="5690" w:hanging="428"/>
      </w:pPr>
      <w:rPr>
        <w:rFonts w:hint="default"/>
        <w:lang w:val="el" w:eastAsia="el" w:bidi="el"/>
      </w:rPr>
    </w:lvl>
    <w:lvl w:ilvl="2" w:tplc="E1E24E34">
      <w:numFmt w:val="bullet"/>
      <w:lvlText w:val="•"/>
      <w:lvlJc w:val="left"/>
      <w:pPr>
        <w:ind w:left="6281" w:hanging="428"/>
      </w:pPr>
      <w:rPr>
        <w:rFonts w:hint="default"/>
        <w:lang w:val="el" w:eastAsia="el" w:bidi="el"/>
      </w:rPr>
    </w:lvl>
    <w:lvl w:ilvl="3" w:tplc="86E43DC4">
      <w:numFmt w:val="bullet"/>
      <w:lvlText w:val="•"/>
      <w:lvlJc w:val="left"/>
      <w:pPr>
        <w:ind w:left="6871" w:hanging="428"/>
      </w:pPr>
      <w:rPr>
        <w:rFonts w:hint="default"/>
        <w:lang w:val="el" w:eastAsia="el" w:bidi="el"/>
      </w:rPr>
    </w:lvl>
    <w:lvl w:ilvl="4" w:tplc="09A2F7C0">
      <w:numFmt w:val="bullet"/>
      <w:lvlText w:val="•"/>
      <w:lvlJc w:val="left"/>
      <w:pPr>
        <w:ind w:left="7462" w:hanging="428"/>
      </w:pPr>
      <w:rPr>
        <w:rFonts w:hint="default"/>
        <w:lang w:val="el" w:eastAsia="el" w:bidi="el"/>
      </w:rPr>
    </w:lvl>
    <w:lvl w:ilvl="5" w:tplc="320A0716">
      <w:numFmt w:val="bullet"/>
      <w:lvlText w:val="•"/>
      <w:lvlJc w:val="left"/>
      <w:pPr>
        <w:ind w:left="8053" w:hanging="428"/>
      </w:pPr>
      <w:rPr>
        <w:rFonts w:hint="default"/>
        <w:lang w:val="el" w:eastAsia="el" w:bidi="el"/>
      </w:rPr>
    </w:lvl>
    <w:lvl w:ilvl="6" w:tplc="1F06A21A">
      <w:numFmt w:val="bullet"/>
      <w:lvlText w:val="•"/>
      <w:lvlJc w:val="left"/>
      <w:pPr>
        <w:ind w:left="8643" w:hanging="428"/>
      </w:pPr>
      <w:rPr>
        <w:rFonts w:hint="default"/>
        <w:lang w:val="el" w:eastAsia="el" w:bidi="el"/>
      </w:rPr>
    </w:lvl>
    <w:lvl w:ilvl="7" w:tplc="480C561C">
      <w:numFmt w:val="bullet"/>
      <w:lvlText w:val="•"/>
      <w:lvlJc w:val="left"/>
      <w:pPr>
        <w:ind w:left="9234" w:hanging="428"/>
      </w:pPr>
      <w:rPr>
        <w:rFonts w:hint="default"/>
        <w:lang w:val="el" w:eastAsia="el" w:bidi="el"/>
      </w:rPr>
    </w:lvl>
    <w:lvl w:ilvl="8" w:tplc="F2A0A132">
      <w:numFmt w:val="bullet"/>
      <w:lvlText w:val="•"/>
      <w:lvlJc w:val="left"/>
      <w:pPr>
        <w:ind w:left="9825" w:hanging="428"/>
      </w:pPr>
      <w:rPr>
        <w:rFonts w:hint="default"/>
        <w:lang w:val="el" w:eastAsia="el" w:bidi="el"/>
      </w:rPr>
    </w:lvl>
  </w:abstractNum>
  <w:abstractNum w:abstractNumId="22" w15:restartNumberingAfterBreak="0">
    <w:nsid w:val="57910D67"/>
    <w:multiLevelType w:val="hybridMultilevel"/>
    <w:tmpl w:val="9A182C3E"/>
    <w:lvl w:ilvl="0" w:tplc="9DAC4D38">
      <w:numFmt w:val="bullet"/>
      <w:lvlText w:val=""/>
      <w:lvlJc w:val="left"/>
      <w:pPr>
        <w:ind w:left="443" w:hanging="358"/>
      </w:pPr>
      <w:rPr>
        <w:rFonts w:ascii="Symbol" w:eastAsia="Symbol" w:hAnsi="Symbol" w:cs="Symbol" w:hint="default"/>
        <w:color w:val="1F4E79"/>
        <w:w w:val="100"/>
        <w:sz w:val="22"/>
        <w:szCs w:val="22"/>
        <w:lang w:val="el" w:eastAsia="el" w:bidi="el"/>
      </w:rPr>
    </w:lvl>
    <w:lvl w:ilvl="1" w:tplc="ECE81262">
      <w:numFmt w:val="bullet"/>
      <w:lvlText w:val="•"/>
      <w:lvlJc w:val="left"/>
      <w:pPr>
        <w:ind w:left="1156" w:hanging="358"/>
      </w:pPr>
      <w:rPr>
        <w:rFonts w:hint="default"/>
        <w:lang w:val="el" w:eastAsia="el" w:bidi="el"/>
      </w:rPr>
    </w:lvl>
    <w:lvl w:ilvl="2" w:tplc="BFEEB5AC">
      <w:numFmt w:val="bullet"/>
      <w:lvlText w:val="•"/>
      <w:lvlJc w:val="left"/>
      <w:pPr>
        <w:ind w:left="1873" w:hanging="358"/>
      </w:pPr>
      <w:rPr>
        <w:rFonts w:hint="default"/>
        <w:lang w:val="el" w:eastAsia="el" w:bidi="el"/>
      </w:rPr>
    </w:lvl>
    <w:lvl w:ilvl="3" w:tplc="21505EB8">
      <w:numFmt w:val="bullet"/>
      <w:lvlText w:val="•"/>
      <w:lvlJc w:val="left"/>
      <w:pPr>
        <w:ind w:left="2590" w:hanging="358"/>
      </w:pPr>
      <w:rPr>
        <w:rFonts w:hint="default"/>
        <w:lang w:val="el" w:eastAsia="el" w:bidi="el"/>
      </w:rPr>
    </w:lvl>
    <w:lvl w:ilvl="4" w:tplc="142E80E2">
      <w:numFmt w:val="bullet"/>
      <w:lvlText w:val="•"/>
      <w:lvlJc w:val="left"/>
      <w:pPr>
        <w:ind w:left="3306" w:hanging="358"/>
      </w:pPr>
      <w:rPr>
        <w:rFonts w:hint="default"/>
        <w:lang w:val="el" w:eastAsia="el" w:bidi="el"/>
      </w:rPr>
    </w:lvl>
    <w:lvl w:ilvl="5" w:tplc="CDF23602">
      <w:numFmt w:val="bullet"/>
      <w:lvlText w:val="•"/>
      <w:lvlJc w:val="left"/>
      <w:pPr>
        <w:ind w:left="4023" w:hanging="358"/>
      </w:pPr>
      <w:rPr>
        <w:rFonts w:hint="default"/>
        <w:lang w:val="el" w:eastAsia="el" w:bidi="el"/>
      </w:rPr>
    </w:lvl>
    <w:lvl w:ilvl="6" w:tplc="6F6AA9C2">
      <w:numFmt w:val="bullet"/>
      <w:lvlText w:val="•"/>
      <w:lvlJc w:val="left"/>
      <w:pPr>
        <w:ind w:left="4740" w:hanging="358"/>
      </w:pPr>
      <w:rPr>
        <w:rFonts w:hint="default"/>
        <w:lang w:val="el" w:eastAsia="el" w:bidi="el"/>
      </w:rPr>
    </w:lvl>
    <w:lvl w:ilvl="7" w:tplc="F4C02D50">
      <w:numFmt w:val="bullet"/>
      <w:lvlText w:val="•"/>
      <w:lvlJc w:val="left"/>
      <w:pPr>
        <w:ind w:left="5456" w:hanging="358"/>
      </w:pPr>
      <w:rPr>
        <w:rFonts w:hint="default"/>
        <w:lang w:val="el" w:eastAsia="el" w:bidi="el"/>
      </w:rPr>
    </w:lvl>
    <w:lvl w:ilvl="8" w:tplc="CE62272E">
      <w:numFmt w:val="bullet"/>
      <w:lvlText w:val="•"/>
      <w:lvlJc w:val="left"/>
      <w:pPr>
        <w:ind w:left="6173" w:hanging="358"/>
      </w:pPr>
      <w:rPr>
        <w:rFonts w:hint="default"/>
        <w:lang w:val="el" w:eastAsia="el" w:bidi="el"/>
      </w:rPr>
    </w:lvl>
  </w:abstractNum>
  <w:abstractNum w:abstractNumId="23" w15:restartNumberingAfterBreak="0">
    <w:nsid w:val="588B13D9"/>
    <w:multiLevelType w:val="hybridMultilevel"/>
    <w:tmpl w:val="3F26E6D4"/>
    <w:lvl w:ilvl="0" w:tplc="F9C0E3AC">
      <w:start w:val="1"/>
      <w:numFmt w:val="decimal"/>
      <w:lvlText w:val="%1."/>
      <w:lvlJc w:val="left"/>
      <w:pPr>
        <w:ind w:left="419" w:hanging="284"/>
        <w:jc w:val="left"/>
      </w:pPr>
      <w:rPr>
        <w:rFonts w:ascii="Arial" w:eastAsia="Arial" w:hAnsi="Arial" w:cs="Arial" w:hint="default"/>
        <w:color w:val="1F4E79"/>
        <w:spacing w:val="-1"/>
        <w:w w:val="100"/>
        <w:sz w:val="22"/>
        <w:szCs w:val="22"/>
        <w:lang w:val="el" w:eastAsia="el" w:bidi="el"/>
      </w:rPr>
    </w:lvl>
    <w:lvl w:ilvl="1" w:tplc="EEC23C52">
      <w:numFmt w:val="bullet"/>
      <w:lvlText w:val="•"/>
      <w:lvlJc w:val="left"/>
      <w:pPr>
        <w:ind w:left="1138" w:hanging="284"/>
      </w:pPr>
      <w:rPr>
        <w:rFonts w:hint="default"/>
        <w:lang w:val="el" w:eastAsia="el" w:bidi="el"/>
      </w:rPr>
    </w:lvl>
    <w:lvl w:ilvl="2" w:tplc="9804418E">
      <w:numFmt w:val="bullet"/>
      <w:lvlText w:val="•"/>
      <w:lvlJc w:val="left"/>
      <w:pPr>
        <w:ind w:left="1857" w:hanging="284"/>
      </w:pPr>
      <w:rPr>
        <w:rFonts w:hint="default"/>
        <w:lang w:val="el" w:eastAsia="el" w:bidi="el"/>
      </w:rPr>
    </w:lvl>
    <w:lvl w:ilvl="3" w:tplc="3DF43530">
      <w:numFmt w:val="bullet"/>
      <w:lvlText w:val="•"/>
      <w:lvlJc w:val="left"/>
      <w:pPr>
        <w:ind w:left="2576" w:hanging="284"/>
      </w:pPr>
      <w:rPr>
        <w:rFonts w:hint="default"/>
        <w:lang w:val="el" w:eastAsia="el" w:bidi="el"/>
      </w:rPr>
    </w:lvl>
    <w:lvl w:ilvl="4" w:tplc="EE2CA7BC">
      <w:numFmt w:val="bullet"/>
      <w:lvlText w:val="•"/>
      <w:lvlJc w:val="left"/>
      <w:pPr>
        <w:ind w:left="3294" w:hanging="284"/>
      </w:pPr>
      <w:rPr>
        <w:rFonts w:hint="default"/>
        <w:lang w:val="el" w:eastAsia="el" w:bidi="el"/>
      </w:rPr>
    </w:lvl>
    <w:lvl w:ilvl="5" w:tplc="730AAD26">
      <w:numFmt w:val="bullet"/>
      <w:lvlText w:val="•"/>
      <w:lvlJc w:val="left"/>
      <w:pPr>
        <w:ind w:left="4013" w:hanging="284"/>
      </w:pPr>
      <w:rPr>
        <w:rFonts w:hint="default"/>
        <w:lang w:val="el" w:eastAsia="el" w:bidi="el"/>
      </w:rPr>
    </w:lvl>
    <w:lvl w:ilvl="6" w:tplc="002CE6C2">
      <w:numFmt w:val="bullet"/>
      <w:lvlText w:val="•"/>
      <w:lvlJc w:val="left"/>
      <w:pPr>
        <w:ind w:left="4732" w:hanging="284"/>
      </w:pPr>
      <w:rPr>
        <w:rFonts w:hint="default"/>
        <w:lang w:val="el" w:eastAsia="el" w:bidi="el"/>
      </w:rPr>
    </w:lvl>
    <w:lvl w:ilvl="7" w:tplc="327646CA">
      <w:numFmt w:val="bullet"/>
      <w:lvlText w:val="•"/>
      <w:lvlJc w:val="left"/>
      <w:pPr>
        <w:ind w:left="5450" w:hanging="284"/>
      </w:pPr>
      <w:rPr>
        <w:rFonts w:hint="default"/>
        <w:lang w:val="el" w:eastAsia="el" w:bidi="el"/>
      </w:rPr>
    </w:lvl>
    <w:lvl w:ilvl="8" w:tplc="34A61BD0">
      <w:numFmt w:val="bullet"/>
      <w:lvlText w:val="•"/>
      <w:lvlJc w:val="left"/>
      <w:pPr>
        <w:ind w:left="6169" w:hanging="284"/>
      </w:pPr>
      <w:rPr>
        <w:rFonts w:hint="default"/>
        <w:lang w:val="el" w:eastAsia="el" w:bidi="el"/>
      </w:rPr>
    </w:lvl>
  </w:abstractNum>
  <w:abstractNum w:abstractNumId="24" w15:restartNumberingAfterBreak="0">
    <w:nsid w:val="64392BAE"/>
    <w:multiLevelType w:val="multilevel"/>
    <w:tmpl w:val="49A83DB4"/>
    <w:lvl w:ilvl="0">
      <w:start w:val="1"/>
      <w:numFmt w:val="decimal"/>
      <w:lvlText w:val="%1."/>
      <w:lvlJc w:val="left"/>
      <w:pPr>
        <w:ind w:left="1779" w:hanging="440"/>
        <w:jc w:val="left"/>
      </w:pPr>
      <w:rPr>
        <w:rFonts w:ascii="Calibri" w:eastAsia="Calibri" w:hAnsi="Calibri" w:cs="Calibri" w:hint="default"/>
        <w:w w:val="100"/>
        <w:sz w:val="22"/>
        <w:szCs w:val="22"/>
        <w:lang w:val="el" w:eastAsia="el" w:bidi="el"/>
      </w:rPr>
    </w:lvl>
    <w:lvl w:ilvl="1">
      <w:start w:val="1"/>
      <w:numFmt w:val="decimal"/>
      <w:lvlText w:val="%1.%2."/>
      <w:lvlJc w:val="left"/>
      <w:pPr>
        <w:ind w:left="2221" w:hanging="660"/>
        <w:jc w:val="left"/>
      </w:pPr>
      <w:rPr>
        <w:rFonts w:ascii="Calibri" w:eastAsia="Calibri" w:hAnsi="Calibri" w:cs="Calibri" w:hint="default"/>
        <w:spacing w:val="-1"/>
        <w:w w:val="100"/>
        <w:sz w:val="22"/>
        <w:szCs w:val="22"/>
        <w:lang w:val="el" w:eastAsia="el" w:bidi="el"/>
      </w:rPr>
    </w:lvl>
    <w:lvl w:ilvl="2">
      <w:start w:val="1"/>
      <w:numFmt w:val="decimal"/>
      <w:lvlText w:val="%1.%2.%3."/>
      <w:lvlJc w:val="left"/>
      <w:pPr>
        <w:ind w:left="2660" w:hanging="881"/>
        <w:jc w:val="left"/>
      </w:pPr>
      <w:rPr>
        <w:rFonts w:ascii="Calibri" w:eastAsia="Calibri" w:hAnsi="Calibri" w:cs="Calibri" w:hint="default"/>
        <w:spacing w:val="-3"/>
        <w:w w:val="100"/>
        <w:sz w:val="22"/>
        <w:szCs w:val="22"/>
        <w:lang w:val="el" w:eastAsia="el" w:bidi="el"/>
      </w:rPr>
    </w:lvl>
    <w:lvl w:ilvl="3">
      <w:numFmt w:val="bullet"/>
      <w:lvlText w:val="•"/>
      <w:lvlJc w:val="left"/>
      <w:pPr>
        <w:ind w:left="2280" w:hanging="881"/>
      </w:pPr>
      <w:rPr>
        <w:rFonts w:hint="default"/>
        <w:lang w:val="el" w:eastAsia="el" w:bidi="el"/>
      </w:rPr>
    </w:lvl>
    <w:lvl w:ilvl="4">
      <w:numFmt w:val="bullet"/>
      <w:lvlText w:val="•"/>
      <w:lvlJc w:val="left"/>
      <w:pPr>
        <w:ind w:left="2440" w:hanging="881"/>
      </w:pPr>
      <w:rPr>
        <w:rFonts w:hint="default"/>
        <w:lang w:val="el" w:eastAsia="el" w:bidi="el"/>
      </w:rPr>
    </w:lvl>
    <w:lvl w:ilvl="5">
      <w:numFmt w:val="bullet"/>
      <w:lvlText w:val="•"/>
      <w:lvlJc w:val="left"/>
      <w:pPr>
        <w:ind w:left="2660" w:hanging="881"/>
      </w:pPr>
      <w:rPr>
        <w:rFonts w:hint="default"/>
        <w:lang w:val="el" w:eastAsia="el" w:bidi="el"/>
      </w:rPr>
    </w:lvl>
    <w:lvl w:ilvl="6">
      <w:numFmt w:val="bullet"/>
      <w:lvlText w:val="•"/>
      <w:lvlJc w:val="left"/>
      <w:pPr>
        <w:ind w:left="4329" w:hanging="881"/>
      </w:pPr>
      <w:rPr>
        <w:rFonts w:hint="default"/>
        <w:lang w:val="el" w:eastAsia="el" w:bidi="el"/>
      </w:rPr>
    </w:lvl>
    <w:lvl w:ilvl="7">
      <w:numFmt w:val="bullet"/>
      <w:lvlText w:val="•"/>
      <w:lvlJc w:val="left"/>
      <w:pPr>
        <w:ind w:left="5998" w:hanging="881"/>
      </w:pPr>
      <w:rPr>
        <w:rFonts w:hint="default"/>
        <w:lang w:val="el" w:eastAsia="el" w:bidi="el"/>
      </w:rPr>
    </w:lvl>
    <w:lvl w:ilvl="8">
      <w:numFmt w:val="bullet"/>
      <w:lvlText w:val="•"/>
      <w:lvlJc w:val="left"/>
      <w:pPr>
        <w:ind w:left="7667" w:hanging="881"/>
      </w:pPr>
      <w:rPr>
        <w:rFonts w:hint="default"/>
        <w:lang w:val="el" w:eastAsia="el" w:bidi="el"/>
      </w:rPr>
    </w:lvl>
  </w:abstractNum>
  <w:abstractNum w:abstractNumId="25" w15:restartNumberingAfterBreak="0">
    <w:nsid w:val="6A8F484E"/>
    <w:multiLevelType w:val="hybridMultilevel"/>
    <w:tmpl w:val="5B9CC95E"/>
    <w:lvl w:ilvl="0" w:tplc="BEBA8FEC">
      <w:numFmt w:val="bullet"/>
      <w:lvlText w:val="o"/>
      <w:lvlJc w:val="left"/>
      <w:pPr>
        <w:ind w:left="823" w:hanging="360"/>
      </w:pPr>
      <w:rPr>
        <w:rFonts w:ascii="Courier New" w:eastAsia="Courier New" w:hAnsi="Courier New" w:cs="Courier New" w:hint="default"/>
        <w:color w:val="1F4E79"/>
        <w:w w:val="100"/>
        <w:sz w:val="22"/>
        <w:szCs w:val="22"/>
        <w:lang w:val="el" w:eastAsia="el" w:bidi="el"/>
      </w:rPr>
    </w:lvl>
    <w:lvl w:ilvl="1" w:tplc="E6C0F4DA">
      <w:numFmt w:val="bullet"/>
      <w:lvlText w:val="•"/>
      <w:lvlJc w:val="left"/>
      <w:pPr>
        <w:ind w:left="1498" w:hanging="360"/>
      </w:pPr>
      <w:rPr>
        <w:rFonts w:hint="default"/>
        <w:lang w:val="el" w:eastAsia="el" w:bidi="el"/>
      </w:rPr>
    </w:lvl>
    <w:lvl w:ilvl="2" w:tplc="FB267546">
      <w:numFmt w:val="bullet"/>
      <w:lvlText w:val="•"/>
      <w:lvlJc w:val="left"/>
      <w:pPr>
        <w:ind w:left="2177" w:hanging="360"/>
      </w:pPr>
      <w:rPr>
        <w:rFonts w:hint="default"/>
        <w:lang w:val="el" w:eastAsia="el" w:bidi="el"/>
      </w:rPr>
    </w:lvl>
    <w:lvl w:ilvl="3" w:tplc="75CEFD4A">
      <w:numFmt w:val="bullet"/>
      <w:lvlText w:val="•"/>
      <w:lvlJc w:val="left"/>
      <w:pPr>
        <w:ind w:left="2856" w:hanging="360"/>
      </w:pPr>
      <w:rPr>
        <w:rFonts w:hint="default"/>
        <w:lang w:val="el" w:eastAsia="el" w:bidi="el"/>
      </w:rPr>
    </w:lvl>
    <w:lvl w:ilvl="4" w:tplc="B07E6AD4">
      <w:numFmt w:val="bullet"/>
      <w:lvlText w:val="•"/>
      <w:lvlJc w:val="left"/>
      <w:pPr>
        <w:ind w:left="3534" w:hanging="360"/>
      </w:pPr>
      <w:rPr>
        <w:rFonts w:hint="default"/>
        <w:lang w:val="el" w:eastAsia="el" w:bidi="el"/>
      </w:rPr>
    </w:lvl>
    <w:lvl w:ilvl="5" w:tplc="BAD627EC">
      <w:numFmt w:val="bullet"/>
      <w:lvlText w:val="•"/>
      <w:lvlJc w:val="left"/>
      <w:pPr>
        <w:ind w:left="4213" w:hanging="360"/>
      </w:pPr>
      <w:rPr>
        <w:rFonts w:hint="default"/>
        <w:lang w:val="el" w:eastAsia="el" w:bidi="el"/>
      </w:rPr>
    </w:lvl>
    <w:lvl w:ilvl="6" w:tplc="DB18C7AE">
      <w:numFmt w:val="bullet"/>
      <w:lvlText w:val="•"/>
      <w:lvlJc w:val="left"/>
      <w:pPr>
        <w:ind w:left="4892" w:hanging="360"/>
      </w:pPr>
      <w:rPr>
        <w:rFonts w:hint="default"/>
        <w:lang w:val="el" w:eastAsia="el" w:bidi="el"/>
      </w:rPr>
    </w:lvl>
    <w:lvl w:ilvl="7" w:tplc="DBC24C22">
      <w:numFmt w:val="bullet"/>
      <w:lvlText w:val="•"/>
      <w:lvlJc w:val="left"/>
      <w:pPr>
        <w:ind w:left="5570" w:hanging="360"/>
      </w:pPr>
      <w:rPr>
        <w:rFonts w:hint="default"/>
        <w:lang w:val="el" w:eastAsia="el" w:bidi="el"/>
      </w:rPr>
    </w:lvl>
    <w:lvl w:ilvl="8" w:tplc="38382192">
      <w:numFmt w:val="bullet"/>
      <w:lvlText w:val="•"/>
      <w:lvlJc w:val="left"/>
      <w:pPr>
        <w:ind w:left="6249" w:hanging="360"/>
      </w:pPr>
      <w:rPr>
        <w:rFonts w:hint="default"/>
        <w:lang w:val="el" w:eastAsia="el" w:bidi="el"/>
      </w:rPr>
    </w:lvl>
  </w:abstractNum>
  <w:abstractNum w:abstractNumId="26" w15:restartNumberingAfterBreak="0">
    <w:nsid w:val="6D5C2494"/>
    <w:multiLevelType w:val="hybridMultilevel"/>
    <w:tmpl w:val="D4C4EAE4"/>
    <w:lvl w:ilvl="0" w:tplc="F45AE85A">
      <w:start w:val="1"/>
      <w:numFmt w:val="decimal"/>
      <w:lvlText w:val="%1."/>
      <w:lvlJc w:val="left"/>
      <w:pPr>
        <w:ind w:left="973" w:hanging="567"/>
        <w:jc w:val="left"/>
      </w:pPr>
      <w:rPr>
        <w:rFonts w:ascii="Arial" w:eastAsia="Arial" w:hAnsi="Arial" w:cs="Arial" w:hint="default"/>
        <w:spacing w:val="-1"/>
        <w:w w:val="99"/>
        <w:sz w:val="20"/>
        <w:szCs w:val="20"/>
        <w:lang w:val="el" w:eastAsia="el" w:bidi="el"/>
      </w:rPr>
    </w:lvl>
    <w:lvl w:ilvl="1" w:tplc="40C2C3B0">
      <w:start w:val="16"/>
      <w:numFmt w:val="decimal"/>
      <w:lvlText w:val="%2."/>
      <w:lvlJc w:val="left"/>
      <w:pPr>
        <w:ind w:left="1560" w:hanging="360"/>
        <w:jc w:val="right"/>
      </w:pPr>
      <w:rPr>
        <w:rFonts w:ascii="Arial" w:eastAsia="Arial" w:hAnsi="Arial" w:cs="Arial" w:hint="default"/>
        <w:b/>
        <w:bCs/>
        <w:color w:val="1F4E79"/>
        <w:w w:val="99"/>
        <w:sz w:val="24"/>
        <w:szCs w:val="24"/>
        <w:lang w:val="el" w:eastAsia="el" w:bidi="el"/>
      </w:rPr>
    </w:lvl>
    <w:lvl w:ilvl="2" w:tplc="CC92996A">
      <w:numFmt w:val="bullet"/>
      <w:lvlText w:val="•"/>
      <w:lvlJc w:val="left"/>
      <w:pPr>
        <w:ind w:left="2680" w:hanging="360"/>
      </w:pPr>
      <w:rPr>
        <w:rFonts w:hint="default"/>
        <w:lang w:val="el" w:eastAsia="el" w:bidi="el"/>
      </w:rPr>
    </w:lvl>
    <w:lvl w:ilvl="3" w:tplc="0AEC833E">
      <w:numFmt w:val="bullet"/>
      <w:lvlText w:val="•"/>
      <w:lvlJc w:val="left"/>
      <w:pPr>
        <w:ind w:left="3801" w:hanging="360"/>
      </w:pPr>
      <w:rPr>
        <w:rFonts w:hint="default"/>
        <w:lang w:val="el" w:eastAsia="el" w:bidi="el"/>
      </w:rPr>
    </w:lvl>
    <w:lvl w:ilvl="4" w:tplc="4DFACAA2">
      <w:numFmt w:val="bullet"/>
      <w:lvlText w:val="•"/>
      <w:lvlJc w:val="left"/>
      <w:pPr>
        <w:ind w:left="4922" w:hanging="360"/>
      </w:pPr>
      <w:rPr>
        <w:rFonts w:hint="default"/>
        <w:lang w:val="el" w:eastAsia="el" w:bidi="el"/>
      </w:rPr>
    </w:lvl>
    <w:lvl w:ilvl="5" w:tplc="24F6546C">
      <w:numFmt w:val="bullet"/>
      <w:lvlText w:val="•"/>
      <w:lvlJc w:val="left"/>
      <w:pPr>
        <w:ind w:left="6042" w:hanging="360"/>
      </w:pPr>
      <w:rPr>
        <w:rFonts w:hint="default"/>
        <w:lang w:val="el" w:eastAsia="el" w:bidi="el"/>
      </w:rPr>
    </w:lvl>
    <w:lvl w:ilvl="6" w:tplc="16066580">
      <w:numFmt w:val="bullet"/>
      <w:lvlText w:val="•"/>
      <w:lvlJc w:val="left"/>
      <w:pPr>
        <w:ind w:left="7163" w:hanging="360"/>
      </w:pPr>
      <w:rPr>
        <w:rFonts w:hint="default"/>
        <w:lang w:val="el" w:eastAsia="el" w:bidi="el"/>
      </w:rPr>
    </w:lvl>
    <w:lvl w:ilvl="7" w:tplc="43D260B2">
      <w:numFmt w:val="bullet"/>
      <w:lvlText w:val="•"/>
      <w:lvlJc w:val="left"/>
      <w:pPr>
        <w:ind w:left="8284" w:hanging="360"/>
      </w:pPr>
      <w:rPr>
        <w:rFonts w:hint="default"/>
        <w:lang w:val="el" w:eastAsia="el" w:bidi="el"/>
      </w:rPr>
    </w:lvl>
    <w:lvl w:ilvl="8" w:tplc="F81E6300">
      <w:numFmt w:val="bullet"/>
      <w:lvlText w:val="•"/>
      <w:lvlJc w:val="left"/>
      <w:pPr>
        <w:ind w:left="9404" w:hanging="360"/>
      </w:pPr>
      <w:rPr>
        <w:rFonts w:hint="default"/>
        <w:lang w:val="el" w:eastAsia="el" w:bidi="el"/>
      </w:rPr>
    </w:lvl>
  </w:abstractNum>
  <w:abstractNum w:abstractNumId="27" w15:restartNumberingAfterBreak="0">
    <w:nsid w:val="702877B2"/>
    <w:multiLevelType w:val="hybridMultilevel"/>
    <w:tmpl w:val="8BC6A196"/>
    <w:lvl w:ilvl="0" w:tplc="9C7A87F2">
      <w:numFmt w:val="bullet"/>
      <w:lvlText w:val=""/>
      <w:lvlJc w:val="left"/>
      <w:pPr>
        <w:ind w:left="419" w:hanging="358"/>
      </w:pPr>
      <w:rPr>
        <w:rFonts w:ascii="Symbol" w:eastAsia="Symbol" w:hAnsi="Symbol" w:cs="Symbol" w:hint="default"/>
        <w:color w:val="1F4E79"/>
        <w:w w:val="100"/>
        <w:sz w:val="22"/>
        <w:szCs w:val="22"/>
        <w:lang w:val="el" w:eastAsia="el" w:bidi="el"/>
      </w:rPr>
    </w:lvl>
    <w:lvl w:ilvl="1" w:tplc="D80CF596">
      <w:numFmt w:val="bullet"/>
      <w:lvlText w:val="•"/>
      <w:lvlJc w:val="left"/>
      <w:pPr>
        <w:ind w:left="1138" w:hanging="358"/>
      </w:pPr>
      <w:rPr>
        <w:rFonts w:hint="default"/>
        <w:lang w:val="el" w:eastAsia="el" w:bidi="el"/>
      </w:rPr>
    </w:lvl>
    <w:lvl w:ilvl="2" w:tplc="1862A67E">
      <w:numFmt w:val="bullet"/>
      <w:lvlText w:val="•"/>
      <w:lvlJc w:val="left"/>
      <w:pPr>
        <w:ind w:left="1857" w:hanging="358"/>
      </w:pPr>
      <w:rPr>
        <w:rFonts w:hint="default"/>
        <w:lang w:val="el" w:eastAsia="el" w:bidi="el"/>
      </w:rPr>
    </w:lvl>
    <w:lvl w:ilvl="3" w:tplc="D88E7EE0">
      <w:numFmt w:val="bullet"/>
      <w:lvlText w:val="•"/>
      <w:lvlJc w:val="left"/>
      <w:pPr>
        <w:ind w:left="2576" w:hanging="358"/>
      </w:pPr>
      <w:rPr>
        <w:rFonts w:hint="default"/>
        <w:lang w:val="el" w:eastAsia="el" w:bidi="el"/>
      </w:rPr>
    </w:lvl>
    <w:lvl w:ilvl="4" w:tplc="C846AD0E">
      <w:numFmt w:val="bullet"/>
      <w:lvlText w:val="•"/>
      <w:lvlJc w:val="left"/>
      <w:pPr>
        <w:ind w:left="3294" w:hanging="358"/>
      </w:pPr>
      <w:rPr>
        <w:rFonts w:hint="default"/>
        <w:lang w:val="el" w:eastAsia="el" w:bidi="el"/>
      </w:rPr>
    </w:lvl>
    <w:lvl w:ilvl="5" w:tplc="5CFA68A4">
      <w:numFmt w:val="bullet"/>
      <w:lvlText w:val="•"/>
      <w:lvlJc w:val="left"/>
      <w:pPr>
        <w:ind w:left="4013" w:hanging="358"/>
      </w:pPr>
      <w:rPr>
        <w:rFonts w:hint="default"/>
        <w:lang w:val="el" w:eastAsia="el" w:bidi="el"/>
      </w:rPr>
    </w:lvl>
    <w:lvl w:ilvl="6" w:tplc="CCAECD36">
      <w:numFmt w:val="bullet"/>
      <w:lvlText w:val="•"/>
      <w:lvlJc w:val="left"/>
      <w:pPr>
        <w:ind w:left="4732" w:hanging="358"/>
      </w:pPr>
      <w:rPr>
        <w:rFonts w:hint="default"/>
        <w:lang w:val="el" w:eastAsia="el" w:bidi="el"/>
      </w:rPr>
    </w:lvl>
    <w:lvl w:ilvl="7" w:tplc="04C8A8E4">
      <w:numFmt w:val="bullet"/>
      <w:lvlText w:val="•"/>
      <w:lvlJc w:val="left"/>
      <w:pPr>
        <w:ind w:left="5450" w:hanging="358"/>
      </w:pPr>
      <w:rPr>
        <w:rFonts w:hint="default"/>
        <w:lang w:val="el" w:eastAsia="el" w:bidi="el"/>
      </w:rPr>
    </w:lvl>
    <w:lvl w:ilvl="8" w:tplc="C2887674">
      <w:numFmt w:val="bullet"/>
      <w:lvlText w:val="•"/>
      <w:lvlJc w:val="left"/>
      <w:pPr>
        <w:ind w:left="6169" w:hanging="358"/>
      </w:pPr>
      <w:rPr>
        <w:rFonts w:hint="default"/>
        <w:lang w:val="el" w:eastAsia="el" w:bidi="el"/>
      </w:rPr>
    </w:lvl>
  </w:abstractNum>
  <w:abstractNum w:abstractNumId="28" w15:restartNumberingAfterBreak="0">
    <w:nsid w:val="752E3FE3"/>
    <w:multiLevelType w:val="hybridMultilevel"/>
    <w:tmpl w:val="3E3A92EC"/>
    <w:lvl w:ilvl="0" w:tplc="110E99D6">
      <w:start w:val="1"/>
      <w:numFmt w:val="decimal"/>
      <w:lvlText w:val="%1."/>
      <w:lvlJc w:val="left"/>
      <w:pPr>
        <w:ind w:left="499" w:hanging="360"/>
        <w:jc w:val="left"/>
      </w:pPr>
      <w:rPr>
        <w:rFonts w:ascii="Arial" w:eastAsia="Arial" w:hAnsi="Arial" w:cs="Arial" w:hint="default"/>
        <w:spacing w:val="-1"/>
        <w:w w:val="100"/>
        <w:sz w:val="22"/>
        <w:szCs w:val="22"/>
        <w:lang w:val="el" w:eastAsia="el" w:bidi="el"/>
      </w:rPr>
    </w:lvl>
    <w:lvl w:ilvl="1" w:tplc="4D60E2D6">
      <w:numFmt w:val="bullet"/>
      <w:lvlText w:val="•"/>
      <w:lvlJc w:val="left"/>
      <w:pPr>
        <w:ind w:left="1191" w:hanging="360"/>
      </w:pPr>
      <w:rPr>
        <w:rFonts w:hint="default"/>
        <w:lang w:val="el" w:eastAsia="el" w:bidi="el"/>
      </w:rPr>
    </w:lvl>
    <w:lvl w:ilvl="2" w:tplc="EC7CEC36">
      <w:numFmt w:val="bullet"/>
      <w:lvlText w:val="•"/>
      <w:lvlJc w:val="left"/>
      <w:pPr>
        <w:ind w:left="1883" w:hanging="360"/>
      </w:pPr>
      <w:rPr>
        <w:rFonts w:hint="default"/>
        <w:lang w:val="el" w:eastAsia="el" w:bidi="el"/>
      </w:rPr>
    </w:lvl>
    <w:lvl w:ilvl="3" w:tplc="95DA743E">
      <w:numFmt w:val="bullet"/>
      <w:lvlText w:val="•"/>
      <w:lvlJc w:val="left"/>
      <w:pPr>
        <w:ind w:left="2575" w:hanging="360"/>
      </w:pPr>
      <w:rPr>
        <w:rFonts w:hint="default"/>
        <w:lang w:val="el" w:eastAsia="el" w:bidi="el"/>
      </w:rPr>
    </w:lvl>
    <w:lvl w:ilvl="4" w:tplc="E782E678">
      <w:numFmt w:val="bullet"/>
      <w:lvlText w:val="•"/>
      <w:lvlJc w:val="left"/>
      <w:pPr>
        <w:ind w:left="3267" w:hanging="360"/>
      </w:pPr>
      <w:rPr>
        <w:rFonts w:hint="default"/>
        <w:lang w:val="el" w:eastAsia="el" w:bidi="el"/>
      </w:rPr>
    </w:lvl>
    <w:lvl w:ilvl="5" w:tplc="4BA0BD74">
      <w:numFmt w:val="bullet"/>
      <w:lvlText w:val="•"/>
      <w:lvlJc w:val="left"/>
      <w:pPr>
        <w:ind w:left="3959" w:hanging="360"/>
      </w:pPr>
      <w:rPr>
        <w:rFonts w:hint="default"/>
        <w:lang w:val="el" w:eastAsia="el" w:bidi="el"/>
      </w:rPr>
    </w:lvl>
    <w:lvl w:ilvl="6" w:tplc="A510EAFA">
      <w:numFmt w:val="bullet"/>
      <w:lvlText w:val="•"/>
      <w:lvlJc w:val="left"/>
      <w:pPr>
        <w:ind w:left="4651" w:hanging="360"/>
      </w:pPr>
      <w:rPr>
        <w:rFonts w:hint="default"/>
        <w:lang w:val="el" w:eastAsia="el" w:bidi="el"/>
      </w:rPr>
    </w:lvl>
    <w:lvl w:ilvl="7" w:tplc="14EE3E3A">
      <w:numFmt w:val="bullet"/>
      <w:lvlText w:val="•"/>
      <w:lvlJc w:val="left"/>
      <w:pPr>
        <w:ind w:left="5342" w:hanging="360"/>
      </w:pPr>
      <w:rPr>
        <w:rFonts w:hint="default"/>
        <w:lang w:val="el" w:eastAsia="el" w:bidi="el"/>
      </w:rPr>
    </w:lvl>
    <w:lvl w:ilvl="8" w:tplc="8746EEF0">
      <w:numFmt w:val="bullet"/>
      <w:lvlText w:val="•"/>
      <w:lvlJc w:val="left"/>
      <w:pPr>
        <w:ind w:left="6034" w:hanging="360"/>
      </w:pPr>
      <w:rPr>
        <w:rFonts w:hint="default"/>
        <w:lang w:val="el" w:eastAsia="el" w:bidi="el"/>
      </w:rPr>
    </w:lvl>
  </w:abstractNum>
  <w:abstractNum w:abstractNumId="29" w15:restartNumberingAfterBreak="0">
    <w:nsid w:val="775015FB"/>
    <w:multiLevelType w:val="hybridMultilevel"/>
    <w:tmpl w:val="E24ADA44"/>
    <w:lvl w:ilvl="0" w:tplc="083644AA">
      <w:numFmt w:val="bullet"/>
      <w:lvlText w:val=""/>
      <w:lvlJc w:val="left"/>
      <w:pPr>
        <w:ind w:left="822" w:hanging="360"/>
      </w:pPr>
      <w:rPr>
        <w:rFonts w:ascii="Symbol" w:eastAsia="Symbol" w:hAnsi="Symbol" w:cs="Symbol" w:hint="default"/>
        <w:color w:val="1F4E79"/>
        <w:w w:val="100"/>
        <w:sz w:val="22"/>
        <w:szCs w:val="22"/>
        <w:lang w:val="el" w:eastAsia="el" w:bidi="el"/>
      </w:rPr>
    </w:lvl>
    <w:lvl w:ilvl="1" w:tplc="90A22EE2">
      <w:numFmt w:val="bullet"/>
      <w:lvlText w:val="•"/>
      <w:lvlJc w:val="left"/>
      <w:pPr>
        <w:ind w:left="1499" w:hanging="360"/>
      </w:pPr>
      <w:rPr>
        <w:rFonts w:hint="default"/>
        <w:lang w:val="el" w:eastAsia="el" w:bidi="el"/>
      </w:rPr>
    </w:lvl>
    <w:lvl w:ilvl="2" w:tplc="0BD8E2F6">
      <w:numFmt w:val="bullet"/>
      <w:lvlText w:val="•"/>
      <w:lvlJc w:val="left"/>
      <w:pPr>
        <w:ind w:left="2178" w:hanging="360"/>
      </w:pPr>
      <w:rPr>
        <w:rFonts w:hint="default"/>
        <w:lang w:val="el" w:eastAsia="el" w:bidi="el"/>
      </w:rPr>
    </w:lvl>
    <w:lvl w:ilvl="3" w:tplc="71B0CA74">
      <w:numFmt w:val="bullet"/>
      <w:lvlText w:val="•"/>
      <w:lvlJc w:val="left"/>
      <w:pPr>
        <w:ind w:left="2858" w:hanging="360"/>
      </w:pPr>
      <w:rPr>
        <w:rFonts w:hint="default"/>
        <w:lang w:val="el" w:eastAsia="el" w:bidi="el"/>
      </w:rPr>
    </w:lvl>
    <w:lvl w:ilvl="4" w:tplc="43F0C252">
      <w:numFmt w:val="bullet"/>
      <w:lvlText w:val="•"/>
      <w:lvlJc w:val="left"/>
      <w:pPr>
        <w:ind w:left="3537" w:hanging="360"/>
      </w:pPr>
      <w:rPr>
        <w:rFonts w:hint="default"/>
        <w:lang w:val="el" w:eastAsia="el" w:bidi="el"/>
      </w:rPr>
    </w:lvl>
    <w:lvl w:ilvl="5" w:tplc="48CC24C2">
      <w:numFmt w:val="bullet"/>
      <w:lvlText w:val="•"/>
      <w:lvlJc w:val="left"/>
      <w:pPr>
        <w:ind w:left="4217" w:hanging="360"/>
      </w:pPr>
      <w:rPr>
        <w:rFonts w:hint="default"/>
        <w:lang w:val="el" w:eastAsia="el" w:bidi="el"/>
      </w:rPr>
    </w:lvl>
    <w:lvl w:ilvl="6" w:tplc="96584568">
      <w:numFmt w:val="bullet"/>
      <w:lvlText w:val="•"/>
      <w:lvlJc w:val="left"/>
      <w:pPr>
        <w:ind w:left="4896" w:hanging="360"/>
      </w:pPr>
      <w:rPr>
        <w:rFonts w:hint="default"/>
        <w:lang w:val="el" w:eastAsia="el" w:bidi="el"/>
      </w:rPr>
    </w:lvl>
    <w:lvl w:ilvl="7" w:tplc="2C947E1E">
      <w:numFmt w:val="bullet"/>
      <w:lvlText w:val="•"/>
      <w:lvlJc w:val="left"/>
      <w:pPr>
        <w:ind w:left="5575" w:hanging="360"/>
      </w:pPr>
      <w:rPr>
        <w:rFonts w:hint="default"/>
        <w:lang w:val="el" w:eastAsia="el" w:bidi="el"/>
      </w:rPr>
    </w:lvl>
    <w:lvl w:ilvl="8" w:tplc="E8A0F26A">
      <w:numFmt w:val="bullet"/>
      <w:lvlText w:val="•"/>
      <w:lvlJc w:val="left"/>
      <w:pPr>
        <w:ind w:left="6255" w:hanging="360"/>
      </w:pPr>
      <w:rPr>
        <w:rFonts w:hint="default"/>
        <w:lang w:val="el" w:eastAsia="el" w:bidi="el"/>
      </w:rPr>
    </w:lvl>
  </w:abstractNum>
  <w:abstractNum w:abstractNumId="30" w15:restartNumberingAfterBreak="0">
    <w:nsid w:val="7BC75D8F"/>
    <w:multiLevelType w:val="hybridMultilevel"/>
    <w:tmpl w:val="EE4698CC"/>
    <w:lvl w:ilvl="0" w:tplc="78D4FE7E">
      <w:numFmt w:val="bullet"/>
      <w:lvlText w:val=""/>
      <w:lvlJc w:val="left"/>
      <w:pPr>
        <w:ind w:left="1767" w:hanging="428"/>
      </w:pPr>
      <w:rPr>
        <w:rFonts w:ascii="Wingdings" w:eastAsia="Wingdings" w:hAnsi="Wingdings" w:cs="Wingdings" w:hint="default"/>
        <w:w w:val="100"/>
        <w:sz w:val="22"/>
        <w:szCs w:val="22"/>
        <w:lang w:val="el" w:eastAsia="el" w:bidi="el"/>
      </w:rPr>
    </w:lvl>
    <w:lvl w:ilvl="1" w:tplc="D5361FC6">
      <w:numFmt w:val="bullet"/>
      <w:lvlText w:val=""/>
      <w:lvlJc w:val="left"/>
      <w:pPr>
        <w:ind w:left="2120" w:hanging="360"/>
      </w:pPr>
      <w:rPr>
        <w:rFonts w:ascii="Symbol" w:eastAsia="Symbol" w:hAnsi="Symbol" w:cs="Symbol" w:hint="default"/>
        <w:w w:val="100"/>
        <w:sz w:val="22"/>
        <w:szCs w:val="22"/>
        <w:lang w:val="el" w:eastAsia="el" w:bidi="el"/>
      </w:rPr>
    </w:lvl>
    <w:lvl w:ilvl="2" w:tplc="378EA440">
      <w:numFmt w:val="bullet"/>
      <w:lvlText w:val="•"/>
      <w:lvlJc w:val="left"/>
      <w:pPr>
        <w:ind w:left="3107" w:hanging="360"/>
      </w:pPr>
      <w:rPr>
        <w:rFonts w:hint="default"/>
        <w:lang w:val="el" w:eastAsia="el" w:bidi="el"/>
      </w:rPr>
    </w:lvl>
    <w:lvl w:ilvl="3" w:tplc="BB542A00">
      <w:numFmt w:val="bullet"/>
      <w:lvlText w:val="•"/>
      <w:lvlJc w:val="left"/>
      <w:pPr>
        <w:ind w:left="4094" w:hanging="360"/>
      </w:pPr>
      <w:rPr>
        <w:rFonts w:hint="default"/>
        <w:lang w:val="el" w:eastAsia="el" w:bidi="el"/>
      </w:rPr>
    </w:lvl>
    <w:lvl w:ilvl="4" w:tplc="9BE6470C">
      <w:numFmt w:val="bullet"/>
      <w:lvlText w:val="•"/>
      <w:lvlJc w:val="left"/>
      <w:pPr>
        <w:ind w:left="5082" w:hanging="360"/>
      </w:pPr>
      <w:rPr>
        <w:rFonts w:hint="default"/>
        <w:lang w:val="el" w:eastAsia="el" w:bidi="el"/>
      </w:rPr>
    </w:lvl>
    <w:lvl w:ilvl="5" w:tplc="0B203DF6">
      <w:numFmt w:val="bullet"/>
      <w:lvlText w:val="•"/>
      <w:lvlJc w:val="left"/>
      <w:pPr>
        <w:ind w:left="6069" w:hanging="360"/>
      </w:pPr>
      <w:rPr>
        <w:rFonts w:hint="default"/>
        <w:lang w:val="el" w:eastAsia="el" w:bidi="el"/>
      </w:rPr>
    </w:lvl>
    <w:lvl w:ilvl="6" w:tplc="8F448B96">
      <w:numFmt w:val="bullet"/>
      <w:lvlText w:val="•"/>
      <w:lvlJc w:val="left"/>
      <w:pPr>
        <w:ind w:left="7056" w:hanging="360"/>
      </w:pPr>
      <w:rPr>
        <w:rFonts w:hint="default"/>
        <w:lang w:val="el" w:eastAsia="el" w:bidi="el"/>
      </w:rPr>
    </w:lvl>
    <w:lvl w:ilvl="7" w:tplc="90FCB37E">
      <w:numFmt w:val="bullet"/>
      <w:lvlText w:val="•"/>
      <w:lvlJc w:val="left"/>
      <w:pPr>
        <w:ind w:left="8044" w:hanging="360"/>
      </w:pPr>
      <w:rPr>
        <w:rFonts w:hint="default"/>
        <w:lang w:val="el" w:eastAsia="el" w:bidi="el"/>
      </w:rPr>
    </w:lvl>
    <w:lvl w:ilvl="8" w:tplc="998E517A">
      <w:numFmt w:val="bullet"/>
      <w:lvlText w:val="•"/>
      <w:lvlJc w:val="left"/>
      <w:pPr>
        <w:ind w:left="9031" w:hanging="360"/>
      </w:pPr>
      <w:rPr>
        <w:rFonts w:hint="default"/>
        <w:lang w:val="el" w:eastAsia="el" w:bidi="el"/>
      </w:rPr>
    </w:lvl>
  </w:abstractNum>
  <w:abstractNum w:abstractNumId="31" w15:restartNumberingAfterBreak="0">
    <w:nsid w:val="7BE43DC5"/>
    <w:multiLevelType w:val="hybridMultilevel"/>
    <w:tmpl w:val="BBB23F1C"/>
    <w:lvl w:ilvl="0" w:tplc="A91E6E1A">
      <w:start w:val="2"/>
      <w:numFmt w:val="decimal"/>
      <w:lvlText w:val="%1."/>
      <w:lvlJc w:val="left"/>
      <w:pPr>
        <w:ind w:left="419" w:hanging="284"/>
        <w:jc w:val="left"/>
      </w:pPr>
      <w:rPr>
        <w:rFonts w:ascii="Arial" w:eastAsia="Arial" w:hAnsi="Arial" w:cs="Arial" w:hint="default"/>
        <w:color w:val="1F4E79"/>
        <w:spacing w:val="-1"/>
        <w:w w:val="100"/>
        <w:sz w:val="22"/>
        <w:szCs w:val="22"/>
        <w:lang w:val="el" w:eastAsia="el" w:bidi="el"/>
      </w:rPr>
    </w:lvl>
    <w:lvl w:ilvl="1" w:tplc="5014A49C">
      <w:numFmt w:val="bullet"/>
      <w:lvlText w:val="•"/>
      <w:lvlJc w:val="left"/>
      <w:pPr>
        <w:ind w:left="1138" w:hanging="284"/>
      </w:pPr>
      <w:rPr>
        <w:rFonts w:hint="default"/>
        <w:lang w:val="el" w:eastAsia="el" w:bidi="el"/>
      </w:rPr>
    </w:lvl>
    <w:lvl w:ilvl="2" w:tplc="7F72CC6C">
      <w:numFmt w:val="bullet"/>
      <w:lvlText w:val="•"/>
      <w:lvlJc w:val="left"/>
      <w:pPr>
        <w:ind w:left="1857" w:hanging="284"/>
      </w:pPr>
      <w:rPr>
        <w:rFonts w:hint="default"/>
        <w:lang w:val="el" w:eastAsia="el" w:bidi="el"/>
      </w:rPr>
    </w:lvl>
    <w:lvl w:ilvl="3" w:tplc="EDBCF508">
      <w:numFmt w:val="bullet"/>
      <w:lvlText w:val="•"/>
      <w:lvlJc w:val="left"/>
      <w:pPr>
        <w:ind w:left="2576" w:hanging="284"/>
      </w:pPr>
      <w:rPr>
        <w:rFonts w:hint="default"/>
        <w:lang w:val="el" w:eastAsia="el" w:bidi="el"/>
      </w:rPr>
    </w:lvl>
    <w:lvl w:ilvl="4" w:tplc="EBC6A49E">
      <w:numFmt w:val="bullet"/>
      <w:lvlText w:val="•"/>
      <w:lvlJc w:val="left"/>
      <w:pPr>
        <w:ind w:left="3294" w:hanging="284"/>
      </w:pPr>
      <w:rPr>
        <w:rFonts w:hint="default"/>
        <w:lang w:val="el" w:eastAsia="el" w:bidi="el"/>
      </w:rPr>
    </w:lvl>
    <w:lvl w:ilvl="5" w:tplc="CB2AB108">
      <w:numFmt w:val="bullet"/>
      <w:lvlText w:val="•"/>
      <w:lvlJc w:val="left"/>
      <w:pPr>
        <w:ind w:left="4013" w:hanging="284"/>
      </w:pPr>
      <w:rPr>
        <w:rFonts w:hint="default"/>
        <w:lang w:val="el" w:eastAsia="el" w:bidi="el"/>
      </w:rPr>
    </w:lvl>
    <w:lvl w:ilvl="6" w:tplc="FA9CF9C4">
      <w:numFmt w:val="bullet"/>
      <w:lvlText w:val="•"/>
      <w:lvlJc w:val="left"/>
      <w:pPr>
        <w:ind w:left="4732" w:hanging="284"/>
      </w:pPr>
      <w:rPr>
        <w:rFonts w:hint="default"/>
        <w:lang w:val="el" w:eastAsia="el" w:bidi="el"/>
      </w:rPr>
    </w:lvl>
    <w:lvl w:ilvl="7" w:tplc="87D44C78">
      <w:numFmt w:val="bullet"/>
      <w:lvlText w:val="•"/>
      <w:lvlJc w:val="left"/>
      <w:pPr>
        <w:ind w:left="5450" w:hanging="284"/>
      </w:pPr>
      <w:rPr>
        <w:rFonts w:hint="default"/>
        <w:lang w:val="el" w:eastAsia="el" w:bidi="el"/>
      </w:rPr>
    </w:lvl>
    <w:lvl w:ilvl="8" w:tplc="F144781E">
      <w:numFmt w:val="bullet"/>
      <w:lvlText w:val="•"/>
      <w:lvlJc w:val="left"/>
      <w:pPr>
        <w:ind w:left="6169" w:hanging="284"/>
      </w:pPr>
      <w:rPr>
        <w:rFonts w:hint="default"/>
        <w:lang w:val="el" w:eastAsia="el" w:bidi="el"/>
      </w:rPr>
    </w:lvl>
  </w:abstractNum>
  <w:abstractNum w:abstractNumId="32" w15:restartNumberingAfterBreak="0">
    <w:nsid w:val="7D157161"/>
    <w:multiLevelType w:val="hybridMultilevel"/>
    <w:tmpl w:val="B2D654B8"/>
    <w:lvl w:ilvl="0" w:tplc="ABFEA10E">
      <w:numFmt w:val="bullet"/>
      <w:lvlText w:val=""/>
      <w:lvlJc w:val="left"/>
      <w:pPr>
        <w:ind w:left="2053" w:hanging="356"/>
      </w:pPr>
      <w:rPr>
        <w:rFonts w:ascii="Wingdings" w:eastAsia="Wingdings" w:hAnsi="Wingdings" w:cs="Wingdings" w:hint="default"/>
        <w:w w:val="100"/>
        <w:sz w:val="22"/>
        <w:szCs w:val="22"/>
        <w:lang w:val="el" w:eastAsia="el" w:bidi="el"/>
      </w:rPr>
    </w:lvl>
    <w:lvl w:ilvl="1" w:tplc="14042FD8">
      <w:numFmt w:val="bullet"/>
      <w:lvlText w:val="•"/>
      <w:lvlJc w:val="left"/>
      <w:pPr>
        <w:ind w:left="2954" w:hanging="356"/>
      </w:pPr>
      <w:rPr>
        <w:rFonts w:hint="default"/>
        <w:lang w:val="el" w:eastAsia="el" w:bidi="el"/>
      </w:rPr>
    </w:lvl>
    <w:lvl w:ilvl="2" w:tplc="F828971E">
      <w:numFmt w:val="bullet"/>
      <w:lvlText w:val="•"/>
      <w:lvlJc w:val="left"/>
      <w:pPr>
        <w:ind w:left="3849" w:hanging="356"/>
      </w:pPr>
      <w:rPr>
        <w:rFonts w:hint="default"/>
        <w:lang w:val="el" w:eastAsia="el" w:bidi="el"/>
      </w:rPr>
    </w:lvl>
    <w:lvl w:ilvl="3" w:tplc="D69EF894">
      <w:numFmt w:val="bullet"/>
      <w:lvlText w:val="•"/>
      <w:lvlJc w:val="left"/>
      <w:pPr>
        <w:ind w:left="4743" w:hanging="356"/>
      </w:pPr>
      <w:rPr>
        <w:rFonts w:hint="default"/>
        <w:lang w:val="el" w:eastAsia="el" w:bidi="el"/>
      </w:rPr>
    </w:lvl>
    <w:lvl w:ilvl="4" w:tplc="F9142EE0">
      <w:numFmt w:val="bullet"/>
      <w:lvlText w:val="•"/>
      <w:lvlJc w:val="left"/>
      <w:pPr>
        <w:ind w:left="5638" w:hanging="356"/>
      </w:pPr>
      <w:rPr>
        <w:rFonts w:hint="default"/>
        <w:lang w:val="el" w:eastAsia="el" w:bidi="el"/>
      </w:rPr>
    </w:lvl>
    <w:lvl w:ilvl="5" w:tplc="D2442B7C">
      <w:numFmt w:val="bullet"/>
      <w:lvlText w:val="•"/>
      <w:lvlJc w:val="left"/>
      <w:pPr>
        <w:ind w:left="6533" w:hanging="356"/>
      </w:pPr>
      <w:rPr>
        <w:rFonts w:hint="default"/>
        <w:lang w:val="el" w:eastAsia="el" w:bidi="el"/>
      </w:rPr>
    </w:lvl>
    <w:lvl w:ilvl="6" w:tplc="9A2AB4D0">
      <w:numFmt w:val="bullet"/>
      <w:lvlText w:val="•"/>
      <w:lvlJc w:val="left"/>
      <w:pPr>
        <w:ind w:left="7427" w:hanging="356"/>
      </w:pPr>
      <w:rPr>
        <w:rFonts w:hint="default"/>
        <w:lang w:val="el" w:eastAsia="el" w:bidi="el"/>
      </w:rPr>
    </w:lvl>
    <w:lvl w:ilvl="7" w:tplc="0C7C7450">
      <w:numFmt w:val="bullet"/>
      <w:lvlText w:val="•"/>
      <w:lvlJc w:val="left"/>
      <w:pPr>
        <w:ind w:left="8322" w:hanging="356"/>
      </w:pPr>
      <w:rPr>
        <w:rFonts w:hint="default"/>
        <w:lang w:val="el" w:eastAsia="el" w:bidi="el"/>
      </w:rPr>
    </w:lvl>
    <w:lvl w:ilvl="8" w:tplc="B57A891A">
      <w:numFmt w:val="bullet"/>
      <w:lvlText w:val="•"/>
      <w:lvlJc w:val="left"/>
      <w:pPr>
        <w:ind w:left="9217" w:hanging="356"/>
      </w:pPr>
      <w:rPr>
        <w:rFonts w:hint="default"/>
        <w:lang w:val="el" w:eastAsia="el" w:bidi="el"/>
      </w:rPr>
    </w:lvl>
  </w:abstractNum>
  <w:num w:numId="1">
    <w:abstractNumId w:val="26"/>
  </w:num>
  <w:num w:numId="2">
    <w:abstractNumId w:val="19"/>
  </w:num>
  <w:num w:numId="3">
    <w:abstractNumId w:val="8"/>
  </w:num>
  <w:num w:numId="4">
    <w:abstractNumId w:val="31"/>
  </w:num>
  <w:num w:numId="5">
    <w:abstractNumId w:val="23"/>
  </w:num>
  <w:num w:numId="6">
    <w:abstractNumId w:val="9"/>
  </w:num>
  <w:num w:numId="7">
    <w:abstractNumId w:val="27"/>
  </w:num>
  <w:num w:numId="8">
    <w:abstractNumId w:val="22"/>
  </w:num>
  <w:num w:numId="9">
    <w:abstractNumId w:val="13"/>
  </w:num>
  <w:num w:numId="10">
    <w:abstractNumId w:val="29"/>
  </w:num>
  <w:num w:numId="11">
    <w:abstractNumId w:val="17"/>
  </w:num>
  <w:num w:numId="12">
    <w:abstractNumId w:val="16"/>
  </w:num>
  <w:num w:numId="13">
    <w:abstractNumId w:val="20"/>
  </w:num>
  <w:num w:numId="14">
    <w:abstractNumId w:val="5"/>
  </w:num>
  <w:num w:numId="15">
    <w:abstractNumId w:val="14"/>
  </w:num>
  <w:num w:numId="16">
    <w:abstractNumId w:val="12"/>
  </w:num>
  <w:num w:numId="17">
    <w:abstractNumId w:val="25"/>
  </w:num>
  <w:num w:numId="18">
    <w:abstractNumId w:val="10"/>
  </w:num>
  <w:num w:numId="19">
    <w:abstractNumId w:val="1"/>
  </w:num>
  <w:num w:numId="20">
    <w:abstractNumId w:val="6"/>
  </w:num>
  <w:num w:numId="21">
    <w:abstractNumId w:val="32"/>
  </w:num>
  <w:num w:numId="22">
    <w:abstractNumId w:val="4"/>
  </w:num>
  <w:num w:numId="23">
    <w:abstractNumId w:val="21"/>
  </w:num>
  <w:num w:numId="24">
    <w:abstractNumId w:val="15"/>
  </w:num>
  <w:num w:numId="25">
    <w:abstractNumId w:val="0"/>
  </w:num>
  <w:num w:numId="26">
    <w:abstractNumId w:val="28"/>
  </w:num>
  <w:num w:numId="27">
    <w:abstractNumId w:val="30"/>
  </w:num>
  <w:num w:numId="28">
    <w:abstractNumId w:val="7"/>
  </w:num>
  <w:num w:numId="29">
    <w:abstractNumId w:val="18"/>
  </w:num>
  <w:num w:numId="30">
    <w:abstractNumId w:val="11"/>
  </w:num>
  <w:num w:numId="31">
    <w:abstractNumId w:val="3"/>
  </w:num>
  <w:num w:numId="32">
    <w:abstractNumId w:val="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6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8362C"/>
    <w:rsid w:val="00133F15"/>
    <w:rsid w:val="00537A27"/>
    <w:rsid w:val="00903ABE"/>
    <w:rsid w:val="009764C4"/>
    <w:rsid w:val="00D8362C"/>
    <w:rsid w:val="00E44CEC"/>
    <w:rsid w:val="00E54E9C"/>
    <w:rsid w:val="00EA7C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63"/>
    <o:shapelayout v:ext="edit">
      <o:idmap v:ext="edit" data="1"/>
    </o:shapelayout>
  </w:shapeDefaults>
  <w:decimalSymbol w:val=","/>
  <w:listSeparator w:val=";"/>
  <w14:docId w14:val="00022B31"/>
  <w15:docId w15:val="{D8D063CC-B1AA-4EBD-B3A9-7E8A5287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Times New Roman"/>
      <w:lang w:eastAsia="el"/>
    </w:rPr>
  </w:style>
  <w:style w:type="paragraph" w:styleId="Heading1">
    <w:name w:val="heading 1"/>
    <w:basedOn w:val="Normal"/>
    <w:uiPriority w:val="9"/>
    <w:qFormat/>
    <w:pPr>
      <w:ind w:left="1340"/>
      <w:outlineLvl w:val="0"/>
    </w:pPr>
    <w:rPr>
      <w:b/>
      <w:bCs/>
      <w:sz w:val="32"/>
      <w:szCs w:val="32"/>
    </w:rPr>
  </w:style>
  <w:style w:type="paragraph" w:styleId="Heading2">
    <w:name w:val="heading 2"/>
    <w:basedOn w:val="Normal"/>
    <w:uiPriority w:val="9"/>
    <w:unhideWhenUsed/>
    <w:qFormat/>
    <w:pPr>
      <w:spacing w:before="92"/>
      <w:ind w:left="1700"/>
      <w:outlineLvl w:val="1"/>
    </w:pPr>
    <w:rPr>
      <w:b/>
      <w:bCs/>
      <w:sz w:val="28"/>
      <w:szCs w:val="28"/>
    </w:rPr>
  </w:style>
  <w:style w:type="paragraph" w:styleId="Heading3">
    <w:name w:val="heading 3"/>
    <w:basedOn w:val="Normal"/>
    <w:uiPriority w:val="9"/>
    <w:unhideWhenUsed/>
    <w:qFormat/>
    <w:pPr>
      <w:spacing w:before="17"/>
      <w:ind w:left="108"/>
      <w:outlineLvl w:val="2"/>
    </w:pPr>
    <w:rPr>
      <w:b/>
      <w:bCs/>
      <w:sz w:val="24"/>
      <w:szCs w:val="24"/>
    </w:rPr>
  </w:style>
  <w:style w:type="paragraph" w:styleId="Heading4">
    <w:name w:val="heading 4"/>
    <w:basedOn w:val="Normal"/>
    <w:uiPriority w:val="9"/>
    <w:unhideWhenUsed/>
    <w:qFormat/>
    <w:pPr>
      <w:ind w:right="1797"/>
      <w:jc w:val="right"/>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1340"/>
    </w:pPr>
    <w:rPr>
      <w:rFonts w:ascii="Calibri" w:eastAsia="Calibri" w:hAnsi="Calibri"/>
    </w:rPr>
  </w:style>
  <w:style w:type="paragraph" w:styleId="TOC2">
    <w:name w:val="toc 2"/>
    <w:basedOn w:val="Normal"/>
    <w:uiPriority w:val="1"/>
    <w:qFormat/>
    <w:pPr>
      <w:spacing w:before="240"/>
      <w:ind w:left="2221" w:hanging="660"/>
    </w:pPr>
    <w:rPr>
      <w:rFonts w:ascii="Calibri" w:eastAsia="Calibri" w:hAnsi="Calibri"/>
    </w:rPr>
  </w:style>
  <w:style w:type="paragraph" w:styleId="TOC3">
    <w:name w:val="toc 3"/>
    <w:basedOn w:val="Normal"/>
    <w:uiPriority w:val="1"/>
    <w:qFormat/>
    <w:pPr>
      <w:spacing w:before="240"/>
      <w:ind w:left="1779" w:hanging="881"/>
    </w:pPr>
    <w:rPr>
      <w:rFonts w:ascii="Calibri" w:eastAsia="Calibri" w:hAnsi="Calibri"/>
    </w:rPr>
  </w:style>
  <w:style w:type="paragraph" w:styleId="BodyText">
    <w:name w:val="Body Text"/>
    <w:basedOn w:val="Normal"/>
    <w:uiPriority w:val="1"/>
    <w:qFormat/>
  </w:style>
  <w:style w:type="paragraph" w:styleId="ListParagraph">
    <w:name w:val="List Paragraph"/>
    <w:basedOn w:val="Normal"/>
    <w:uiPriority w:val="1"/>
    <w:qFormat/>
    <w:pPr>
      <w:spacing w:before="240"/>
      <w:ind w:left="1767" w:hanging="42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7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A27"/>
    <w:rPr>
      <w:rFonts w:ascii="Segoe UI" w:eastAsia="Arial" w:hAnsi="Segoe UI" w:cs="Segoe UI"/>
      <w:sz w:val="18"/>
      <w:szCs w:val="18"/>
      <w:lang w:eastAsia="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jpe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29.png"/><Relationship Id="rId47" Type="http://schemas.openxmlformats.org/officeDocument/2006/relationships/header" Target="header6.xml"/><Relationship Id="rId50" Type="http://schemas.openxmlformats.org/officeDocument/2006/relationships/footer" Target="footer6.xml"/><Relationship Id="rId55" Type="http://schemas.openxmlformats.org/officeDocument/2006/relationships/image" Target="media/image34.jpeg"/><Relationship Id="rId63" Type="http://schemas.openxmlformats.org/officeDocument/2006/relationships/hyperlink" Target="mailto:iraklio@tuvaustriahellas.gr" TargetMode="External"/><Relationship Id="rId68" Type="http://schemas.openxmlformats.org/officeDocument/2006/relationships/image" Target="media/image32.jpeg"/><Relationship Id="rId76" Type="http://schemas.openxmlformats.org/officeDocument/2006/relationships/header" Target="header12.xml"/><Relationship Id="rId84" Type="http://schemas.openxmlformats.org/officeDocument/2006/relationships/image" Target="media/image42.png"/><Relationship Id="rId7" Type="http://schemas.openxmlformats.org/officeDocument/2006/relationships/image" Target="media/image1.png"/><Relationship Id="rId71" Type="http://schemas.openxmlformats.org/officeDocument/2006/relationships/image" Target="media/image39.jpeg"/><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8.png"/><Relationship Id="rId11" Type="http://schemas.openxmlformats.org/officeDocument/2006/relationships/hyperlink" Target="http://www.tuvaustriahellas.gr/"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eader" Target="header3.xml"/><Relationship Id="rId45" Type="http://schemas.openxmlformats.org/officeDocument/2006/relationships/header" Target="header5.xml"/><Relationship Id="rId53" Type="http://schemas.openxmlformats.org/officeDocument/2006/relationships/footer" Target="footer7.xml"/><Relationship Id="rId58" Type="http://schemas.openxmlformats.org/officeDocument/2006/relationships/image" Target="media/image37.jpeg"/><Relationship Id="rId66" Type="http://schemas.openxmlformats.org/officeDocument/2006/relationships/header" Target="header9.xml"/><Relationship Id="rId74" Type="http://schemas.openxmlformats.org/officeDocument/2006/relationships/header" Target="header11.xml"/><Relationship Id="rId79" Type="http://schemas.openxmlformats.org/officeDocument/2006/relationships/hyperlink" Target="mailto:thessaloniki@tuvaustriahellas.gr"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info@tuvaustriahellas.gr" TargetMode="External"/><Relationship Id="rId82" Type="http://schemas.openxmlformats.org/officeDocument/2006/relationships/header" Target="header13.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eader" Target="header4.xml"/><Relationship Id="rId48" Type="http://schemas.openxmlformats.org/officeDocument/2006/relationships/footer" Target="footer5.xml"/><Relationship Id="rId56" Type="http://schemas.openxmlformats.org/officeDocument/2006/relationships/image" Target="media/image35.jpeg"/><Relationship Id="rId64" Type="http://schemas.openxmlformats.org/officeDocument/2006/relationships/hyperlink" Target="mailto:mitilini@tuvaustriahellas.gr" TargetMode="External"/><Relationship Id="rId69" Type="http://schemas.openxmlformats.org/officeDocument/2006/relationships/header" Target="header10.xml"/><Relationship Id="rId77" Type="http://schemas.openxmlformats.org/officeDocument/2006/relationships/footer" Target="footer11.xml"/><Relationship Id="rId8" Type="http://schemas.openxmlformats.org/officeDocument/2006/relationships/image" Target="media/image2.jpeg"/><Relationship Id="rId51" Type="http://schemas.openxmlformats.org/officeDocument/2006/relationships/image" Target="media/image31.jpeg"/><Relationship Id="rId72" Type="http://schemas.openxmlformats.org/officeDocument/2006/relationships/image" Target="media/image40.jpeg"/><Relationship Id="rId80" Type="http://schemas.openxmlformats.org/officeDocument/2006/relationships/hyperlink" Target="mailto:iraklio@tuvaustriahellas.gr" TargetMode="External"/><Relationship Id="rId85" Type="http://schemas.openxmlformats.org/officeDocument/2006/relationships/header" Target="header14.xml"/><Relationship Id="rId3" Type="http://schemas.openxmlformats.org/officeDocument/2006/relationships/settings" Target="settings.xml"/><Relationship Id="rId12" Type="http://schemas.openxmlformats.org/officeDocument/2006/relationships/hyperlink" Target="mailto:certification@tuvaustriahellas.gr"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oter" Target="footer4.xml"/><Relationship Id="rId59" Type="http://schemas.openxmlformats.org/officeDocument/2006/relationships/image" Target="media/image38.jpeg"/><Relationship Id="rId67" Type="http://schemas.openxmlformats.org/officeDocument/2006/relationships/footer" Target="footer8.xml"/><Relationship Id="rId20" Type="http://schemas.openxmlformats.org/officeDocument/2006/relationships/image" Target="media/image9.png"/><Relationship Id="rId41" Type="http://schemas.openxmlformats.org/officeDocument/2006/relationships/footer" Target="footer2.xml"/><Relationship Id="rId54" Type="http://schemas.openxmlformats.org/officeDocument/2006/relationships/image" Target="media/image33.jpeg"/><Relationship Id="rId62" Type="http://schemas.openxmlformats.org/officeDocument/2006/relationships/hyperlink" Target="mailto:thessaloniki@tuvaustriahellas.gr" TargetMode="External"/><Relationship Id="rId70" Type="http://schemas.openxmlformats.org/officeDocument/2006/relationships/footer" Target="footer9.xml"/><Relationship Id="rId75" Type="http://schemas.openxmlformats.org/officeDocument/2006/relationships/footer" Target="footer10.xml"/><Relationship Id="rId83" Type="http://schemas.openxmlformats.org/officeDocument/2006/relationships/footer" Target="footer12.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eader" Target="header7.xml"/><Relationship Id="rId57" Type="http://schemas.openxmlformats.org/officeDocument/2006/relationships/image" Target="media/image36.jpeg"/><Relationship Id="rId10" Type="http://schemas.openxmlformats.org/officeDocument/2006/relationships/image" Target="media/image4.png"/><Relationship Id="rId31" Type="http://schemas.openxmlformats.org/officeDocument/2006/relationships/image" Target="media/image20.png"/><Relationship Id="rId44" Type="http://schemas.openxmlformats.org/officeDocument/2006/relationships/footer" Target="footer3.xml"/><Relationship Id="rId52" Type="http://schemas.openxmlformats.org/officeDocument/2006/relationships/header" Target="header8.xml"/><Relationship Id="rId60" Type="http://schemas.openxmlformats.org/officeDocument/2006/relationships/hyperlink" Target="mailto:certification@tuvaustriahellas.gr" TargetMode="External"/><Relationship Id="rId65" Type="http://schemas.openxmlformats.org/officeDocument/2006/relationships/hyperlink" Target="http://www.tuvaustriahellas.gr/" TargetMode="External"/><Relationship Id="rId73" Type="http://schemas.openxmlformats.org/officeDocument/2006/relationships/image" Target="media/image41.jpeg"/><Relationship Id="rId78" Type="http://schemas.openxmlformats.org/officeDocument/2006/relationships/hyperlink" Target="mailto:info@tuvaustriahellas.gr" TargetMode="External"/><Relationship Id="rId81" Type="http://schemas.openxmlformats.org/officeDocument/2006/relationships/hyperlink" Target="mailto:mitilini@tuvaustriahellas.gr" TargetMode="External"/><Relationship Id="rId86" Type="http://schemas.openxmlformats.org/officeDocument/2006/relationships/footer" Target="footer1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9.png"/></Relationships>
</file>

<file path=word/_rels/header5.xml.rels><?xml version="1.0" encoding="UTF-8" standalone="yes"?>
<Relationships xmlns="http://schemas.openxmlformats.org/package/2006/relationships"><Relationship Id="rId1" Type="http://schemas.openxmlformats.org/officeDocument/2006/relationships/image" Target="media/image29.png"/></Relationships>
</file>

<file path=word/_rels/header6.xml.rels><?xml version="1.0" encoding="UTF-8" standalone="yes"?>
<Relationships xmlns="http://schemas.openxmlformats.org/package/2006/relationships"><Relationship Id="rId1" Type="http://schemas.openxmlformats.org/officeDocument/2006/relationships/image" Target="media/image30.png"/></Relationships>
</file>

<file path=word/_rels/header7.xml.rels><?xml version="1.0" encoding="UTF-8" standalone="yes"?>
<Relationships xmlns="http://schemas.openxmlformats.org/package/2006/relationships"><Relationship Id="rId1" Type="http://schemas.openxmlformats.org/officeDocument/2006/relationships/image" Target="media/image29.png"/></Relationships>
</file>

<file path=word/_rels/header8.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124</Pages>
  <Words>26692</Words>
  <Characters>144141</Characters>
  <Application>Microsoft Office Word</Application>
  <DocSecurity>0</DocSecurity>
  <Lines>1201</Lines>
  <Paragraphs>340</Paragraphs>
  <ScaleCrop>false</ScaleCrop>
  <HeadingPairs>
    <vt:vector size="2" baseType="variant">
      <vt:variant>
        <vt:lpstr>Title</vt:lpstr>
      </vt:variant>
      <vt:variant>
        <vt:i4>1</vt:i4>
      </vt:variant>
    </vt:vector>
  </HeadingPairs>
  <TitlesOfParts>
    <vt:vector size="1" baseType="lpstr">
      <vt:lpstr>?????????? ???????? ???????? ?????? ????????? ??????????????</vt:lpstr>
    </vt:vector>
  </TitlesOfParts>
  <Company/>
  <LinksUpToDate>false</LinksUpToDate>
  <CharactersWithSpaces>170493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dc:title>
  <dc:creator>EMA; NTZ; www. interpreters.gr; egiannakopoulou</dc:creator>
  <cp:lastModifiedBy>Translation - Elit Language Services</cp:lastModifiedBy>
  <cp:revision>6</cp:revision>
  <dcterms:created xsi:type="dcterms:W3CDTF">2019-07-24T11:39:00Z</dcterms:created>
  <dcterms:modified xsi:type="dcterms:W3CDTF">2019-10-04T15:57:00Z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Neevia DC Pro - PSPDF parser</vt:lpwstr>
  </property>
  <property fmtid="{D5CDD505-2E9C-101B-9397-08002B2CF9AE}" pid="4" name="LastSaved">
    <vt:filetime>2019-07-24T00:00:00Z</vt:filetime>
  </property>
</Properties>
</file>